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DF7" w:rsidRPr="00A41E6D" w:rsidRDefault="006D7DF7" w:rsidP="00A41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D">
        <w:rPr>
          <w:rFonts w:ascii="Times New Roman" w:hAnsi="Times New Roman" w:cs="Times New Roman"/>
          <w:b/>
          <w:sz w:val="28"/>
          <w:szCs w:val="28"/>
        </w:rPr>
        <w:t>ПОВІДОМЛЕННЯ</w:t>
      </w:r>
    </w:p>
    <w:p w:rsidR="006D7DF7" w:rsidRPr="00AA2B92" w:rsidRDefault="006D7DF7" w:rsidP="00A41E6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E6D">
        <w:rPr>
          <w:rFonts w:ascii="Times New Roman" w:hAnsi="Times New Roman" w:cs="Times New Roman"/>
          <w:b/>
          <w:sz w:val="28"/>
          <w:szCs w:val="28"/>
        </w:rPr>
        <w:t xml:space="preserve">про відміну </w:t>
      </w:r>
      <w:r w:rsidR="00AA2B92">
        <w:rPr>
          <w:rFonts w:ascii="Times New Roman" w:hAnsi="Times New Roman" w:cs="Times New Roman"/>
          <w:b/>
          <w:sz w:val="28"/>
          <w:szCs w:val="28"/>
          <w:lang w:val="ru-RU"/>
        </w:rPr>
        <w:t>торг</w:t>
      </w:r>
      <w:proofErr w:type="spellStart"/>
      <w:r w:rsidR="00AA2B92">
        <w:rPr>
          <w:rFonts w:ascii="Times New Roman" w:hAnsi="Times New Roman" w:cs="Times New Roman"/>
          <w:b/>
          <w:sz w:val="28"/>
          <w:szCs w:val="28"/>
        </w:rPr>
        <w:t>ів</w:t>
      </w:r>
      <w:proofErr w:type="spellEnd"/>
      <w:r w:rsidR="00AA2B92">
        <w:rPr>
          <w:rFonts w:ascii="Times New Roman" w:hAnsi="Times New Roman" w:cs="Times New Roman"/>
          <w:b/>
          <w:sz w:val="28"/>
          <w:szCs w:val="28"/>
        </w:rPr>
        <w:t xml:space="preserve"> або визнання їх такими, що </w:t>
      </w:r>
      <w:proofErr w:type="spellStart"/>
      <w:r w:rsidR="00AA2B92">
        <w:rPr>
          <w:rFonts w:ascii="Times New Roman" w:hAnsi="Times New Roman" w:cs="Times New Roman"/>
          <w:b/>
          <w:sz w:val="28"/>
          <w:szCs w:val="28"/>
        </w:rPr>
        <w:t>невідбулися</w:t>
      </w:r>
      <w:proofErr w:type="spellEnd"/>
    </w:p>
    <w:p w:rsidR="006D7DF7" w:rsidRPr="006D7DF7" w:rsidRDefault="006D7DF7" w:rsidP="00A4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>1.</w:t>
      </w:r>
      <w:r w:rsidRPr="00A41E6D">
        <w:rPr>
          <w:rFonts w:ascii="Times New Roman" w:hAnsi="Times New Roman" w:cs="Times New Roman"/>
          <w:sz w:val="24"/>
          <w:szCs w:val="24"/>
        </w:rPr>
        <w:tab/>
        <w:t>Замовник.</w:t>
      </w:r>
    </w:p>
    <w:p w:rsidR="006D7DF7" w:rsidRPr="00AA2B92" w:rsidRDefault="006D7DF7" w:rsidP="00A4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1.1. Найменування. </w:t>
      </w:r>
      <w:r w:rsidRPr="00AA2B92">
        <w:rPr>
          <w:rFonts w:ascii="Times New Roman" w:hAnsi="Times New Roman" w:cs="Times New Roman"/>
          <w:b/>
          <w:sz w:val="24"/>
          <w:szCs w:val="24"/>
        </w:rPr>
        <w:t>Київський національний університет технологій та дизайну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>1.2. Код за ЄДРПОУ</w:t>
      </w:r>
      <w:r w:rsidRPr="00AA2B92">
        <w:rPr>
          <w:rFonts w:ascii="Times New Roman" w:hAnsi="Times New Roman" w:cs="Times New Roman"/>
          <w:b/>
          <w:sz w:val="24"/>
          <w:szCs w:val="24"/>
        </w:rPr>
        <w:t>. 02070890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1.3. Місцезнаходження.  </w:t>
      </w:r>
      <w:r w:rsidRPr="00AA2B92">
        <w:rPr>
          <w:rFonts w:ascii="Times New Roman" w:hAnsi="Times New Roman" w:cs="Times New Roman"/>
          <w:b/>
          <w:sz w:val="24"/>
          <w:szCs w:val="24"/>
        </w:rPr>
        <w:t>01011, м. Київ, вул. Немировича-Данченка, 2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>2.</w:t>
      </w:r>
      <w:r w:rsidRPr="00A41E6D">
        <w:rPr>
          <w:rFonts w:ascii="Times New Roman" w:hAnsi="Times New Roman" w:cs="Times New Roman"/>
          <w:sz w:val="24"/>
          <w:szCs w:val="24"/>
        </w:rPr>
        <w:tab/>
        <w:t>Предмет закупівлі.</w:t>
      </w:r>
      <w:r w:rsidR="00AA2B92" w:rsidRPr="00AA2B92">
        <w:t xml:space="preserve"> </w:t>
      </w:r>
    </w:p>
    <w:p w:rsidR="00AA2B92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2.1. Найменування предмета закупівлі.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код 19.20.2 - Паливо рідинне та газ; оливи мастильні (Бензин моторний (газолін), зокрема авіаційний бензин - (19.20.21-00.00) [</w:t>
      </w:r>
      <w:proofErr w:type="spellStart"/>
      <w:r w:rsidR="00AA2B92" w:rsidRPr="00AA2B92">
        <w:rPr>
          <w:rFonts w:ascii="Times New Roman" w:hAnsi="Times New Roman" w:cs="Times New Roman"/>
          <w:b/>
          <w:sz w:val="24"/>
          <w:szCs w:val="24"/>
        </w:rPr>
        <w:t>ДК</w:t>
      </w:r>
      <w:proofErr w:type="spellEnd"/>
      <w:r w:rsidR="00AA2B92" w:rsidRPr="00AA2B92">
        <w:rPr>
          <w:rFonts w:ascii="Times New Roman" w:hAnsi="Times New Roman" w:cs="Times New Roman"/>
          <w:b/>
          <w:sz w:val="24"/>
          <w:szCs w:val="24"/>
        </w:rPr>
        <w:t xml:space="preserve"> 021:2015 - 09132000-3: Бензин (бензин марки А-92, бензин марки А-95 (Євро)])</w:t>
      </w:r>
    </w:p>
    <w:p w:rsidR="00AA2B92" w:rsidRDefault="006D7DF7" w:rsidP="00AA2B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2.2. Кількість товарів. </w:t>
      </w:r>
      <w:r w:rsidR="00AA2B92">
        <w:rPr>
          <w:rFonts w:ascii="Times New Roman" w:hAnsi="Times New Roman" w:cs="Times New Roman"/>
          <w:b/>
          <w:sz w:val="24"/>
          <w:szCs w:val="24"/>
        </w:rPr>
        <w:t>Б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ензин марки А-92 - 9500 л.; бензин марки А-95 (Євро) – 7500 л.</w:t>
      </w:r>
    </w:p>
    <w:p w:rsidR="006D7DF7" w:rsidRPr="00A41E6D" w:rsidRDefault="006D7DF7" w:rsidP="00AA2B9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2.3. Місце поставки товарів. </w:t>
      </w:r>
      <w:r w:rsidR="00AA2B92" w:rsidRPr="00AA2B92">
        <w:rPr>
          <w:rFonts w:ascii="Times New Roman" w:hAnsi="Times New Roman" w:cs="Times New Roman"/>
          <w:b/>
          <w:bCs/>
          <w:sz w:val="24"/>
          <w:szCs w:val="24"/>
        </w:rPr>
        <w:t>Поставка (відпуск) бензину та дизельного палива повинно здійснюватися безпосередньо на мережі автозаправних станції по бланкам дозволу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AA2B92" w:rsidRPr="00AA2B92">
        <w:rPr>
          <w:rFonts w:ascii="Times New Roman" w:hAnsi="Times New Roman" w:cs="Times New Roman"/>
          <w:b/>
          <w:sz w:val="24"/>
          <w:szCs w:val="24"/>
        </w:rPr>
        <w:t>скретч-карткам</w:t>
      </w:r>
      <w:proofErr w:type="spellEnd"/>
      <w:r w:rsidR="00AA2B92" w:rsidRPr="00AA2B92">
        <w:rPr>
          <w:rFonts w:ascii="Times New Roman" w:hAnsi="Times New Roman" w:cs="Times New Roman"/>
          <w:b/>
          <w:sz w:val="24"/>
          <w:szCs w:val="24"/>
        </w:rPr>
        <w:t>)</w:t>
      </w:r>
      <w:r w:rsidR="00AA2B92" w:rsidRPr="00AA2B92">
        <w:rPr>
          <w:rFonts w:ascii="Times New Roman" w:hAnsi="Times New Roman" w:cs="Times New Roman"/>
          <w:b/>
          <w:bCs/>
          <w:sz w:val="24"/>
          <w:szCs w:val="24"/>
        </w:rPr>
        <w:t xml:space="preserve"> на території України (обов’язково в межах  м. Києва, бажано на території Печерського р-ну)</w:t>
      </w:r>
      <w:r w:rsidR="00AA2B9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2.4. Строк поставки товарів. </w:t>
      </w:r>
      <w:r w:rsidR="00AA2B92">
        <w:rPr>
          <w:rFonts w:ascii="Times New Roman" w:hAnsi="Times New Roman" w:cs="Times New Roman"/>
          <w:b/>
          <w:sz w:val="24"/>
          <w:szCs w:val="24"/>
        </w:rPr>
        <w:t>К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вітень – грудень 2016 р.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 xml:space="preserve">3. Дата оприлюднення і номер інформації про застосування переговорної процедури закупівлі, розміщеної на </w:t>
      </w:r>
      <w:proofErr w:type="spellStart"/>
      <w:r w:rsidRPr="00A41E6D">
        <w:rPr>
          <w:rFonts w:ascii="Times New Roman" w:hAnsi="Times New Roman" w:cs="Times New Roman"/>
          <w:sz w:val="24"/>
          <w:szCs w:val="24"/>
        </w:rPr>
        <w:t>веб-порталі</w:t>
      </w:r>
      <w:proofErr w:type="spellEnd"/>
      <w:r w:rsidRPr="00A41E6D">
        <w:rPr>
          <w:rFonts w:ascii="Times New Roman" w:hAnsi="Times New Roman" w:cs="Times New Roman"/>
          <w:sz w:val="24"/>
          <w:szCs w:val="24"/>
        </w:rPr>
        <w:t xml:space="preserve"> Уповноваженого органу з питань закупівель.</w:t>
      </w:r>
    </w:p>
    <w:p w:rsidR="006D7DF7" w:rsidRPr="00AA2B92" w:rsidRDefault="006D7DF7" w:rsidP="00A4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A2B9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088638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, ВДЗ №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60(29.03.2016) від 29.03</w:t>
      </w:r>
      <w:r w:rsidRPr="00AA2B92">
        <w:rPr>
          <w:rFonts w:ascii="Times New Roman" w:hAnsi="Times New Roman" w:cs="Times New Roman"/>
          <w:b/>
          <w:sz w:val="24"/>
          <w:szCs w:val="24"/>
        </w:rPr>
        <w:t>.2016 р.</w:t>
      </w:r>
    </w:p>
    <w:p w:rsidR="006D7DF7" w:rsidRPr="00A41E6D" w:rsidRDefault="006D7DF7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>4. Відміна</w:t>
      </w:r>
      <w:r w:rsidR="00A41E6D" w:rsidRPr="00AA2B92">
        <w:rPr>
          <w:rFonts w:ascii="Times New Roman" w:hAnsi="Times New Roman" w:cs="Times New Roman"/>
          <w:sz w:val="24"/>
          <w:szCs w:val="24"/>
        </w:rPr>
        <w:t xml:space="preserve"> </w:t>
      </w:r>
      <w:r w:rsidRPr="00A41E6D">
        <w:rPr>
          <w:rFonts w:ascii="Times New Roman" w:hAnsi="Times New Roman" w:cs="Times New Roman"/>
          <w:sz w:val="24"/>
          <w:szCs w:val="24"/>
        </w:rPr>
        <w:t>переговорної процедури закупівлі</w:t>
      </w:r>
    </w:p>
    <w:p w:rsidR="006D7DF7" w:rsidRPr="00A41E6D" w:rsidRDefault="00AA2B92" w:rsidP="00A41E6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Дата прийняття рішення. ___________</w:t>
      </w:r>
      <w:r w:rsidR="006D7DF7" w:rsidRPr="00A41E6D">
        <w:rPr>
          <w:rFonts w:ascii="Times New Roman" w:hAnsi="Times New Roman" w:cs="Times New Roman"/>
          <w:sz w:val="24"/>
          <w:szCs w:val="24"/>
        </w:rPr>
        <w:t>.</w:t>
      </w:r>
    </w:p>
    <w:p w:rsidR="006D7DF7" w:rsidRPr="00AA2B92" w:rsidRDefault="006D7DF7" w:rsidP="00A41E6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41E6D">
        <w:rPr>
          <w:rFonts w:ascii="Times New Roman" w:hAnsi="Times New Roman" w:cs="Times New Roman"/>
          <w:sz w:val="24"/>
          <w:szCs w:val="24"/>
        </w:rPr>
        <w:t>4.2. П</w:t>
      </w:r>
      <w:r w:rsidR="00AA2B92">
        <w:rPr>
          <w:rFonts w:ascii="Times New Roman" w:hAnsi="Times New Roman" w:cs="Times New Roman"/>
          <w:sz w:val="24"/>
          <w:szCs w:val="24"/>
        </w:rPr>
        <w:t xml:space="preserve">ідстава.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Відповідно до частини 1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ст. 30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Закону України «Про здійснення державних закупівель» -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 xml:space="preserve">неможливість усунення порушень, </w:t>
      </w:r>
      <w:r w:rsidRPr="00AA2B92">
        <w:rPr>
          <w:rFonts w:ascii="Times New Roman" w:hAnsi="Times New Roman" w:cs="Times New Roman"/>
          <w:b/>
          <w:sz w:val="24"/>
          <w:szCs w:val="24"/>
        </w:rPr>
        <w:t>які в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 xml:space="preserve">иникли через виявлені порушення законодавства з </w:t>
      </w:r>
      <w:r w:rsidRPr="00AA2B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92" w:rsidRPr="00AA2B92">
        <w:rPr>
          <w:rFonts w:ascii="Times New Roman" w:hAnsi="Times New Roman" w:cs="Times New Roman"/>
          <w:b/>
          <w:sz w:val="24"/>
          <w:szCs w:val="24"/>
        </w:rPr>
        <w:t>питань державних закупівель.</w:t>
      </w:r>
    </w:p>
    <w:p w:rsidR="006D7DF7" w:rsidRPr="006D7DF7" w:rsidRDefault="006D7DF7" w:rsidP="00A4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D7DF7" w:rsidRPr="006D7DF7" w:rsidRDefault="006D7DF7" w:rsidP="00A41E6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9D2" w:rsidRPr="00C54013" w:rsidRDefault="002469D2" w:rsidP="002469D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4013">
        <w:rPr>
          <w:rFonts w:ascii="Times New Roman" w:hAnsi="Times New Roman" w:cs="Times New Roman"/>
          <w:sz w:val="24"/>
          <w:szCs w:val="24"/>
        </w:rPr>
        <w:t xml:space="preserve">Голова комітету з конкурсних торгів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4013">
        <w:rPr>
          <w:rFonts w:ascii="Times New Roman" w:hAnsi="Times New Roman" w:cs="Times New Roman"/>
          <w:sz w:val="24"/>
          <w:szCs w:val="24"/>
        </w:rPr>
        <w:t xml:space="preserve">                                                В. А. </w:t>
      </w:r>
      <w:proofErr w:type="spellStart"/>
      <w:r w:rsidRPr="00C54013">
        <w:rPr>
          <w:rFonts w:ascii="Times New Roman" w:hAnsi="Times New Roman" w:cs="Times New Roman"/>
          <w:sz w:val="24"/>
          <w:szCs w:val="24"/>
        </w:rPr>
        <w:t>Товстик</w:t>
      </w:r>
      <w:proofErr w:type="spellEnd"/>
    </w:p>
    <w:p w:rsidR="002469D2" w:rsidRDefault="002469D2" w:rsidP="002469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69D2" w:rsidRPr="00C54013" w:rsidRDefault="002469D2" w:rsidP="002469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 о. с</w:t>
      </w:r>
      <w:r w:rsidRPr="00C54013">
        <w:rPr>
          <w:rFonts w:ascii="Times New Roman" w:hAnsi="Times New Roman" w:cs="Times New Roman"/>
          <w:sz w:val="24"/>
          <w:szCs w:val="24"/>
        </w:rPr>
        <w:t>екретар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54013">
        <w:rPr>
          <w:rFonts w:ascii="Times New Roman" w:hAnsi="Times New Roman" w:cs="Times New Roman"/>
          <w:sz w:val="24"/>
          <w:szCs w:val="24"/>
        </w:rPr>
        <w:t xml:space="preserve"> комітету з конкурсних торгів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О. 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Далічук</w:t>
      </w:r>
      <w:proofErr w:type="spellEnd"/>
    </w:p>
    <w:p w:rsidR="00292B54" w:rsidRPr="00A41E6D" w:rsidRDefault="00292B54" w:rsidP="002469D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92B54" w:rsidRPr="00A41E6D" w:rsidSect="00A41E6D">
      <w:pgSz w:w="11906" w:h="16838"/>
      <w:pgMar w:top="850" w:right="566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D7DF7"/>
    <w:rsid w:val="002469D2"/>
    <w:rsid w:val="00292B54"/>
    <w:rsid w:val="005455CD"/>
    <w:rsid w:val="006D7DF7"/>
    <w:rsid w:val="00A41E6D"/>
    <w:rsid w:val="00AA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A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2016-04-11T12:55:00Z</dcterms:created>
  <dcterms:modified xsi:type="dcterms:W3CDTF">2016-04-11T14:36:00Z</dcterms:modified>
</cp:coreProperties>
</file>