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59CF" w14:textId="77777777" w:rsidR="00862DD1" w:rsidRPr="00F3379C" w:rsidRDefault="00491973">
      <w:pPr>
        <w:keepNext/>
        <w:tabs>
          <w:tab w:val="left" w:pos="1620"/>
        </w:tabs>
        <w:spacing w:after="0" w:line="240" w:lineRule="auto"/>
        <w:jc w:val="right"/>
        <w:rPr>
          <w:rFonts w:ascii="Times New Roman" w:hAnsi="Times New Roman"/>
          <w:i/>
          <w:iCs/>
          <w:smallCaps/>
          <w:sz w:val="28"/>
          <w:szCs w:val="28"/>
        </w:rPr>
      </w:pPr>
      <w:r w:rsidRPr="00F3379C">
        <w:rPr>
          <w:rFonts w:ascii="Times New Roman" w:hAnsi="Times New Roman"/>
          <w:i/>
          <w:iCs/>
          <w:smallCaps/>
          <w:sz w:val="28"/>
          <w:szCs w:val="28"/>
        </w:rPr>
        <w:t>ПРОЄКТ</w:t>
      </w:r>
    </w:p>
    <w:p w14:paraId="3BA10A74" w14:textId="77777777" w:rsidR="00862DD1" w:rsidRDefault="00491973">
      <w:pPr>
        <w:keepNext/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МІНІСТЕРСТВО ОСВІТИ І НАУКИ УКРАЇНИ</w:t>
      </w:r>
    </w:p>
    <w:p w14:paraId="2C1ADD15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A03969" w14:textId="77777777" w:rsidR="00862DD1" w:rsidRDefault="00491973">
      <w:pPr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КИЇВСЬКИЙ НАЦІОНАЛЬНИЙ УНІВЕРСИТЕТ </w:t>
      </w:r>
    </w:p>
    <w:p w14:paraId="26C72F43" w14:textId="77777777" w:rsidR="00862DD1" w:rsidRDefault="00491973">
      <w:pPr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ТЕХНОЛОГІЙ ТА ДИЗАЙНУ</w:t>
      </w:r>
    </w:p>
    <w:p w14:paraId="426CE712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smallCaps/>
          <w:sz w:val="20"/>
          <w:szCs w:val="20"/>
        </w:rPr>
      </w:pPr>
    </w:p>
    <w:p w14:paraId="66E96D30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smallCaps/>
          <w:sz w:val="20"/>
          <w:szCs w:val="20"/>
        </w:rPr>
      </w:pPr>
    </w:p>
    <w:p w14:paraId="240EA780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smallCaps/>
          <w:sz w:val="20"/>
          <w:szCs w:val="20"/>
        </w:rPr>
      </w:pPr>
    </w:p>
    <w:p w14:paraId="613CA3E7" w14:textId="77777777" w:rsidR="00862DD1" w:rsidRDefault="00862DD1">
      <w:pPr>
        <w:spacing w:after="0" w:line="240" w:lineRule="auto"/>
        <w:ind w:firstLine="5940"/>
        <w:rPr>
          <w:rFonts w:ascii="Times New Roman" w:hAnsi="Times New Roman"/>
          <w:sz w:val="24"/>
          <w:szCs w:val="24"/>
        </w:rPr>
      </w:pPr>
    </w:p>
    <w:p w14:paraId="6E68BCEA" w14:textId="77777777" w:rsidR="00862DD1" w:rsidRDefault="00491973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mallCaps/>
          <w:color w:val="000000"/>
          <w:sz w:val="24"/>
          <w:szCs w:val="24"/>
        </w:rPr>
      </w:pPr>
      <w:r>
        <w:rPr>
          <w:rFonts w:ascii="Times New Roman" w:hAnsi="Times New Roman"/>
          <w:smallCaps/>
          <w:color w:val="000000"/>
          <w:sz w:val="24"/>
          <w:szCs w:val="24"/>
        </w:rPr>
        <w:t>ЗАТВЕРДЖЕНО</w:t>
      </w:r>
    </w:p>
    <w:p w14:paraId="432461B5" w14:textId="77777777" w:rsidR="00862DD1" w:rsidRDefault="00491973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Рішення Вченої ради КНУТД</w:t>
      </w:r>
    </w:p>
    <w:p w14:paraId="65C52A9A" w14:textId="77777777" w:rsidR="00862DD1" w:rsidRDefault="00491973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від «___» _______ 20___ р. </w:t>
      </w:r>
      <w:r>
        <w:rPr>
          <w:rFonts w:ascii="Times New Roman" w:hAnsi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№ 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8004B95" w14:textId="77777777" w:rsidR="00862DD1" w:rsidRDefault="00491973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Голова Вченої ради </w:t>
      </w:r>
    </w:p>
    <w:p w14:paraId="1E6073B7" w14:textId="77777777" w:rsidR="00862DD1" w:rsidRDefault="00491973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_____________________ Іван ГРИЩЕНКО</w:t>
      </w:r>
    </w:p>
    <w:p w14:paraId="7543EC20" w14:textId="77777777" w:rsidR="00862DD1" w:rsidRDefault="00491973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Введено в дію наказом ректора </w:t>
      </w:r>
    </w:p>
    <w:p w14:paraId="49C66DC1" w14:textId="77777777" w:rsidR="00862DD1" w:rsidRDefault="00491973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від «___» _____________ 20___ р. № _____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5C6D4EC4" w14:textId="77777777" w:rsidR="00862DD1" w:rsidRDefault="00862D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70E612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1370A93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79D4833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9B4283E" w14:textId="77777777" w:rsidR="00862DD1" w:rsidRDefault="00862D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78C0E5" w14:textId="77777777" w:rsidR="00862DD1" w:rsidRPr="00F3379C" w:rsidRDefault="00491973" w:rsidP="00F3379C">
      <w:pPr>
        <w:keepNext/>
        <w:spacing w:after="12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F3379C">
        <w:rPr>
          <w:rFonts w:ascii="Times New Roman" w:hAnsi="Times New Roman"/>
          <w:smallCaps/>
          <w:sz w:val="28"/>
          <w:szCs w:val="28"/>
        </w:rPr>
        <w:t>ОСВІТНЬО-ПРОФЕСІЙНА ПРОГРАМА</w:t>
      </w:r>
    </w:p>
    <w:p w14:paraId="3494E0F0" w14:textId="38CE3BFD" w:rsidR="00862DD1" w:rsidRDefault="002B0E0F" w:rsidP="00F3379C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Ц</w:t>
      </w:r>
      <w:r w:rsidRPr="002B0E0F">
        <w:rPr>
          <w:rFonts w:ascii="Times New Roman" w:hAnsi="Times New Roman"/>
          <w:b/>
          <w:bCs/>
          <w:sz w:val="32"/>
          <w:szCs w:val="32"/>
        </w:rPr>
        <w:t>ифрове мистецтво</w:t>
      </w:r>
    </w:p>
    <w:p w14:paraId="00516F79" w14:textId="572AE3D3" w:rsidR="00862DD1" w:rsidRDefault="00491973" w:rsidP="00F3379C">
      <w:pPr>
        <w:spacing w:before="24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Рівень вищої освіти </w:t>
      </w:r>
      <w:r w:rsidR="002B0E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перший (бакалаврський)</w:t>
      </w:r>
    </w:p>
    <w:p w14:paraId="6D20A5E7" w14:textId="652D8F50" w:rsidR="00862DD1" w:rsidRPr="002B0E0F" w:rsidRDefault="00491973" w:rsidP="002B0E0F">
      <w:pPr>
        <w:tabs>
          <w:tab w:val="left" w:pos="2835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Ступінь вищої освіти</w:t>
      </w:r>
      <w:r w:rsidR="002B0E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бакалавр</w:t>
      </w:r>
    </w:p>
    <w:p w14:paraId="6CBAF2AB" w14:textId="6C50A680" w:rsidR="00862DD1" w:rsidRPr="002B0E0F" w:rsidRDefault="00491973" w:rsidP="002B0E0F">
      <w:pPr>
        <w:tabs>
          <w:tab w:val="left" w:pos="2835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Галузь знань </w:t>
      </w:r>
      <w:r w:rsidR="002B0E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Культура, мистецтво та гуманітарні наук</w:t>
      </w:r>
    </w:p>
    <w:p w14:paraId="24538F7C" w14:textId="6D107BCD" w:rsidR="00862DD1" w:rsidRPr="002B0E0F" w:rsidRDefault="00491973" w:rsidP="002B0E0F">
      <w:pPr>
        <w:tabs>
          <w:tab w:val="left" w:pos="283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Спеціальність </w:t>
      </w:r>
      <w:r w:rsidR="002B0E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В4 Образотворче мистецтво та реставрація</w:t>
      </w:r>
      <w:r>
        <w:rPr>
          <w:rFonts w:ascii="Times New Roman" w:hAnsi="Times New Roman"/>
          <w:color w:val="FFFFFF"/>
          <w:sz w:val="20"/>
          <w:szCs w:val="20"/>
        </w:rPr>
        <w:t xml:space="preserve"> </w:t>
      </w:r>
    </w:p>
    <w:p w14:paraId="34B45E84" w14:textId="58BFEB72" w:rsidR="00862DD1" w:rsidRDefault="002B0E0F" w:rsidP="002B0E0F">
      <w:pPr>
        <w:tabs>
          <w:tab w:val="left" w:pos="2835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Освітня к</w:t>
      </w:r>
      <w:r w:rsidR="00491973">
        <w:rPr>
          <w:rFonts w:ascii="Times New Roman" w:hAnsi="Times New Roman"/>
          <w:sz w:val="28"/>
          <w:szCs w:val="28"/>
        </w:rPr>
        <w:t>валіфікація</w:t>
      </w:r>
      <w:r w:rsidR="004919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491973">
        <w:rPr>
          <w:rFonts w:ascii="Times New Roman" w:hAnsi="Times New Roman"/>
          <w:sz w:val="28"/>
          <w:szCs w:val="28"/>
        </w:rPr>
        <w:t>бакалавр образотворчого мистецтва та реставрації</w:t>
      </w:r>
      <w:r w:rsidR="00491973">
        <w:rPr>
          <w:rFonts w:ascii="Times New Roman" w:hAnsi="Times New Roman"/>
        </w:rPr>
        <w:t xml:space="preserve"> </w:t>
      </w:r>
    </w:p>
    <w:p w14:paraId="069AB8F6" w14:textId="77777777" w:rsidR="00862DD1" w:rsidRDefault="00491973">
      <w:pPr>
        <w:spacing w:after="0" w:line="240" w:lineRule="auto"/>
        <w:ind w:firstLine="567"/>
        <w:jc w:val="center"/>
        <w:rPr>
          <w:rFonts w:ascii="Times New Roman" w:hAnsi="Times New Roman"/>
          <w:color w:val="FFFFFF"/>
          <w:sz w:val="20"/>
          <w:szCs w:val="20"/>
        </w:rPr>
      </w:pPr>
      <w:r>
        <w:rPr>
          <w:rFonts w:ascii="Times New Roman" w:hAnsi="Times New Roman"/>
          <w:color w:val="FFFFFF"/>
          <w:sz w:val="20"/>
          <w:szCs w:val="20"/>
        </w:rPr>
        <w:t>(скорочена назва освітньої кваліфікації)</w:t>
      </w:r>
    </w:p>
    <w:p w14:paraId="78B66205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7DB63EA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694B27F" w14:textId="77777777" w:rsidR="00862DD1" w:rsidRDefault="00862DD1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</w:p>
    <w:p w14:paraId="1190653E" w14:textId="77777777" w:rsidR="00862DD1" w:rsidRDefault="00491973">
      <w:pPr>
        <w:spacing w:after="0" w:line="360" w:lineRule="auto"/>
        <w:ind w:firstLine="4536"/>
        <w:jc w:val="both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>Освітня програма вводиться в дію з ___ 2017 р.</w:t>
      </w:r>
    </w:p>
    <w:p w14:paraId="6B88AA5A" w14:textId="77777777" w:rsidR="00862DD1" w:rsidRDefault="00491973">
      <w:pPr>
        <w:spacing w:after="0" w:line="360" w:lineRule="auto"/>
        <w:ind w:firstLine="4536"/>
        <w:jc w:val="both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>(</w:t>
      </w:r>
    </w:p>
    <w:p w14:paraId="74FC2CB0" w14:textId="77777777" w:rsidR="00862DD1" w:rsidRDefault="00862DD1">
      <w:pPr>
        <w:spacing w:after="0" w:line="360" w:lineRule="auto"/>
        <w:ind w:firstLine="4536"/>
        <w:jc w:val="both"/>
        <w:rPr>
          <w:rFonts w:ascii="Times New Roman" w:hAnsi="Times New Roman"/>
          <w:color w:val="FFFFFF"/>
          <w:sz w:val="24"/>
          <w:szCs w:val="24"/>
        </w:rPr>
      </w:pPr>
    </w:p>
    <w:p w14:paraId="094B4EA8" w14:textId="77777777" w:rsidR="00862DD1" w:rsidRDefault="00862DD1">
      <w:pPr>
        <w:spacing w:after="0" w:line="360" w:lineRule="auto"/>
        <w:ind w:firstLine="4536"/>
        <w:jc w:val="both"/>
        <w:rPr>
          <w:rFonts w:ascii="Times New Roman" w:hAnsi="Times New Roman"/>
          <w:sz w:val="20"/>
          <w:szCs w:val="20"/>
        </w:rPr>
      </w:pPr>
    </w:p>
    <w:p w14:paraId="29153A1B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E62E4B1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2EC2DB3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9A1E5DF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A469218" w14:textId="77777777" w:rsidR="002B0E0F" w:rsidRDefault="00491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Київ </w:t>
      </w:r>
    </w:p>
    <w:p w14:paraId="32FC7E8B" w14:textId="7CDFA193" w:rsidR="00862DD1" w:rsidRDefault="00491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B0E0F">
        <w:rPr>
          <w:rFonts w:ascii="Times New Roman" w:hAnsi="Times New Roman"/>
          <w:sz w:val="28"/>
          <w:szCs w:val="28"/>
        </w:rPr>
        <w:t>25</w:t>
      </w:r>
    </w:p>
    <w:p w14:paraId="1B8F6EDE" w14:textId="77777777" w:rsidR="00862DD1" w:rsidRDefault="00491973" w:rsidP="002B0E0F">
      <w:pPr>
        <w:spacing w:after="12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>
        <w:br w:type="page"/>
      </w:r>
      <w:r>
        <w:rPr>
          <w:rFonts w:ascii="Times New Roman" w:hAnsi="Times New Roman"/>
          <w:smallCaps/>
          <w:sz w:val="28"/>
          <w:szCs w:val="28"/>
        </w:rPr>
        <w:lastRenderedPageBreak/>
        <w:t>ЛИСТ ПОГОДЖЕННЯ</w:t>
      </w:r>
    </w:p>
    <w:p w14:paraId="689D025A" w14:textId="218E8D0F" w:rsidR="00862DD1" w:rsidRDefault="00491973" w:rsidP="002B0E0F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освітньо-професійної програми</w:t>
      </w:r>
    </w:p>
    <w:p w14:paraId="6D22C8B9" w14:textId="086458B0" w:rsidR="002B0E0F" w:rsidRDefault="00491973" w:rsidP="002B0E0F">
      <w:pPr>
        <w:spacing w:after="120" w:line="24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ЦИФРОВЕ МИСТЕЦТВО</w:t>
      </w:r>
    </w:p>
    <w:p w14:paraId="3A2378F9" w14:textId="02C8D1BC" w:rsidR="00862DD1" w:rsidRDefault="00491973" w:rsidP="002B0E0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Рівень вищої освіти: перший (бакалаврський)</w:t>
      </w:r>
    </w:p>
    <w:p w14:paraId="47AFC701" w14:textId="1307B7D0" w:rsidR="00862DD1" w:rsidRPr="002B0E0F" w:rsidRDefault="00491973" w:rsidP="002B0E0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Ступінь вищої освіти: бакалавр</w:t>
      </w:r>
      <w:r>
        <w:rPr>
          <w:rFonts w:ascii="Times New Roman" w:hAnsi="Times New Roman"/>
          <w:color w:val="FFFFFF"/>
          <w:sz w:val="20"/>
          <w:szCs w:val="20"/>
        </w:rPr>
        <w:t xml:space="preserve"> </w:t>
      </w:r>
    </w:p>
    <w:p w14:paraId="6690667B" w14:textId="28450EB0" w:rsidR="00862DD1" w:rsidRPr="002B0E0F" w:rsidRDefault="00491973" w:rsidP="002B0E0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Галузь знань: В Культура, мистецтво та гуманітарні науки</w:t>
      </w:r>
      <w:r>
        <w:rPr>
          <w:rFonts w:ascii="Times New Roman" w:hAnsi="Times New Roman"/>
          <w:color w:val="FFFFFF"/>
          <w:sz w:val="20"/>
          <w:szCs w:val="20"/>
        </w:rPr>
        <w:t xml:space="preserve"> </w:t>
      </w:r>
    </w:p>
    <w:p w14:paraId="599C64AA" w14:textId="2017A4E9" w:rsidR="00862DD1" w:rsidRPr="002B0E0F" w:rsidRDefault="00491973" w:rsidP="002B0E0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Спеціальність: В4 Образотворче мистецтво та реставрація</w:t>
      </w:r>
    </w:p>
    <w:p w14:paraId="5FCEC14C" w14:textId="0474B040" w:rsidR="00862DD1" w:rsidRDefault="002B0E0F" w:rsidP="002B0E0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Освітня к</w:t>
      </w:r>
      <w:r w:rsidR="00491973">
        <w:rPr>
          <w:rFonts w:ascii="Times New Roman" w:hAnsi="Times New Roman"/>
          <w:sz w:val="28"/>
          <w:szCs w:val="28"/>
        </w:rPr>
        <w:t>валіфікація:</w:t>
      </w:r>
      <w:r w:rsidR="00491973">
        <w:rPr>
          <w:rFonts w:ascii="Times New Roman" w:hAnsi="Times New Roman"/>
        </w:rPr>
        <w:t xml:space="preserve"> </w:t>
      </w:r>
      <w:r w:rsidR="00491973">
        <w:rPr>
          <w:rFonts w:ascii="Times New Roman" w:hAnsi="Times New Roman"/>
          <w:sz w:val="28"/>
          <w:szCs w:val="28"/>
        </w:rPr>
        <w:t xml:space="preserve">бакалавр </w:t>
      </w:r>
      <w:r>
        <w:rPr>
          <w:rFonts w:ascii="Times New Roman" w:hAnsi="Times New Roman"/>
          <w:sz w:val="28"/>
          <w:szCs w:val="28"/>
        </w:rPr>
        <w:t>о</w:t>
      </w:r>
      <w:r w:rsidR="00491973">
        <w:rPr>
          <w:rFonts w:ascii="Times New Roman" w:hAnsi="Times New Roman"/>
          <w:sz w:val="28"/>
          <w:szCs w:val="28"/>
        </w:rPr>
        <w:t>бразотворчого мистецтва та реставрації</w:t>
      </w:r>
      <w:r w:rsidR="00491973">
        <w:rPr>
          <w:rFonts w:ascii="Times New Roman" w:hAnsi="Times New Roman"/>
        </w:rPr>
        <w:t xml:space="preserve"> </w:t>
      </w:r>
    </w:p>
    <w:p w14:paraId="19DA5DE6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50F97F" w14:textId="77777777" w:rsidR="00862DD1" w:rsidRDefault="00862D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807F23" w14:textId="77777777" w:rsidR="00862DD1" w:rsidRPr="002B0E0F" w:rsidRDefault="004919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B0E0F">
        <w:rPr>
          <w:rFonts w:ascii="Times New Roman" w:hAnsi="Times New Roman"/>
          <w:bCs/>
          <w:sz w:val="28"/>
          <w:szCs w:val="28"/>
        </w:rPr>
        <w:t xml:space="preserve">Проректор </w:t>
      </w:r>
    </w:p>
    <w:p w14:paraId="769A412C" w14:textId="77777777" w:rsidR="00862DD1" w:rsidRPr="002B0E0F" w:rsidRDefault="00491973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B0E0F">
        <w:rPr>
          <w:rFonts w:ascii="Times New Roman" w:hAnsi="Times New Roman"/>
          <w:bCs/>
          <w:sz w:val="28"/>
          <w:szCs w:val="28"/>
        </w:rPr>
        <w:t>_______________   ___________________   Людмила ГАНУЩАК-ЄФІМЕНКО</w:t>
      </w:r>
    </w:p>
    <w:p w14:paraId="16C31E90" w14:textId="77777777" w:rsidR="00862DD1" w:rsidRPr="002B0E0F" w:rsidRDefault="00491973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2B0E0F">
        <w:rPr>
          <w:rFonts w:ascii="Times New Roman" w:hAnsi="Times New Roman"/>
          <w:bCs/>
          <w:sz w:val="20"/>
          <w:szCs w:val="20"/>
        </w:rPr>
        <w:tab/>
      </w:r>
      <w:r w:rsidRPr="002B0E0F">
        <w:rPr>
          <w:rFonts w:ascii="Times New Roman" w:hAnsi="Times New Roman"/>
          <w:bCs/>
          <w:sz w:val="20"/>
          <w:szCs w:val="20"/>
        </w:rPr>
        <w:tab/>
      </w:r>
      <w:r w:rsidRPr="002B0E0F">
        <w:rPr>
          <w:rFonts w:ascii="Times New Roman" w:hAnsi="Times New Roman"/>
          <w:bCs/>
          <w:sz w:val="20"/>
          <w:szCs w:val="20"/>
        </w:rPr>
        <w:tab/>
      </w:r>
    </w:p>
    <w:p w14:paraId="56782B3D" w14:textId="77777777" w:rsidR="00862DD1" w:rsidRPr="002B0E0F" w:rsidRDefault="004919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B0E0F">
        <w:rPr>
          <w:rFonts w:ascii="Times New Roman" w:hAnsi="Times New Roman"/>
          <w:bCs/>
          <w:sz w:val="28"/>
          <w:szCs w:val="28"/>
        </w:rPr>
        <w:t xml:space="preserve">Директор НМЦУПФ </w:t>
      </w:r>
    </w:p>
    <w:p w14:paraId="5B1FB473" w14:textId="77777777" w:rsidR="00862DD1" w:rsidRPr="002B0E0F" w:rsidRDefault="00491973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B0E0F">
        <w:rPr>
          <w:rFonts w:ascii="Times New Roman" w:hAnsi="Times New Roman"/>
          <w:bCs/>
          <w:sz w:val="28"/>
          <w:szCs w:val="28"/>
        </w:rPr>
        <w:t>_______________   _______________________  Олена ГРИГОРЕВСЬКА</w:t>
      </w:r>
    </w:p>
    <w:p w14:paraId="6A5A9231" w14:textId="77777777" w:rsidR="00862DD1" w:rsidRPr="002B0E0F" w:rsidRDefault="00862D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FC15C11" w14:textId="4E38DFA5" w:rsidR="00862DD1" w:rsidRPr="002B0E0F" w:rsidRDefault="00491973" w:rsidP="002B0E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0E0F">
        <w:rPr>
          <w:rFonts w:ascii="Times New Roman" w:hAnsi="Times New Roman"/>
          <w:bCs/>
          <w:sz w:val="28"/>
          <w:szCs w:val="28"/>
        </w:rPr>
        <w:t xml:space="preserve">Схвалено </w:t>
      </w:r>
      <w:r w:rsidR="002B0E0F">
        <w:rPr>
          <w:rFonts w:ascii="Times New Roman" w:hAnsi="Times New Roman"/>
          <w:bCs/>
          <w:sz w:val="28"/>
          <w:szCs w:val="28"/>
        </w:rPr>
        <w:t>в</w:t>
      </w:r>
      <w:r w:rsidRPr="002B0E0F">
        <w:rPr>
          <w:rFonts w:ascii="Times New Roman" w:hAnsi="Times New Roman"/>
          <w:bCs/>
          <w:sz w:val="28"/>
          <w:szCs w:val="28"/>
        </w:rPr>
        <w:t xml:space="preserve">ченою радою </w:t>
      </w:r>
      <w:r w:rsidR="002B0E0F">
        <w:rPr>
          <w:rFonts w:ascii="Times New Roman" w:hAnsi="Times New Roman"/>
          <w:bCs/>
          <w:sz w:val="28"/>
          <w:szCs w:val="28"/>
        </w:rPr>
        <w:t>н</w:t>
      </w:r>
      <w:r w:rsidRPr="002B0E0F">
        <w:rPr>
          <w:rFonts w:ascii="Times New Roman" w:hAnsi="Times New Roman"/>
          <w:bCs/>
          <w:sz w:val="28"/>
          <w:szCs w:val="28"/>
        </w:rPr>
        <w:t>авчально-наукового інституту культури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B0E0F">
        <w:rPr>
          <w:rFonts w:ascii="Times New Roman" w:hAnsi="Times New Roman"/>
          <w:sz w:val="28"/>
          <w:szCs w:val="28"/>
        </w:rPr>
        <w:t>і креативних індустрій</w:t>
      </w:r>
    </w:p>
    <w:p w14:paraId="77F5CE31" w14:textId="77777777" w:rsidR="00862DD1" w:rsidRDefault="00491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«____» __________________ 20___ року, протокол № ____</w:t>
      </w:r>
    </w:p>
    <w:p w14:paraId="2BF41BB9" w14:textId="77777777" w:rsidR="00862DD1" w:rsidRDefault="00862DD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EFC4A4" w14:textId="5CF90294" w:rsidR="002B0E0F" w:rsidRPr="002B0E0F" w:rsidRDefault="00491973" w:rsidP="002B0E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0E0F">
        <w:rPr>
          <w:rFonts w:ascii="Times New Roman" w:hAnsi="Times New Roman"/>
          <w:bCs/>
          <w:sz w:val="28"/>
          <w:szCs w:val="28"/>
        </w:rPr>
        <w:t xml:space="preserve">Директор </w:t>
      </w:r>
      <w:r w:rsidR="002B0E0F">
        <w:rPr>
          <w:rFonts w:ascii="Times New Roman" w:hAnsi="Times New Roman"/>
          <w:bCs/>
          <w:sz w:val="28"/>
          <w:szCs w:val="28"/>
        </w:rPr>
        <w:t>н</w:t>
      </w:r>
      <w:r w:rsidRPr="002B0E0F">
        <w:rPr>
          <w:rFonts w:ascii="Times New Roman" w:hAnsi="Times New Roman"/>
          <w:bCs/>
          <w:sz w:val="28"/>
          <w:szCs w:val="28"/>
        </w:rPr>
        <w:t xml:space="preserve">авчально-наукового інституту культури </w:t>
      </w:r>
      <w:r w:rsidR="002B0E0F">
        <w:rPr>
          <w:rFonts w:ascii="Times New Roman" w:hAnsi="Times New Roman"/>
          <w:sz w:val="28"/>
          <w:szCs w:val="28"/>
        </w:rPr>
        <w:t>і креативних індустрій</w:t>
      </w:r>
    </w:p>
    <w:p w14:paraId="5B285B35" w14:textId="77777777" w:rsidR="00862DD1" w:rsidRPr="002B0E0F" w:rsidRDefault="004919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B0E0F">
        <w:rPr>
          <w:rFonts w:ascii="Times New Roman" w:hAnsi="Times New Roman"/>
          <w:bCs/>
          <w:sz w:val="28"/>
          <w:szCs w:val="28"/>
        </w:rPr>
        <w:t>____________  _______________________   Лідія МАКАРЕНКО</w:t>
      </w:r>
    </w:p>
    <w:p w14:paraId="363FE209" w14:textId="77777777" w:rsidR="00862DD1" w:rsidRPr="002B0E0F" w:rsidRDefault="00862DD1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14:paraId="4BCF4EAF" w14:textId="48A578BF" w:rsidR="00862DD1" w:rsidRPr="002B0E0F" w:rsidRDefault="00491973" w:rsidP="002B0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E0F">
        <w:rPr>
          <w:rFonts w:ascii="Times New Roman" w:hAnsi="Times New Roman"/>
          <w:bCs/>
          <w:sz w:val="28"/>
          <w:szCs w:val="28"/>
        </w:rPr>
        <w:t xml:space="preserve">Схвалено науково-методичною радою </w:t>
      </w:r>
      <w:r w:rsidR="002B0E0F">
        <w:rPr>
          <w:rFonts w:ascii="Times New Roman" w:hAnsi="Times New Roman"/>
          <w:bCs/>
          <w:sz w:val="28"/>
          <w:szCs w:val="28"/>
        </w:rPr>
        <w:t>н</w:t>
      </w:r>
      <w:r w:rsidRPr="002B0E0F">
        <w:rPr>
          <w:rFonts w:ascii="Times New Roman" w:hAnsi="Times New Roman"/>
          <w:bCs/>
          <w:sz w:val="28"/>
          <w:szCs w:val="28"/>
        </w:rPr>
        <w:t xml:space="preserve">авчально-наукового інституту культури </w:t>
      </w:r>
      <w:r w:rsidR="002B0E0F">
        <w:rPr>
          <w:rFonts w:ascii="Times New Roman" w:hAnsi="Times New Roman"/>
          <w:sz w:val="28"/>
          <w:szCs w:val="28"/>
        </w:rPr>
        <w:t>і креативних індустрій</w:t>
      </w:r>
    </w:p>
    <w:p w14:paraId="6B0A5A20" w14:textId="77777777" w:rsidR="00862DD1" w:rsidRPr="002B0E0F" w:rsidRDefault="004919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0E0F">
        <w:rPr>
          <w:rFonts w:ascii="Times New Roman" w:hAnsi="Times New Roman"/>
          <w:bCs/>
          <w:sz w:val="24"/>
          <w:szCs w:val="24"/>
        </w:rPr>
        <w:t>від «____» __________________ 20___ року, протокол № ____</w:t>
      </w:r>
    </w:p>
    <w:p w14:paraId="07307391" w14:textId="77777777" w:rsidR="00862DD1" w:rsidRPr="002B0E0F" w:rsidRDefault="00862DD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8CE318E" w14:textId="77777777" w:rsidR="00862DD1" w:rsidRPr="002B0E0F" w:rsidRDefault="0049197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B0E0F">
        <w:rPr>
          <w:rFonts w:ascii="Times New Roman" w:hAnsi="Times New Roman"/>
          <w:bCs/>
          <w:sz w:val="28"/>
          <w:szCs w:val="28"/>
        </w:rPr>
        <w:t>Обговорено та рекомендовано на засіданні кафедри цифрового мистецтва</w:t>
      </w:r>
    </w:p>
    <w:p w14:paraId="494FF10C" w14:textId="77777777" w:rsidR="00862DD1" w:rsidRPr="002B0E0F" w:rsidRDefault="004919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0E0F">
        <w:rPr>
          <w:rFonts w:ascii="Times New Roman" w:hAnsi="Times New Roman"/>
          <w:bCs/>
          <w:sz w:val="24"/>
          <w:szCs w:val="24"/>
        </w:rPr>
        <w:t xml:space="preserve"> «____» __________________ 20___ року, протокол від № ____</w:t>
      </w:r>
    </w:p>
    <w:p w14:paraId="1ADF38BF" w14:textId="77777777" w:rsidR="00862DD1" w:rsidRPr="002B0E0F" w:rsidRDefault="00862DD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14:paraId="0090B3A2" w14:textId="77777777" w:rsidR="00862DD1" w:rsidRPr="002B0E0F" w:rsidRDefault="00862D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A4802D3" w14:textId="77777777" w:rsidR="00862DD1" w:rsidRPr="002B0E0F" w:rsidRDefault="004919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B0E0F">
        <w:rPr>
          <w:rFonts w:ascii="Times New Roman" w:hAnsi="Times New Roman"/>
          <w:bCs/>
          <w:sz w:val="28"/>
          <w:szCs w:val="28"/>
        </w:rPr>
        <w:t>Завідувач кафедри цифрового мистецтва</w:t>
      </w:r>
    </w:p>
    <w:p w14:paraId="47A1429A" w14:textId="77777777" w:rsidR="00862DD1" w:rsidRDefault="0049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0E0F">
        <w:rPr>
          <w:rFonts w:ascii="Times New Roman" w:hAnsi="Times New Roman"/>
          <w:bCs/>
          <w:sz w:val="28"/>
          <w:szCs w:val="28"/>
        </w:rPr>
        <w:t xml:space="preserve">____________ _______________________   </w:t>
      </w:r>
      <w:r w:rsidRPr="002B0E0F">
        <w:rPr>
          <w:rFonts w:ascii="Times New Roman" w:hAnsi="Times New Roman"/>
          <w:bCs/>
          <w:sz w:val="28"/>
          <w:szCs w:val="28"/>
          <w:u w:val="single"/>
        </w:rPr>
        <w:t>Антоніна</w:t>
      </w:r>
      <w:r>
        <w:rPr>
          <w:rFonts w:ascii="Times New Roman" w:hAnsi="Times New Roman"/>
          <w:sz w:val="28"/>
          <w:szCs w:val="28"/>
          <w:u w:val="single"/>
        </w:rPr>
        <w:t xml:space="preserve"> ДУБРІВНА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084ED1C" w14:textId="77777777" w:rsidR="00862DD1" w:rsidRDefault="00862DD1">
      <w:pPr>
        <w:jc w:val="center"/>
        <w:rPr>
          <w:rFonts w:ascii="Times New Roman" w:hAnsi="Times New Roman"/>
          <w:smallCaps/>
          <w:sz w:val="28"/>
          <w:szCs w:val="28"/>
        </w:rPr>
      </w:pPr>
    </w:p>
    <w:p w14:paraId="7F4F45D6" w14:textId="77777777" w:rsidR="00862DD1" w:rsidRDefault="00862DD1">
      <w:pPr>
        <w:jc w:val="center"/>
        <w:rPr>
          <w:rFonts w:ascii="Times New Roman" w:hAnsi="Times New Roman"/>
          <w:smallCaps/>
          <w:sz w:val="28"/>
          <w:szCs w:val="28"/>
        </w:rPr>
      </w:pPr>
    </w:p>
    <w:p w14:paraId="38780FF9" w14:textId="77777777" w:rsidR="002B0E0F" w:rsidRDefault="002B0E0F">
      <w:pPr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br w:type="page"/>
      </w:r>
    </w:p>
    <w:p w14:paraId="1F372D70" w14:textId="0B9A45E5" w:rsidR="00862DD1" w:rsidRDefault="00491973">
      <w:pPr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lastRenderedPageBreak/>
        <w:t>ПЕРЕДМОВА</w:t>
      </w:r>
    </w:p>
    <w:p w14:paraId="22D6DD8F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7FE6F72" w14:textId="77777777" w:rsidR="00862DD1" w:rsidRDefault="00491973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РОЗРОБЛЕНО: </w:t>
      </w:r>
      <w:r>
        <w:rPr>
          <w:rFonts w:ascii="Times New Roman" w:hAnsi="Times New Roman"/>
          <w:sz w:val="28"/>
          <w:szCs w:val="28"/>
        </w:rPr>
        <w:t>Київський національний університет технологій та дизайну</w:t>
      </w:r>
    </w:p>
    <w:p w14:paraId="6706409A" w14:textId="77777777" w:rsidR="00862DD1" w:rsidRDefault="0049197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РОЗРОБНИКИ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afffff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5281"/>
        <w:gridCol w:w="1333"/>
        <w:gridCol w:w="935"/>
      </w:tblGrid>
      <w:tr w:rsidR="00862DD1" w14:paraId="1579B122" w14:textId="77777777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75E94C21" w14:textId="77777777" w:rsidR="00862DD1" w:rsidRDefault="00491973">
            <w:pPr>
              <w:spacing w:after="0" w:line="22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121A7551" w14:textId="77777777" w:rsidR="00862DD1" w:rsidRDefault="00491973">
            <w:pPr>
              <w:spacing w:after="0" w:line="22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Інформація про склад робочої групи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C136A7C" w14:textId="77777777" w:rsidR="00862DD1" w:rsidRDefault="00491973">
            <w:pPr>
              <w:spacing w:after="0" w:line="220" w:lineRule="auto"/>
              <w:ind w:left="-108" w:firstLine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Підпис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E8EA85" w14:textId="77777777" w:rsidR="00862DD1" w:rsidRDefault="00491973">
            <w:pPr>
              <w:spacing w:after="0" w:line="220" w:lineRule="auto"/>
              <w:ind w:left="-108" w:firstLine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862DD1" w14:paraId="379C9B2D" w14:textId="77777777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788D1D65" w14:textId="77777777" w:rsidR="00862DD1" w:rsidRDefault="00491973">
            <w:pPr>
              <w:spacing w:after="0" w:line="22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58ADA6CC" w14:textId="77777777" w:rsidR="00862DD1" w:rsidRDefault="00491973">
            <w:pPr>
              <w:spacing w:after="0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8E4CABC" w14:textId="77777777" w:rsidR="00862DD1" w:rsidRDefault="00491973">
            <w:pPr>
              <w:spacing w:after="0" w:line="220" w:lineRule="auto"/>
              <w:ind w:left="-108" w:firstLine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4253FC" w14:textId="77777777" w:rsidR="00862DD1" w:rsidRDefault="00491973">
            <w:pPr>
              <w:spacing w:after="0" w:line="220" w:lineRule="auto"/>
              <w:ind w:left="-108" w:firstLine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62DD1" w14:paraId="768CD0F6" w14:textId="77777777" w:rsidTr="00BC2638">
        <w:trPr>
          <w:trHeight w:val="506"/>
        </w:trPr>
        <w:tc>
          <w:tcPr>
            <w:tcW w:w="2085" w:type="dxa"/>
            <w:vMerge w:val="restart"/>
            <w:shd w:val="clear" w:color="auto" w:fill="auto"/>
          </w:tcPr>
          <w:p w14:paraId="0DF9E2C5" w14:textId="77777777" w:rsidR="00862DD1" w:rsidRDefault="0049197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</w:tcPr>
          <w:p w14:paraId="467D55BD" w14:textId="77777777" w:rsidR="00862DD1" w:rsidRDefault="004919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Гарант освітньої програми –</w:t>
            </w:r>
          </w:p>
          <w:p w14:paraId="514F1A03" w14:textId="77777777" w:rsidR="00862DD1" w:rsidRDefault="0049197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Рибченко</w:t>
            </w:r>
            <w:proofErr w:type="spellEnd"/>
            <w:r>
              <w:rPr>
                <w:rFonts w:ascii="Times New Roman" w:hAnsi="Times New Roman"/>
              </w:rPr>
              <w:t xml:space="preserve"> Олеся Григорівна, д. </w:t>
            </w:r>
            <w:proofErr w:type="spellStart"/>
            <w:r>
              <w:rPr>
                <w:rFonts w:ascii="Times New Roman" w:hAnsi="Times New Roman"/>
              </w:rPr>
              <w:t>філос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2A5C393" w14:textId="77777777" w:rsidR="00862DD1" w:rsidRDefault="00862DD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C4CBA1E" w14:textId="77777777" w:rsidR="00862DD1" w:rsidRDefault="00862DD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DD1" w14:paraId="60D8CA91" w14:textId="77777777" w:rsidTr="00BC2638">
        <w:trPr>
          <w:trHeight w:val="506"/>
        </w:trPr>
        <w:tc>
          <w:tcPr>
            <w:tcW w:w="2085" w:type="dxa"/>
            <w:vMerge/>
            <w:shd w:val="clear" w:color="auto" w:fill="auto"/>
          </w:tcPr>
          <w:p w14:paraId="133952D3" w14:textId="77777777" w:rsidR="00862DD1" w:rsidRDefault="0086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14:paraId="192B1A08" w14:textId="77777777" w:rsidR="00862DD1" w:rsidRDefault="0049197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Дубрівна</w:t>
            </w:r>
            <w:proofErr w:type="spellEnd"/>
            <w:r>
              <w:rPr>
                <w:rFonts w:ascii="Times New Roman" w:hAnsi="Times New Roman"/>
              </w:rPr>
              <w:t xml:space="preserve"> Антоніна Петрівна, к. </w:t>
            </w:r>
            <w:proofErr w:type="spellStart"/>
            <w:r>
              <w:rPr>
                <w:rFonts w:ascii="Times New Roman" w:hAnsi="Times New Roman"/>
              </w:rPr>
              <w:t>мист</w:t>
            </w:r>
            <w:proofErr w:type="spellEnd"/>
            <w:r>
              <w:rPr>
                <w:rFonts w:ascii="Times New Roman" w:hAnsi="Times New Roman"/>
              </w:rPr>
              <w:t>., доц.</w:t>
            </w:r>
          </w:p>
        </w:tc>
        <w:tc>
          <w:tcPr>
            <w:tcW w:w="1333" w:type="dxa"/>
            <w:shd w:val="clear" w:color="auto" w:fill="auto"/>
          </w:tcPr>
          <w:p w14:paraId="25927348" w14:textId="77777777" w:rsidR="00862DD1" w:rsidRDefault="00862DD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E5D6AD8" w14:textId="77777777" w:rsidR="00862DD1" w:rsidRDefault="00862DD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DD1" w14:paraId="1ABFFE9F" w14:textId="77777777" w:rsidTr="00BC2638">
        <w:trPr>
          <w:trHeight w:val="506"/>
        </w:trPr>
        <w:tc>
          <w:tcPr>
            <w:tcW w:w="2085" w:type="dxa"/>
            <w:vMerge/>
            <w:shd w:val="clear" w:color="auto" w:fill="auto"/>
          </w:tcPr>
          <w:p w14:paraId="77DFFE4E" w14:textId="77777777" w:rsidR="00862DD1" w:rsidRDefault="0086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14:paraId="672BEA2C" w14:textId="77777777" w:rsidR="00862DD1" w:rsidRDefault="0049197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Авула</w:t>
            </w:r>
            <w:proofErr w:type="spellEnd"/>
            <w:r>
              <w:rPr>
                <w:rFonts w:ascii="Times New Roman" w:hAnsi="Times New Roman"/>
              </w:rPr>
              <w:t xml:space="preserve"> Анастасія Ігорівна, д. </w:t>
            </w:r>
            <w:proofErr w:type="spellStart"/>
            <w:r>
              <w:rPr>
                <w:rFonts w:ascii="Times New Roman" w:hAnsi="Times New Roman"/>
              </w:rPr>
              <w:t>філос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33" w:type="dxa"/>
            <w:shd w:val="clear" w:color="auto" w:fill="auto"/>
          </w:tcPr>
          <w:p w14:paraId="1AC3934C" w14:textId="77777777" w:rsidR="00862DD1" w:rsidRDefault="00862DD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BF68102" w14:textId="77777777" w:rsidR="00862DD1" w:rsidRDefault="00862DD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DD1" w14:paraId="36EE7E6B" w14:textId="77777777">
        <w:tc>
          <w:tcPr>
            <w:tcW w:w="2085" w:type="dxa"/>
            <w:vMerge w:val="restart"/>
            <w:shd w:val="clear" w:color="auto" w:fill="auto"/>
          </w:tcPr>
          <w:p w14:paraId="5297EBE2" w14:textId="77777777" w:rsidR="00862DD1" w:rsidRDefault="0049197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Стейкхолдери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14:paraId="294119F0" w14:textId="77777777" w:rsidR="00862DD1" w:rsidRDefault="0049197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Чернявський Володимир Георгійович, д. </w:t>
            </w:r>
            <w:proofErr w:type="spellStart"/>
            <w:r>
              <w:rPr>
                <w:rFonts w:ascii="Times New Roman" w:hAnsi="Times New Roman"/>
              </w:rPr>
              <w:t>арх</w:t>
            </w:r>
            <w:proofErr w:type="spellEnd"/>
            <w:r>
              <w:rPr>
                <w:rFonts w:ascii="Times New Roman" w:hAnsi="Times New Roman"/>
              </w:rPr>
              <w:t>., проф., професор кафедри теорії, історії архітектури та синтезу мистецтв Національної академії образотворчого мистецтва і архітектури</w:t>
            </w:r>
          </w:p>
        </w:tc>
        <w:tc>
          <w:tcPr>
            <w:tcW w:w="1333" w:type="dxa"/>
            <w:shd w:val="clear" w:color="auto" w:fill="auto"/>
          </w:tcPr>
          <w:p w14:paraId="418CE80D" w14:textId="77777777" w:rsidR="00862DD1" w:rsidRDefault="00862DD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5AF08B9" w14:textId="77777777" w:rsidR="00862DD1" w:rsidRDefault="00862DD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DD1" w14:paraId="1F32258F" w14:textId="77777777">
        <w:tc>
          <w:tcPr>
            <w:tcW w:w="2085" w:type="dxa"/>
            <w:vMerge/>
            <w:shd w:val="clear" w:color="auto" w:fill="auto"/>
          </w:tcPr>
          <w:p w14:paraId="7674A735" w14:textId="77777777" w:rsidR="00862DD1" w:rsidRDefault="0086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14:paraId="743FA25F" w14:textId="77777777" w:rsidR="00862DD1" w:rsidRDefault="00491973">
            <w:pPr>
              <w:spacing w:after="0" w:line="240" w:lineRule="auto"/>
              <w:ind w:right="2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Безугла Руслана Іванівна, д. </w:t>
            </w:r>
            <w:proofErr w:type="spellStart"/>
            <w:r>
              <w:rPr>
                <w:rFonts w:ascii="Times New Roman" w:hAnsi="Times New Roman"/>
              </w:rPr>
              <w:t>мист</w:t>
            </w:r>
            <w:proofErr w:type="spellEnd"/>
            <w:r>
              <w:rPr>
                <w:rFonts w:ascii="Times New Roman" w:hAnsi="Times New Roman"/>
              </w:rPr>
              <w:t>., доц., зав. каф. графічного дизайну Київського національного університету технологій та дизайну</w:t>
            </w:r>
          </w:p>
        </w:tc>
        <w:tc>
          <w:tcPr>
            <w:tcW w:w="1333" w:type="dxa"/>
            <w:shd w:val="clear" w:color="auto" w:fill="auto"/>
          </w:tcPr>
          <w:p w14:paraId="48451C1C" w14:textId="77777777" w:rsidR="00862DD1" w:rsidRDefault="00862DD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E5432EB" w14:textId="77777777" w:rsidR="00862DD1" w:rsidRDefault="00862DD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DD1" w14:paraId="5B9AE609" w14:textId="77777777">
        <w:tc>
          <w:tcPr>
            <w:tcW w:w="2085" w:type="dxa"/>
            <w:vMerge/>
            <w:shd w:val="clear" w:color="auto" w:fill="auto"/>
          </w:tcPr>
          <w:p w14:paraId="61D79DAA" w14:textId="77777777" w:rsidR="00862DD1" w:rsidRDefault="0086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14:paraId="27C85DDF" w14:textId="77777777" w:rsidR="00862DD1" w:rsidRDefault="00491973">
            <w:pPr>
              <w:spacing w:after="0" w:line="240" w:lineRule="auto"/>
              <w:ind w:right="2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Волошко Марина Олександрівна, здобувач освіти, гр. БЦМ-23 </w:t>
            </w:r>
          </w:p>
        </w:tc>
        <w:tc>
          <w:tcPr>
            <w:tcW w:w="1333" w:type="dxa"/>
            <w:shd w:val="clear" w:color="auto" w:fill="auto"/>
          </w:tcPr>
          <w:p w14:paraId="4CC6090E" w14:textId="77777777" w:rsidR="00862DD1" w:rsidRDefault="00862DD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64563E24" w14:textId="77777777" w:rsidR="00862DD1" w:rsidRDefault="00862DD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77C3E1" w14:textId="77777777" w:rsidR="00862DD1" w:rsidRDefault="00862DD1">
      <w:pPr>
        <w:jc w:val="center"/>
        <w:rPr>
          <w:rFonts w:ascii="Times New Roman" w:hAnsi="Times New Roman"/>
          <w:smallCaps/>
          <w:sz w:val="28"/>
          <w:szCs w:val="28"/>
        </w:rPr>
      </w:pPr>
    </w:p>
    <w:p w14:paraId="6DA27C0E" w14:textId="77777777" w:rsidR="00862DD1" w:rsidRDefault="00862DD1">
      <w:pPr>
        <w:jc w:val="center"/>
        <w:rPr>
          <w:rFonts w:ascii="Times New Roman" w:hAnsi="Times New Roman"/>
          <w:smallCaps/>
          <w:sz w:val="28"/>
          <w:szCs w:val="28"/>
        </w:rPr>
      </w:pPr>
    </w:p>
    <w:p w14:paraId="0D7E25D1" w14:textId="77777777" w:rsidR="00862DD1" w:rsidRDefault="00862DD1">
      <w:pPr>
        <w:jc w:val="center"/>
        <w:rPr>
          <w:rFonts w:ascii="Times New Roman" w:hAnsi="Times New Roman"/>
          <w:smallCaps/>
          <w:sz w:val="28"/>
          <w:szCs w:val="28"/>
        </w:rPr>
      </w:pPr>
    </w:p>
    <w:p w14:paraId="3B7D78CD" w14:textId="77777777" w:rsidR="00862DD1" w:rsidRDefault="00862DD1">
      <w:pPr>
        <w:jc w:val="center"/>
        <w:rPr>
          <w:rFonts w:ascii="Times New Roman" w:hAnsi="Times New Roman"/>
          <w:smallCaps/>
          <w:sz w:val="28"/>
          <w:szCs w:val="28"/>
        </w:rPr>
      </w:pPr>
    </w:p>
    <w:p w14:paraId="57901AF3" w14:textId="77777777" w:rsidR="00862DD1" w:rsidRDefault="00862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E66CB3F" w14:textId="77777777" w:rsidR="00862DD1" w:rsidRDefault="00491973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290D19A" wp14:editId="48C5C79A">
                <wp:simplePos x="0" y="0"/>
                <wp:positionH relativeFrom="column">
                  <wp:posOffset>5765800</wp:posOffset>
                </wp:positionH>
                <wp:positionV relativeFrom="paragraph">
                  <wp:posOffset>0</wp:posOffset>
                </wp:positionV>
                <wp:extent cx="508635" cy="534035"/>
                <wp:effectExtent l="0" t="0" r="0" b="0"/>
                <wp:wrapNone/>
                <wp:docPr id="782885243" name="Прямокутник 782885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4545" y="3555845"/>
                          <a:ext cx="422910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FA2E78" w14:textId="77777777" w:rsidR="00843CE2" w:rsidRDefault="00843C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0D19A" id="Прямокутник 782885243" o:spid="_x0000_s1026" style="position:absolute;left:0;text-align:left;margin-left:454pt;margin-top:0;width:40.05pt;height:42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" fillcolor="white [3201]" stroked="f">
                <v:textbox inset="2.53958mm,2.53958mm,2.53958mm,2.53958mm">
                  <w:txbxContent>
                    <w:p w14:paraId="5DFA2E78" w14:textId="77777777" w:rsidR="00843CE2" w:rsidRDefault="00843C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8900A19" w14:textId="77777777" w:rsidR="00862DD1" w:rsidRDefault="00862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8E05599" w14:textId="77777777" w:rsidR="00862DD1" w:rsidRDefault="00862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140935E" w14:textId="77777777" w:rsidR="00862DD1" w:rsidRDefault="00862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5624D3F" w14:textId="77777777" w:rsidR="00862DD1" w:rsidRDefault="00491973">
      <w:pPr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68743CC" wp14:editId="6E40D5AE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546735" cy="572135"/>
                <wp:effectExtent l="0" t="0" r="0" b="0"/>
                <wp:wrapNone/>
                <wp:docPr id="782885242" name="Прямокутник 78288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4545" y="3555845"/>
                          <a:ext cx="422910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98B1C0" w14:textId="77777777" w:rsidR="00843CE2" w:rsidRDefault="00843C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743CC" id="Прямокутник 782885242" o:spid="_x0000_s1027" style="position:absolute;left:0;text-align:left;margin-left:450pt;margin-top:0;width:43.05pt;height:4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" fillcolor="white [3201]" stroked="f">
                <v:textbox inset="2.53958mm,2.53958mm,2.53958mm,2.53958mm">
                  <w:txbxContent>
                    <w:p w14:paraId="5C98B1C0" w14:textId="77777777" w:rsidR="00843CE2" w:rsidRDefault="00843C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73A4A66" w14:textId="77777777" w:rsidR="00862DD1" w:rsidRDefault="00862DD1">
      <w:pPr>
        <w:spacing w:after="24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14:paraId="6244DCBB" w14:textId="77777777" w:rsidR="00862DD1" w:rsidRDefault="00491973">
      <w:pPr>
        <w:spacing w:after="24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14:paraId="06D4DC30" w14:textId="77777777" w:rsidR="00862DD1" w:rsidRDefault="00491973" w:rsidP="00BC26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Профіль освітньо-професійної програми </w:t>
      </w:r>
      <w:r>
        <w:rPr>
          <w:rFonts w:ascii="Times New Roman" w:hAnsi="Times New Roman"/>
          <w:b/>
          <w:sz w:val="28"/>
          <w:szCs w:val="28"/>
          <w:u w:val="single"/>
        </w:rPr>
        <w:t>Цифрове мистецтво</w:t>
      </w:r>
    </w:p>
    <w:tbl>
      <w:tblPr>
        <w:tblStyle w:val="afffffb"/>
        <w:tblW w:w="9952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1204"/>
        <w:gridCol w:w="6439"/>
      </w:tblGrid>
      <w:tr w:rsidR="00862DD1" w14:paraId="0A504F65" w14:textId="77777777" w:rsidTr="00BC2638">
        <w:trPr>
          <w:trHeight w:val="106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0FC048" w14:textId="77777777" w:rsidR="00862DD1" w:rsidRDefault="0049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 – Загальна інформація</w:t>
            </w:r>
          </w:p>
        </w:tc>
      </w:tr>
      <w:tr w:rsidR="00862DD1" w14:paraId="2CCA3069" w14:textId="77777777" w:rsidTr="00BC2638">
        <w:trPr>
          <w:trHeight w:val="106"/>
        </w:trPr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82E0" w14:textId="77777777" w:rsidR="00862DD1" w:rsidRDefault="00491973" w:rsidP="00BC2638">
            <w:pPr>
              <w:spacing w:after="0" w:line="240" w:lineRule="exact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Повна назва закладу вищої освіти та структурного підрозділу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9327" w14:textId="77777777" w:rsidR="00862DD1" w:rsidRDefault="00491973" w:rsidP="00BC26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Київський національний університет технологій та дизайну,</w:t>
            </w:r>
          </w:p>
          <w:p w14:paraId="2C113FD2" w14:textId="77777777" w:rsidR="00862DD1" w:rsidRDefault="00491973" w:rsidP="00BC26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 цифрового мистецтва.</w:t>
            </w:r>
          </w:p>
        </w:tc>
      </w:tr>
      <w:tr w:rsidR="00862DD1" w14:paraId="360D5079" w14:textId="77777777" w:rsidTr="00BC2638">
        <w:trPr>
          <w:trHeight w:val="106"/>
        </w:trPr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ECCE" w14:textId="77777777" w:rsidR="00862DD1" w:rsidRDefault="00491973" w:rsidP="00BC263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Рівень вищої освіти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C91AB" w14:textId="7E62B2A6" w:rsidR="00862DD1" w:rsidRDefault="00BC2638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91973">
              <w:rPr>
                <w:rFonts w:ascii="Times New Roman" w:hAnsi="Times New Roman"/>
                <w:sz w:val="24"/>
                <w:szCs w:val="24"/>
              </w:rPr>
              <w:t>ерший (бакалаврський)</w:t>
            </w:r>
          </w:p>
        </w:tc>
      </w:tr>
      <w:tr w:rsidR="00862DD1" w14:paraId="610D28A0" w14:textId="77777777" w:rsidTr="00BC2638">
        <w:trPr>
          <w:trHeight w:val="106"/>
        </w:trPr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F578" w14:textId="77777777" w:rsidR="00862DD1" w:rsidRDefault="00491973" w:rsidP="00BC263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Освітня кваліфікація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C951" w14:textId="77777777" w:rsidR="00862DD1" w:rsidRDefault="00491973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 з образотворчого мистецтва та реставрації</w:t>
            </w:r>
          </w:p>
        </w:tc>
      </w:tr>
      <w:tr w:rsidR="00862DD1" w14:paraId="656FA56C" w14:textId="77777777" w:rsidTr="00BC2638">
        <w:trPr>
          <w:trHeight w:val="106"/>
        </w:trPr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7A3C" w14:textId="77777777" w:rsidR="00862DD1" w:rsidRDefault="00491973" w:rsidP="00BC263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Кваліфікація в дипломі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3028" w14:textId="1D9E5804" w:rsidR="00862DD1" w:rsidRDefault="00491973" w:rsidP="00BC26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Ступінь вищої освіти – бакалавр</w:t>
            </w:r>
          </w:p>
          <w:p w14:paraId="7A2638A2" w14:textId="5EA352B7" w:rsidR="00862DD1" w:rsidRDefault="00491973" w:rsidP="00BC26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Спеціальність –  В4 Образотворче мистецтво та реставрація</w:t>
            </w:r>
          </w:p>
          <w:p w14:paraId="27579158" w14:textId="77777777" w:rsidR="00862DD1" w:rsidRDefault="00491973" w:rsidP="00BC26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Освітня програма – Цифрове мистецтво</w:t>
            </w:r>
          </w:p>
        </w:tc>
      </w:tr>
      <w:tr w:rsidR="00862DD1" w14:paraId="3B03CE7F" w14:textId="77777777" w:rsidTr="00BC2638">
        <w:trPr>
          <w:trHeight w:val="106"/>
        </w:trPr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A917" w14:textId="77777777" w:rsidR="00862DD1" w:rsidRDefault="00491973" w:rsidP="00BC263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здобуття освіти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946D" w14:textId="76D67DA0" w:rsidR="00862DD1" w:rsidRDefault="00491973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Денна, заочна</w:t>
            </w:r>
          </w:p>
        </w:tc>
      </w:tr>
      <w:tr w:rsidR="00862DD1" w14:paraId="063258A8" w14:textId="77777777" w:rsidTr="00BC2638">
        <w:trPr>
          <w:trHeight w:val="106"/>
        </w:trPr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11F" w14:textId="77777777" w:rsidR="00862DD1" w:rsidRDefault="00491973" w:rsidP="00BC263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811F" w14:textId="18079B1E" w:rsidR="00862DD1" w:rsidRDefault="00491973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бакалавра, одиничний, 240 кредитів ЄКТС</w:t>
            </w:r>
          </w:p>
        </w:tc>
      </w:tr>
      <w:tr w:rsidR="00862DD1" w14:paraId="56D4EEC8" w14:textId="77777777" w:rsidTr="00BC2638">
        <w:trPr>
          <w:trHeight w:val="106"/>
        </w:trPr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E911" w14:textId="77777777" w:rsidR="00862DD1" w:rsidRDefault="00491973" w:rsidP="00BC263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Розрахунковий строк виконання освітньої програми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0851" w14:textId="77777777" w:rsidR="00862DD1" w:rsidRDefault="00491973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роки</w:t>
            </w:r>
          </w:p>
        </w:tc>
      </w:tr>
      <w:tr w:rsidR="00862DD1" w14:paraId="20ACAF14" w14:textId="77777777" w:rsidTr="00BC2638">
        <w:trPr>
          <w:trHeight w:val="106"/>
        </w:trPr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42F3" w14:textId="77777777" w:rsidR="00862DD1" w:rsidRDefault="00491973" w:rsidP="00BC263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9FAE" w14:textId="398FECA4" w:rsidR="00862DD1" w:rsidRDefault="00491973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Сертифікат про акредитацію освітньої програми від </w:t>
            </w:r>
            <w:r w:rsidR="00BC2638">
              <w:rPr>
                <w:rFonts w:ascii="Times New Roman" w:hAnsi="Times New Roman"/>
                <w:sz w:val="24"/>
                <w:szCs w:val="24"/>
              </w:rPr>
              <w:t xml:space="preserve"> 28.05.2024 № 8303</w:t>
            </w:r>
          </w:p>
        </w:tc>
      </w:tr>
      <w:tr w:rsidR="00862DD1" w14:paraId="6EEDC137" w14:textId="77777777" w:rsidTr="00BC2638">
        <w:trPr>
          <w:trHeight w:val="65"/>
        </w:trPr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5614" w14:textId="77777777" w:rsidR="00862DD1" w:rsidRDefault="00491973" w:rsidP="00BC263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Цикл/рівень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FF80" w14:textId="3AA91856" w:rsidR="00862DD1" w:rsidRDefault="00491973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Національна рамка кваліфікацій України – 6 рівень</w:t>
            </w:r>
          </w:p>
        </w:tc>
      </w:tr>
      <w:tr w:rsidR="00862DD1" w14:paraId="0FB59392" w14:textId="77777777" w:rsidTr="00BC2638">
        <w:trPr>
          <w:trHeight w:val="106"/>
        </w:trPr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5497" w14:textId="77777777" w:rsidR="00862DD1" w:rsidRDefault="00491973" w:rsidP="00BC263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Передумови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5145" w14:textId="7C7E6B75" w:rsidR="00862DD1" w:rsidRDefault="00491973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Повна загальна середня освіта, ступінь «фаховий молодший бакалавр» або ступінь «молодший бакалавр» (освітньо-кваліфікаційний рівень «молодший спеціаліст»)</w:t>
            </w:r>
          </w:p>
        </w:tc>
      </w:tr>
      <w:tr w:rsidR="00862DD1" w14:paraId="472B5526" w14:textId="77777777" w:rsidTr="00BC2638">
        <w:trPr>
          <w:trHeight w:val="106"/>
        </w:trPr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F0CD" w14:textId="77777777" w:rsidR="00862DD1" w:rsidRDefault="00491973" w:rsidP="00BC263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Мова(и) викладання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BB1F" w14:textId="04177DA1" w:rsidR="00862DD1" w:rsidRDefault="00491973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</w:tc>
      </w:tr>
      <w:tr w:rsidR="00862DD1" w14:paraId="55345E96" w14:textId="77777777" w:rsidTr="00BC2638">
        <w:trPr>
          <w:trHeight w:val="106"/>
        </w:trPr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782E" w14:textId="77777777" w:rsidR="00862DD1" w:rsidRDefault="00491973" w:rsidP="00BC2638">
            <w:pPr>
              <w:spacing w:after="0" w:line="240" w:lineRule="exact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Строк дії сертифіката про  акредитацію освітньої програми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73B2" w14:textId="2E15277A" w:rsidR="00862DD1" w:rsidRDefault="00BC2638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28.05.2025</w:t>
            </w:r>
          </w:p>
        </w:tc>
      </w:tr>
      <w:tr w:rsidR="00862DD1" w14:paraId="28505F3E" w14:textId="77777777" w:rsidTr="00BC2638">
        <w:trPr>
          <w:trHeight w:val="106"/>
        </w:trPr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821F" w14:textId="77777777" w:rsidR="00862DD1" w:rsidRDefault="00491973" w:rsidP="00BC2638">
            <w:pPr>
              <w:spacing w:after="0" w:line="240" w:lineRule="exact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D319" w14:textId="77777777" w:rsidR="00862DD1" w:rsidRDefault="00A604ED" w:rsidP="00BC26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hyperlink r:id="rId8">
              <w:r w:rsidR="00491973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http://knutd.edu.ua/ekts/</w:t>
              </w:r>
            </w:hyperlink>
          </w:p>
        </w:tc>
      </w:tr>
      <w:tr w:rsidR="00862DD1" w14:paraId="1814DF78" w14:textId="77777777" w:rsidTr="00BC2638"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629C59" w14:textId="77777777" w:rsidR="00862DD1" w:rsidRDefault="004919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 – Мета освітньої програми</w:t>
            </w:r>
          </w:p>
        </w:tc>
      </w:tr>
      <w:tr w:rsidR="00862DD1" w14:paraId="39B01A9C" w14:textId="77777777" w:rsidTr="00BC2638"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CFF7" w14:textId="77777777" w:rsidR="00862DD1" w:rsidRDefault="00491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Програма розроблена відповідно до місії та стратегії університету. Метою програми є підготовка бакалаврів образотворчого мистецтва та реставрації, які володіють теоретичними знаннями, практичними уміннями та навичками, достатніми для успішного здійснення професійної діяльності у художній творчості, здатних володіти актуальними методами створення цілісного візуального продукту з урахуванням сучасних вимог до його естетично-функціональної складової. </w:t>
            </w:r>
          </w:p>
        </w:tc>
      </w:tr>
      <w:tr w:rsidR="00862DD1" w14:paraId="0D19A6BB" w14:textId="77777777" w:rsidTr="00BC2638"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F9B175" w14:textId="77777777" w:rsidR="00862DD1" w:rsidRDefault="00491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 – Характеристика освітньої програми</w:t>
            </w:r>
          </w:p>
        </w:tc>
      </w:tr>
      <w:tr w:rsidR="00862DD1" w14:paraId="05CBC23B" w14:textId="77777777" w:rsidTr="00BC2638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0384" w14:textId="77777777" w:rsidR="00862DD1" w:rsidRDefault="004919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 область</w:t>
            </w:r>
          </w:p>
          <w:p w14:paraId="16799F8B" w14:textId="77777777" w:rsidR="00862DD1" w:rsidRDefault="00862D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6100" w14:textId="77777777" w:rsidR="00862DD1" w:rsidRDefault="00491973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Об’єкт: цілісний продукт предметно-просторового та візуального середовища.</w:t>
            </w:r>
          </w:p>
          <w:p w14:paraId="04981E1C" w14:textId="77777777" w:rsidR="00862DD1" w:rsidRDefault="00491973">
            <w:pPr>
              <w:shd w:val="clear" w:color="auto" w:fill="FFFFFF"/>
              <w:tabs>
                <w:tab w:val="left" w:pos="7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Цілі навчання: формування фахівців, здатних розв’язувати складні спеціалізовані задачі та практичні проблеми у галузі образотворчого мистецтва та реставрації творів мистецтва або у процесі навчання, що передбачає застосування певних теорій, положень і методів мистецької діяльності та характеризується певною невизначеністю умов.</w:t>
            </w:r>
          </w:p>
          <w:p w14:paraId="5AC7DB3B" w14:textId="77777777" w:rsidR="00862DD1" w:rsidRDefault="00491973">
            <w:pPr>
              <w:shd w:val="clear" w:color="auto" w:fill="FFFFFF"/>
              <w:tabs>
                <w:tab w:val="left" w:pos="7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Теоретичний зміст предметної галузі: поняття, концепції, принципи, еволюція образотворчого мистецтва та реставрації творів мистецтва; опис, аналіз, витлумачення, атрибуція мистецьких творів та шкіл мистецтва.</w:t>
            </w:r>
          </w:p>
          <w:p w14:paraId="40325614" w14:textId="77777777" w:rsidR="00862DD1" w:rsidRDefault="00491973">
            <w:pPr>
              <w:shd w:val="clear" w:color="auto" w:fill="FFFFFF"/>
              <w:tabs>
                <w:tab w:val="left" w:pos="7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Методи, методики, технології: порівняльно-історичний, семіотичний, формальний аналіз, інноваційні методики створення та реставрації мистецьких об’єктів, теорія і методологія проведення наукових досліджень в сфері образотворчого мистецтва.</w:t>
            </w:r>
          </w:p>
          <w:p w14:paraId="661D0977" w14:textId="77777777" w:rsidR="00862DD1" w:rsidRDefault="00491973">
            <w:pPr>
              <w:shd w:val="clear" w:color="auto" w:fill="FFFFFF"/>
              <w:tabs>
                <w:tab w:val="left" w:pos="7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Інструменти та обладнання пов’язані з процесом створення творів мистецтва різних видів та жанрів; обладнання для дослідження та зберігання творів мистецтва, інформаційні та комунікаційні технології.</w:t>
            </w:r>
          </w:p>
          <w:p w14:paraId="03011006" w14:textId="77777777" w:rsidR="00862DD1" w:rsidRDefault="00491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5AD057F9" w14:textId="77777777" w:rsidR="00862DD1" w:rsidRDefault="00491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Обов’язкові освітні компоненти – 75%, з них: практична підготовка – 13%, вивчення іноземної мови – 13%, дипломне проєктування – 13%. Дисципліни вільного вибору здобувача вищої освіти – 25% обираються із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загальноуніверситетського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каталогу відповідно до затвердженої процедури в Університеті.</w:t>
            </w:r>
          </w:p>
        </w:tc>
      </w:tr>
      <w:tr w:rsidR="00862DD1" w14:paraId="0A279A49" w14:textId="77777777" w:rsidTr="00BC2638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0295" w14:textId="77777777" w:rsidR="00862DD1" w:rsidRDefault="00491973">
            <w:pPr>
              <w:spacing w:after="0" w:line="240" w:lineRule="auto"/>
              <w:ind w:right="-2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Орієнтація освітньої програми</w:t>
            </w:r>
          </w:p>
        </w:tc>
        <w:tc>
          <w:tcPr>
            <w:tcW w:w="7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1453" w14:textId="77777777" w:rsidR="00862DD1" w:rsidRDefault="0049197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Освітньо-професійна програма підготовки бакалавра.</w:t>
            </w:r>
          </w:p>
        </w:tc>
      </w:tr>
      <w:tr w:rsidR="00862DD1" w14:paraId="7D1ED2D0" w14:textId="77777777" w:rsidTr="00BC2638">
        <w:trPr>
          <w:trHeight w:val="65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85BD" w14:textId="77777777" w:rsidR="00862DD1" w:rsidRDefault="00491973" w:rsidP="00BC2638">
            <w:pPr>
              <w:spacing w:after="0" w:line="240" w:lineRule="auto"/>
              <w:ind w:right="-16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Основний фокус освітньої програми</w:t>
            </w:r>
          </w:p>
        </w:tc>
        <w:tc>
          <w:tcPr>
            <w:tcW w:w="7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381B" w14:textId="77777777" w:rsidR="00862DD1" w:rsidRDefault="00491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Акцент програми спрямований на формування синтетичного поєднання традиційних і цифрових художніх засобів, володіння навичками сприйняття, уявлення та творчого мислення в пошуках принципово нових художніх рішень в образотворчій діяльності художника з можливостями застосування комп'ютерних технологій при вирішенні образотворчих задач.</w:t>
            </w:r>
          </w:p>
          <w:p w14:paraId="0E556560" w14:textId="715AFAD9" w:rsidR="00BC2638" w:rsidRDefault="00BC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835">
              <w:rPr>
                <w:rFonts w:ascii="Times New Roman" w:hAnsi="Times New Roman"/>
                <w:sz w:val="24"/>
                <w:szCs w:val="24"/>
              </w:rPr>
              <w:t>Ключові слова:</w:t>
            </w:r>
            <w:r w:rsidR="00216835">
              <w:rPr>
                <w:rFonts w:ascii="Times New Roman" w:hAnsi="Times New Roman"/>
                <w:sz w:val="24"/>
                <w:szCs w:val="24"/>
              </w:rPr>
              <w:t xml:space="preserve"> образотворче мистецтво, традиційні художні методи, цифрові інструменти, художній образ, </w:t>
            </w:r>
            <w:r w:rsidR="00843CE2">
              <w:rPr>
                <w:rFonts w:ascii="Times New Roman" w:hAnsi="Times New Roman"/>
                <w:sz w:val="24"/>
                <w:szCs w:val="24"/>
              </w:rPr>
              <w:t>креативні індустрії.</w:t>
            </w:r>
          </w:p>
        </w:tc>
      </w:tr>
      <w:tr w:rsidR="00862DD1" w14:paraId="53523F40" w14:textId="77777777" w:rsidTr="00BC2638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6595" w14:textId="77777777" w:rsidR="00862DD1" w:rsidRDefault="00491973" w:rsidP="00BC2638">
            <w:pPr>
              <w:spacing w:after="0" w:line="240" w:lineRule="auto"/>
              <w:ind w:right="-16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Особливості освітньої програми</w:t>
            </w:r>
          </w:p>
        </w:tc>
        <w:tc>
          <w:tcPr>
            <w:tcW w:w="7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CDE3" w14:textId="77777777" w:rsidR="00862DD1" w:rsidRDefault="00491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Освітньо-професійна програма підготовки бакалавра спрямована на розвиток сучасних напрямів і орієнтується на актуальні наукові дослідження в сфері образотворчого мистецтва; передбачає опанування традиційних і цифрових технологій художньої діяльності, із врахуванням сьогоднішнього стану розвитку образотворчого мистецтва, в рамках яких можлива подальша професійна кар'єра.</w:t>
            </w:r>
          </w:p>
        </w:tc>
      </w:tr>
      <w:tr w:rsidR="00862DD1" w14:paraId="6ED6E836" w14:textId="77777777" w:rsidTr="00BC2638">
        <w:trPr>
          <w:trHeight w:val="340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516686" w14:textId="77777777" w:rsidR="00862DD1" w:rsidRDefault="00491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 – Придатність випускників до працевлаштування та подальшого навчання</w:t>
            </w:r>
          </w:p>
        </w:tc>
      </w:tr>
      <w:tr w:rsidR="00862DD1" w14:paraId="2246E4B1" w14:textId="77777777" w:rsidTr="00BC2638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4F09" w14:textId="77777777" w:rsidR="00862DD1" w:rsidRDefault="0049197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EA01" w14:textId="77777777" w:rsidR="00862DD1" w:rsidRDefault="00491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Випускник здатен виконувати професійну роботу художника і є придатним для працевлаштування в організаціях та установах, що функціонують у сфері мистецтва, креативних  індустрій, мистецької освіти і візуально-комунікативного проєктування. Бакалавр образотворчого мистецтва та реставрації може займати первинні посади згідно з Національним класифікатором України “Національний класифікатор” ДК 003:2010:</w:t>
            </w:r>
          </w:p>
          <w:p w14:paraId="55810B1E" w14:textId="77777777" w:rsidR="00862DD1" w:rsidRDefault="00491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3471 – художник-виконавець; виконавець художньо-оформлювальних робіт; художник-оформлювач.</w:t>
            </w:r>
          </w:p>
          <w:p w14:paraId="5294672C" w14:textId="77777777" w:rsidR="00862DD1" w:rsidRDefault="00491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Також, працювати у видавництвах, дизайн-студіях, виробництві комп’ютерних ігор, кіновиробництві, художніх галереях, музеях, творчих об'єднаннях у сфері розваг та відпочинку і обіймати посади, що не входять до Національного класифікатора України: концепт-художник, художник-ілюстратор, художник-середовища, 2D художник, художник сувенірної продукції, художник-консультант тощо.</w:t>
            </w:r>
          </w:p>
        </w:tc>
      </w:tr>
      <w:tr w:rsidR="00862DD1" w14:paraId="1E4A4904" w14:textId="77777777" w:rsidTr="00BC2638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2EBF" w14:textId="77777777" w:rsidR="00862DD1" w:rsidRDefault="00491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Академічні права випускників</w:t>
            </w:r>
          </w:p>
        </w:tc>
        <w:tc>
          <w:tcPr>
            <w:tcW w:w="7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2410" w14:textId="77777777" w:rsidR="00862DD1" w:rsidRDefault="00491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Можливість навчання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-науковою та/або освітньо-професійною програмою другого (магістерського) рівня вищої освіти.</w:t>
            </w:r>
          </w:p>
        </w:tc>
      </w:tr>
      <w:tr w:rsidR="00862DD1" w14:paraId="7F7CC984" w14:textId="77777777" w:rsidTr="00BC2638">
        <w:trPr>
          <w:trHeight w:val="340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DFD1B5" w14:textId="77777777" w:rsidR="00862DD1" w:rsidRDefault="00491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 – Викладання та оцінювання</w:t>
            </w:r>
          </w:p>
        </w:tc>
      </w:tr>
      <w:tr w:rsidR="00862DD1" w14:paraId="2A86B252" w14:textId="77777777" w:rsidTr="00BC2638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D911" w14:textId="77777777" w:rsidR="00862DD1" w:rsidRDefault="00491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7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54CB" w14:textId="77777777" w:rsidR="00862DD1" w:rsidRDefault="00491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Використовується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студентоцентроване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проблемно-орієнтоване навчання, навчання через практичну підготовку й самонавчання. </w:t>
            </w:r>
          </w:p>
          <w:p w14:paraId="1768ADB7" w14:textId="77777777" w:rsidR="00862DD1" w:rsidRDefault="00491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методів навчання базується на принципах цілеспрямованості,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бінарності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14:paraId="25DD0146" w14:textId="77777777" w:rsidR="00862DD1" w:rsidRDefault="0049197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 організації освітнього процесу: лекція, практичне заняття, практична підготовка, самостійна робота, консультації.</w:t>
            </w:r>
          </w:p>
        </w:tc>
      </w:tr>
      <w:tr w:rsidR="00862DD1" w14:paraId="62C383AD" w14:textId="77777777" w:rsidTr="00BC2638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D01B" w14:textId="77777777" w:rsidR="00862DD1" w:rsidRDefault="004919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</w:p>
        </w:tc>
        <w:tc>
          <w:tcPr>
            <w:tcW w:w="7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46E4" w14:textId="77777777" w:rsidR="00862DD1" w:rsidRDefault="00491973">
            <w:pPr>
              <w:spacing w:after="0" w:line="2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усні та письмові екзамени, заліки, опитування-дискусія, презентації, звіт з практики, письмове есе, портфоліо, кваліфікаційна робота.</w:t>
            </w:r>
          </w:p>
        </w:tc>
      </w:tr>
    </w:tbl>
    <w:p w14:paraId="019F5E71" w14:textId="4EB58F21" w:rsidR="00F3379C" w:rsidRDefault="00F337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</w:p>
    <w:p w14:paraId="2640D2FC" w14:textId="77777777" w:rsidR="00F3379C" w:rsidRDefault="00F337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4EE22B0" w14:textId="77777777" w:rsidR="00BC2638" w:rsidRDefault="00BC26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ffffc"/>
        <w:tblW w:w="9934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176"/>
        <w:gridCol w:w="141"/>
        <w:gridCol w:w="618"/>
        <w:gridCol w:w="6919"/>
        <w:gridCol w:w="6"/>
      </w:tblGrid>
      <w:tr w:rsidR="00862DD1" w14:paraId="69302EF8" w14:textId="77777777" w:rsidTr="00BC2638">
        <w:trPr>
          <w:trHeight w:val="109"/>
        </w:trPr>
        <w:tc>
          <w:tcPr>
            <w:tcW w:w="9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F6B951" w14:textId="45EB5CFC" w:rsidR="00862DD1" w:rsidRDefault="00BC2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491973">
              <w:rPr>
                <w:rFonts w:ascii="Times New Roman" w:hAnsi="Times New Roman"/>
                <w:b/>
                <w:sz w:val="24"/>
                <w:szCs w:val="24"/>
              </w:rPr>
              <w:t xml:space="preserve">1.6 – Програмні компетентності </w:t>
            </w:r>
          </w:p>
        </w:tc>
      </w:tr>
      <w:tr w:rsidR="00862DD1" w14:paraId="0066D76F" w14:textId="77777777" w:rsidTr="00BC2638">
        <w:trPr>
          <w:trHeight w:val="106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BD87" w14:textId="77777777" w:rsidR="00862DD1" w:rsidRDefault="00491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Інтегральна компетентність (ІК)</w:t>
            </w:r>
          </w:p>
        </w:tc>
        <w:tc>
          <w:tcPr>
            <w:tcW w:w="7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D149" w14:textId="77777777" w:rsidR="00862DD1" w:rsidRDefault="00491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Здатність розв’язувати складні спеціалізовані завдання та практичні проблеми у галузі образотворчого мистецтва та реставрації творів мистецтва або у процесі навчання, що передбачає застосування певних теорій, положень і методів та характеризується комплексністю та певною невизначеністю умов. </w:t>
            </w:r>
          </w:p>
        </w:tc>
      </w:tr>
      <w:tr w:rsidR="00862DD1" w14:paraId="52C17A19" w14:textId="77777777" w:rsidTr="00BC2638">
        <w:trPr>
          <w:gridAfter w:val="1"/>
          <w:wAfter w:w="6" w:type="dxa"/>
        </w:trPr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35EBF" w14:textId="77777777" w:rsidR="00862DD1" w:rsidRDefault="00491973">
            <w:pPr>
              <w:spacing w:after="0" w:line="240" w:lineRule="auto"/>
              <w:ind w:left="-33" w:right="-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Загальні компетентності (ЗК)</w:t>
            </w:r>
          </w:p>
          <w:p w14:paraId="73367950" w14:textId="77777777" w:rsidR="00862DD1" w:rsidRDefault="00862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D58F" w14:textId="77777777" w:rsidR="00862DD1" w:rsidRDefault="00491973">
            <w:pPr>
              <w:spacing w:after="0" w:line="26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740B" w14:textId="77777777" w:rsidR="00862DD1" w:rsidRDefault="00491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</w:tc>
      </w:tr>
      <w:tr w:rsidR="00862DD1" w14:paraId="232191E1" w14:textId="77777777" w:rsidTr="00BC2638">
        <w:trPr>
          <w:gridAfter w:val="1"/>
          <w:wAfter w:w="6" w:type="dxa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60272" w14:textId="77777777" w:rsidR="00862DD1" w:rsidRDefault="0086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C8CC" w14:textId="77777777" w:rsidR="00862DD1" w:rsidRDefault="0049197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DD7" w14:textId="77777777" w:rsidR="00862DD1" w:rsidRDefault="00491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</w:tc>
      </w:tr>
      <w:tr w:rsidR="00862DD1" w14:paraId="395560B2" w14:textId="77777777" w:rsidTr="00BC2638">
        <w:trPr>
          <w:gridAfter w:val="1"/>
          <w:wAfter w:w="6" w:type="dxa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6373C" w14:textId="77777777" w:rsidR="00862DD1" w:rsidRDefault="0086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D21C" w14:textId="77777777" w:rsidR="00862DD1" w:rsidRDefault="0049197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69CB" w14:textId="77777777" w:rsidR="00862DD1" w:rsidRDefault="00491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спілкуватися державною мовою як усно, так і письмово.</w:t>
            </w:r>
          </w:p>
        </w:tc>
      </w:tr>
      <w:tr w:rsidR="00862DD1" w14:paraId="0FC3A075" w14:textId="77777777" w:rsidTr="00BC2638">
        <w:trPr>
          <w:gridAfter w:val="1"/>
          <w:wAfter w:w="6" w:type="dxa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B5F3D" w14:textId="77777777" w:rsidR="00862DD1" w:rsidRDefault="0086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6115" w14:textId="77777777" w:rsidR="00862DD1" w:rsidRDefault="0049197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4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25C3" w14:textId="77777777" w:rsidR="00862DD1" w:rsidRDefault="00491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спілкуватися іноземною мовою.</w:t>
            </w:r>
          </w:p>
        </w:tc>
      </w:tr>
      <w:tr w:rsidR="00862DD1" w14:paraId="2F8CCE79" w14:textId="77777777" w:rsidTr="00BC2638">
        <w:trPr>
          <w:gridAfter w:val="1"/>
          <w:wAfter w:w="6" w:type="dxa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F55AF" w14:textId="77777777" w:rsidR="00862DD1" w:rsidRDefault="0086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08B9" w14:textId="77777777" w:rsidR="00862DD1" w:rsidRDefault="0049197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5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5521" w14:textId="77777777" w:rsidR="00862DD1" w:rsidRDefault="00491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до абстрактного мислення, аналізу та синтезу.</w:t>
            </w:r>
          </w:p>
        </w:tc>
      </w:tr>
      <w:tr w:rsidR="00862DD1" w14:paraId="10507075" w14:textId="77777777" w:rsidTr="00BC2638">
        <w:trPr>
          <w:gridAfter w:val="1"/>
          <w:wAfter w:w="6" w:type="dxa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9B89F" w14:textId="77777777" w:rsidR="00862DD1" w:rsidRDefault="0086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7C3D" w14:textId="77777777" w:rsidR="00862DD1" w:rsidRDefault="0049197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6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E6C8" w14:textId="77777777" w:rsidR="00862DD1" w:rsidRDefault="00491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застосовувати знання у практичних ситуаціях.</w:t>
            </w:r>
          </w:p>
        </w:tc>
      </w:tr>
      <w:tr w:rsidR="00862DD1" w14:paraId="03FF20B9" w14:textId="77777777" w:rsidTr="00BC2638">
        <w:trPr>
          <w:gridAfter w:val="1"/>
          <w:wAfter w:w="6" w:type="dxa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6FE42" w14:textId="77777777" w:rsidR="00862DD1" w:rsidRDefault="0086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2E4D" w14:textId="77777777" w:rsidR="00862DD1" w:rsidRDefault="0049197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7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116C" w14:textId="77777777" w:rsidR="00862DD1" w:rsidRDefault="00491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Навички використання інформаційних і комунікаційних технологій.</w:t>
            </w:r>
          </w:p>
        </w:tc>
      </w:tr>
      <w:tr w:rsidR="00862DD1" w14:paraId="4541550C" w14:textId="77777777" w:rsidTr="00BC2638">
        <w:trPr>
          <w:gridAfter w:val="1"/>
          <w:wAfter w:w="6" w:type="dxa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70D6E" w14:textId="77777777" w:rsidR="00862DD1" w:rsidRDefault="0086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25F4" w14:textId="77777777" w:rsidR="00862DD1" w:rsidRDefault="0049197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8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D830" w14:textId="77777777" w:rsidR="00862DD1" w:rsidRDefault="00491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до пошуку, оброблення та аналізу інформації з різних джерел.</w:t>
            </w:r>
          </w:p>
        </w:tc>
      </w:tr>
      <w:tr w:rsidR="00862DD1" w14:paraId="415AF9FE" w14:textId="77777777" w:rsidTr="00BC2638">
        <w:trPr>
          <w:gridAfter w:val="1"/>
          <w:wAfter w:w="6" w:type="dxa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87C42" w14:textId="77777777" w:rsidR="00862DD1" w:rsidRDefault="0086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D415" w14:textId="77777777" w:rsidR="00862DD1" w:rsidRDefault="0049197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9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F6E1" w14:textId="77777777" w:rsidR="00862DD1" w:rsidRDefault="00491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генерувати нові ідеї (креативність).</w:t>
            </w:r>
          </w:p>
        </w:tc>
      </w:tr>
      <w:tr w:rsidR="00862DD1" w14:paraId="4E640339" w14:textId="77777777" w:rsidTr="00BC2638">
        <w:trPr>
          <w:gridAfter w:val="1"/>
          <w:wAfter w:w="6" w:type="dxa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5609C" w14:textId="77777777" w:rsidR="00862DD1" w:rsidRDefault="0086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2A9F" w14:textId="77777777" w:rsidR="00862DD1" w:rsidRDefault="0049197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10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E975" w14:textId="77777777" w:rsidR="00862DD1" w:rsidRDefault="00491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Навички міжособистісної взаємодії.</w:t>
            </w:r>
          </w:p>
        </w:tc>
      </w:tr>
      <w:tr w:rsidR="00862DD1" w14:paraId="496A2FFD" w14:textId="77777777" w:rsidTr="00BC2638">
        <w:trPr>
          <w:gridAfter w:val="1"/>
          <w:wAfter w:w="6" w:type="dxa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DC73C0" w14:textId="77777777" w:rsidR="00862DD1" w:rsidRDefault="0086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88FB" w14:textId="77777777" w:rsidR="00862DD1" w:rsidRDefault="0049197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E550" w14:textId="77777777" w:rsidR="00862DD1" w:rsidRDefault="00491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оцінювати та забезпечувати якість виконуваних робіт.</w:t>
            </w:r>
          </w:p>
        </w:tc>
      </w:tr>
      <w:tr w:rsidR="00862DD1" w14:paraId="322D6A1B" w14:textId="77777777" w:rsidTr="00BC2638">
        <w:trPr>
          <w:gridAfter w:val="1"/>
          <w:wAfter w:w="6" w:type="dxa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BFD58E" w14:textId="77777777" w:rsidR="00862DD1" w:rsidRDefault="0086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577E" w14:textId="77777777" w:rsidR="00862DD1" w:rsidRDefault="0049197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4B60" w14:textId="77777777" w:rsidR="00862DD1" w:rsidRDefault="00491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Цінування 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повага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різноманітності та мультикультурності.</w:t>
            </w:r>
          </w:p>
        </w:tc>
      </w:tr>
      <w:tr w:rsidR="00862DD1" w14:paraId="48F73C76" w14:textId="77777777" w:rsidTr="00BC2638">
        <w:trPr>
          <w:gridAfter w:val="1"/>
          <w:wAfter w:w="6" w:type="dxa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C6B8C" w14:textId="77777777" w:rsidR="00862DD1" w:rsidRDefault="0086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640" w14:textId="77777777" w:rsidR="00862DD1" w:rsidRDefault="0049197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FE86" w14:textId="77777777" w:rsidR="00862DD1" w:rsidRDefault="00491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працювати в міжнародному контексті</w:t>
            </w:r>
          </w:p>
        </w:tc>
      </w:tr>
      <w:tr w:rsidR="00BC2638" w14:paraId="0B39013C" w14:textId="77777777" w:rsidTr="00BC2638">
        <w:trPr>
          <w:gridAfter w:val="1"/>
          <w:wAfter w:w="6" w:type="dxa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3F28B" w14:textId="77777777" w:rsidR="00BC2638" w:rsidRDefault="00BC2638" w:rsidP="00BC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8334" w14:textId="3AC3B851" w:rsidR="00BC2638" w:rsidRDefault="00BC2638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14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5163" w14:textId="0182DD96" w:rsidR="00BC2638" w:rsidRDefault="00BC2638" w:rsidP="00BC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ухвалювати рішення та діяти, дотримуючись принципу неприпустимості корупції та будь-яких проявів недоброчесності</w:t>
            </w:r>
          </w:p>
        </w:tc>
      </w:tr>
      <w:tr w:rsidR="00BC2638" w14:paraId="3200DF65" w14:textId="77777777" w:rsidTr="00BC2638">
        <w:trPr>
          <w:gridAfter w:val="1"/>
          <w:wAfter w:w="6" w:type="dxa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75647" w14:textId="77777777" w:rsidR="00BC2638" w:rsidRDefault="00BC2638" w:rsidP="00BC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D2B7" w14:textId="7247C16A" w:rsidR="00BC2638" w:rsidRDefault="00BC2638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15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5FB1" w14:textId="1954C708" w:rsidR="00BC2638" w:rsidRDefault="00BC2638" w:rsidP="00BC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  <w:tab w:val="left" w:pos="13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eading=h.3znysh7" w:colFirst="0" w:colLast="0"/>
            <w:bookmarkEnd w:id="0"/>
            <w:r w:rsidRPr="003B5BC2">
              <w:rPr>
                <w:rFonts w:ascii="Times New Roman" w:hAnsi="Times New Roman"/>
                <w:sz w:val="24"/>
                <w:szCs w:val="24"/>
              </w:rPr>
              <w:t>Здатність захищати Батьківщину</w:t>
            </w:r>
          </w:p>
        </w:tc>
      </w:tr>
      <w:tr w:rsidR="00BC2638" w14:paraId="634D2519" w14:textId="77777777" w:rsidTr="00BC2638">
        <w:trPr>
          <w:gridAfter w:val="1"/>
          <w:wAfter w:w="6" w:type="dxa"/>
          <w:trHeight w:val="240"/>
        </w:trPr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6F437" w14:textId="77777777" w:rsidR="00BC2638" w:rsidRDefault="00BC2638" w:rsidP="00BC2638">
            <w:pPr>
              <w:spacing w:after="0" w:line="240" w:lineRule="auto"/>
              <w:ind w:left="-74" w:right="-96" w:firstLine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Фахові компетентності (ФК)</w:t>
            </w:r>
          </w:p>
          <w:p w14:paraId="6253C99B" w14:textId="77777777" w:rsidR="00BC2638" w:rsidRDefault="00BC2638" w:rsidP="00BC2638">
            <w:pPr>
              <w:spacing w:after="0" w:line="240" w:lineRule="auto"/>
              <w:ind w:left="-74" w:right="-96" w:firstLine="10"/>
              <w:rPr>
                <w:rFonts w:ascii="Times New Roman" w:hAnsi="Times New Roman"/>
                <w:sz w:val="24"/>
                <w:szCs w:val="24"/>
              </w:rPr>
            </w:pPr>
          </w:p>
          <w:p w14:paraId="319F1C53" w14:textId="77777777" w:rsidR="00BC2638" w:rsidRDefault="00BC2638" w:rsidP="00BC263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0E6D3A" w14:textId="77777777" w:rsidR="00BC2638" w:rsidRDefault="00BC2638" w:rsidP="00BC263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811215" w14:textId="77777777" w:rsidR="00BC2638" w:rsidRDefault="00BC2638" w:rsidP="00BC263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9F5218" w14:textId="77777777" w:rsidR="00BC2638" w:rsidRDefault="00BC2638" w:rsidP="00BC26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51D7" w14:textId="77777777" w:rsidR="00BC2638" w:rsidRDefault="00BC2638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66E4" w14:textId="77777777" w:rsidR="00BC2638" w:rsidRDefault="00BC2638" w:rsidP="00BC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розуміти базові теоретичні та практичні закономірності створення цілісного продукту предметно- просторового та візуального середовища.</w:t>
            </w:r>
          </w:p>
        </w:tc>
      </w:tr>
      <w:tr w:rsidR="00BC2638" w14:paraId="46324E3A" w14:textId="77777777" w:rsidTr="00BC2638">
        <w:trPr>
          <w:gridAfter w:val="1"/>
          <w:wAfter w:w="6" w:type="dxa"/>
          <w:trHeight w:val="240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51BFB" w14:textId="77777777" w:rsidR="00BC2638" w:rsidRDefault="00BC2638" w:rsidP="00BC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353C" w14:textId="77777777" w:rsidR="00BC2638" w:rsidRDefault="00BC2638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42D3" w14:textId="77777777" w:rsidR="00BC2638" w:rsidRDefault="00BC2638" w:rsidP="00BC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володіти основними класичними і сучасними категоріями та концепціями мистецтвознавчої науки.</w:t>
            </w:r>
          </w:p>
        </w:tc>
      </w:tr>
      <w:tr w:rsidR="00BC2638" w14:paraId="123D4AF9" w14:textId="77777777" w:rsidTr="00BC2638">
        <w:trPr>
          <w:gridAfter w:val="1"/>
          <w:wAfter w:w="6" w:type="dxa"/>
          <w:trHeight w:val="240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FDC0B" w14:textId="77777777" w:rsidR="00BC2638" w:rsidRDefault="00BC2638" w:rsidP="00BC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44BA" w14:textId="77777777" w:rsidR="00BC2638" w:rsidRDefault="00BC2638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45ED" w14:textId="77777777" w:rsidR="00BC2638" w:rsidRDefault="00BC2638" w:rsidP="00BC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формулювати цілі особистісного і професійного розвитку та умови їх досягнення, враховуючи тенденції розвитку галузі професійної діяльності, етапів професійного зростання та індивідуально-особистісних особливостей.</w:t>
            </w:r>
          </w:p>
        </w:tc>
      </w:tr>
      <w:tr w:rsidR="00BC2638" w14:paraId="248A9F85" w14:textId="77777777" w:rsidTr="00BC2638">
        <w:trPr>
          <w:gridAfter w:val="1"/>
          <w:wAfter w:w="6" w:type="dxa"/>
          <w:trHeight w:val="240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71FCEF" w14:textId="77777777" w:rsidR="00BC2638" w:rsidRDefault="00BC2638" w:rsidP="00BC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4BCB" w14:textId="77777777" w:rsidR="00BC2638" w:rsidRDefault="00BC2638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4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84F6" w14:textId="77777777" w:rsidR="00BC2638" w:rsidRDefault="00BC2638" w:rsidP="00BC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оволодівати різними техніками та технологіями роботи у відповідних матеріалах за спеціалізаціями.</w:t>
            </w:r>
          </w:p>
        </w:tc>
      </w:tr>
      <w:tr w:rsidR="00BC2638" w14:paraId="2F8C0A5A" w14:textId="77777777" w:rsidTr="00BC2638">
        <w:trPr>
          <w:gridAfter w:val="1"/>
          <w:wAfter w:w="6" w:type="dxa"/>
          <w:trHeight w:val="240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67619" w14:textId="77777777" w:rsidR="00BC2638" w:rsidRDefault="00BC2638" w:rsidP="00BC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938A" w14:textId="77777777" w:rsidR="00BC2638" w:rsidRDefault="00BC2638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5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1C13" w14:textId="77777777" w:rsidR="00BC2638" w:rsidRDefault="00BC2638" w:rsidP="00BC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генерувати авторські інноваційні пошуки в практику сучасного мистецтва.</w:t>
            </w:r>
          </w:p>
        </w:tc>
      </w:tr>
      <w:tr w:rsidR="00BC2638" w14:paraId="53D98AC6" w14:textId="77777777" w:rsidTr="00BC2638">
        <w:trPr>
          <w:gridAfter w:val="1"/>
          <w:wAfter w:w="6" w:type="dxa"/>
          <w:trHeight w:val="240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5E581" w14:textId="77777777" w:rsidR="00BC2638" w:rsidRDefault="00BC2638" w:rsidP="00BC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524B" w14:textId="77777777" w:rsidR="00BC2638" w:rsidRDefault="00BC2638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6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C535" w14:textId="77777777" w:rsidR="00BC2638" w:rsidRDefault="00BC2638" w:rsidP="00BC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інтерпретувати смисли та засоби їх втілення у мистецькому творі.</w:t>
            </w:r>
          </w:p>
        </w:tc>
      </w:tr>
      <w:tr w:rsidR="00BC2638" w14:paraId="7FDAE594" w14:textId="77777777" w:rsidTr="00BC2638">
        <w:trPr>
          <w:gridAfter w:val="1"/>
          <w:wAfter w:w="6" w:type="dxa"/>
          <w:trHeight w:val="240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DA5F8" w14:textId="77777777" w:rsidR="00BC2638" w:rsidRDefault="00BC2638" w:rsidP="00BC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0558" w14:textId="77777777" w:rsidR="00BC2638" w:rsidRDefault="00BC2638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7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CA2D" w14:textId="77777777" w:rsidR="00BC2638" w:rsidRDefault="00BC2638" w:rsidP="00BC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адаптувати творчу (індивідуальну та колективну) діяльність до вимог і умов споживача.</w:t>
            </w:r>
          </w:p>
        </w:tc>
      </w:tr>
      <w:tr w:rsidR="00BC2638" w14:paraId="4A42EF4D" w14:textId="77777777" w:rsidTr="00BC2638">
        <w:trPr>
          <w:gridAfter w:val="1"/>
          <w:wAfter w:w="6" w:type="dxa"/>
          <w:cantSplit/>
          <w:trHeight w:val="240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658AD" w14:textId="77777777" w:rsidR="00BC2638" w:rsidRDefault="00BC2638" w:rsidP="00BC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ACB5" w14:textId="77777777" w:rsidR="00BC2638" w:rsidRDefault="00BC2638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8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56A6" w14:textId="77777777" w:rsidR="00BC2638" w:rsidRDefault="00BC2638" w:rsidP="00BC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проводити аналіз та систематизацію зібраної інформації, діагностику стану збереженості матеріально- предметної структури твору мистецтва, формулювати кінцеву мету реставраційного втручання.</w:t>
            </w:r>
          </w:p>
        </w:tc>
      </w:tr>
      <w:tr w:rsidR="00BC2638" w14:paraId="33D4825D" w14:textId="77777777" w:rsidTr="00BC2638">
        <w:trPr>
          <w:gridAfter w:val="1"/>
          <w:wAfter w:w="6" w:type="dxa"/>
          <w:trHeight w:val="240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34461" w14:textId="77777777" w:rsidR="00BC2638" w:rsidRDefault="00BC2638" w:rsidP="00BC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E3D4" w14:textId="77777777" w:rsidR="00BC2638" w:rsidRDefault="00BC2638" w:rsidP="00BC2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9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0465" w14:textId="77777777" w:rsidR="00BC2638" w:rsidRDefault="00BC2638" w:rsidP="00BC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використовувати професійні знання у практичній та мистецтвознавчій діяльності.</w:t>
            </w:r>
          </w:p>
        </w:tc>
      </w:tr>
      <w:tr w:rsidR="00BC2638" w14:paraId="2895FF6C" w14:textId="77777777" w:rsidTr="00BC2638">
        <w:trPr>
          <w:gridAfter w:val="1"/>
          <w:wAfter w:w="6" w:type="dxa"/>
          <w:trHeight w:val="240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A044C" w14:textId="77777777" w:rsidR="00BC2638" w:rsidRDefault="00BC2638" w:rsidP="00BC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C1A3" w14:textId="77777777" w:rsidR="00BC2638" w:rsidRDefault="00BC2638" w:rsidP="00BC2638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10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3E98" w14:textId="77777777" w:rsidR="00BC2638" w:rsidRDefault="00BC2638" w:rsidP="00BC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усвідомлювати важливість виконання своєї частини роботи в команді; визначати пріоритети професійної діяльності.</w:t>
            </w:r>
          </w:p>
        </w:tc>
      </w:tr>
      <w:tr w:rsidR="00BC2638" w14:paraId="79DBD546" w14:textId="77777777" w:rsidTr="00BC2638">
        <w:trPr>
          <w:gridAfter w:val="1"/>
          <w:wAfter w:w="6" w:type="dxa"/>
          <w:trHeight w:val="240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4AC09" w14:textId="77777777" w:rsidR="00BC2638" w:rsidRDefault="00BC2638" w:rsidP="00BC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9FA3" w14:textId="77777777" w:rsidR="00BC2638" w:rsidRDefault="00BC2638" w:rsidP="00BC2638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11</w:t>
            </w:r>
          </w:p>
          <w:p w14:paraId="2011018D" w14:textId="77777777" w:rsidR="00BC2638" w:rsidRDefault="00BC2638" w:rsidP="00BC2638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4B70" w14:textId="77777777" w:rsidR="00BC2638" w:rsidRDefault="00BC2638" w:rsidP="00BC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проводити сучасне мистецтвознавче дослідження з використанням інформаційно- комунікаційних технологій.</w:t>
            </w:r>
          </w:p>
        </w:tc>
      </w:tr>
      <w:tr w:rsidR="00BC2638" w14:paraId="7964884F" w14:textId="77777777" w:rsidTr="00BC2638">
        <w:trPr>
          <w:gridAfter w:val="1"/>
          <w:wAfter w:w="6" w:type="dxa"/>
          <w:trHeight w:val="240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1CED4" w14:textId="77777777" w:rsidR="00BC2638" w:rsidRDefault="00BC2638" w:rsidP="00BC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39CF" w14:textId="77777777" w:rsidR="00BC2638" w:rsidRDefault="00BC2638" w:rsidP="00BC2638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12</w:t>
            </w:r>
          </w:p>
          <w:p w14:paraId="238EAD24" w14:textId="77777777" w:rsidR="00BC2638" w:rsidRDefault="00BC2638" w:rsidP="00BC2638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1572" w14:textId="77777777" w:rsidR="00BC2638" w:rsidRDefault="00BC2638" w:rsidP="00BC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презентувати художні твори та мистецтвознавчі дослідження у вітчизняному та міжнародному контекстах.</w:t>
            </w:r>
          </w:p>
        </w:tc>
      </w:tr>
      <w:tr w:rsidR="00BC2638" w14:paraId="2C3B8919" w14:textId="77777777" w:rsidTr="00BC2638">
        <w:trPr>
          <w:gridAfter w:val="1"/>
          <w:wAfter w:w="6" w:type="dxa"/>
          <w:trHeight w:val="240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E2CFF" w14:textId="77777777" w:rsidR="00BC2638" w:rsidRDefault="00BC2638" w:rsidP="00BC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F480" w14:textId="77777777" w:rsidR="00BC2638" w:rsidRDefault="00BC2638" w:rsidP="00BC2638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13</w:t>
            </w:r>
          </w:p>
          <w:p w14:paraId="59D09F60" w14:textId="77777777" w:rsidR="00BC2638" w:rsidRDefault="00BC2638" w:rsidP="00BC2638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0DA7" w14:textId="77777777" w:rsidR="00BC2638" w:rsidRDefault="00BC2638" w:rsidP="00BC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Здатність викладати фахові дисципліни у дитячих спеціалізованих художніх та мистецьких закладах освіти.</w:t>
            </w:r>
          </w:p>
        </w:tc>
      </w:tr>
      <w:tr w:rsidR="00BC2638" w14:paraId="0197C626" w14:textId="77777777" w:rsidTr="00BC2638">
        <w:trPr>
          <w:gridAfter w:val="1"/>
          <w:wAfter w:w="6" w:type="dxa"/>
          <w:trHeight w:val="240"/>
        </w:trPr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75E3A" w14:textId="77777777" w:rsidR="00BC2638" w:rsidRDefault="00BC2638" w:rsidP="00BC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77E3" w14:textId="77777777" w:rsidR="00BC2638" w:rsidRPr="00F3379C" w:rsidRDefault="00BC2638" w:rsidP="00BC2638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379C">
              <w:rPr>
                <w:rFonts w:ascii="Times New Roman" w:hAnsi="Times New Roman"/>
                <w:i/>
                <w:iCs/>
                <w:sz w:val="24"/>
                <w:szCs w:val="24"/>
              </w:rPr>
              <w:t>ФК 14</w:t>
            </w:r>
          </w:p>
          <w:p w14:paraId="0F222EBD" w14:textId="77777777" w:rsidR="00BC2638" w:rsidRPr="00F3379C" w:rsidRDefault="00BC2638" w:rsidP="00BC2638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C906" w14:textId="77777777" w:rsidR="00BC2638" w:rsidRPr="00F3379C" w:rsidRDefault="00BC2638" w:rsidP="00BC2638">
            <w:pPr>
              <w:spacing w:after="0" w:line="2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379C">
              <w:rPr>
                <w:rFonts w:ascii="Times New Roman" w:hAnsi="Times New Roman"/>
                <w:i/>
                <w:iCs/>
                <w:sz w:val="24"/>
                <w:szCs w:val="24"/>
              </w:rPr>
              <w:t>Здатність досягати успіху в мистецькій кар’єрі, розробляти та представляти візуальні презентації, портфоліо власних творів.</w:t>
            </w:r>
          </w:p>
        </w:tc>
      </w:tr>
      <w:tr w:rsidR="00BC2638" w14:paraId="304E2329" w14:textId="77777777" w:rsidTr="00BC2638">
        <w:trPr>
          <w:trHeight w:val="132"/>
        </w:trPr>
        <w:tc>
          <w:tcPr>
            <w:tcW w:w="9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99408D" w14:textId="77777777" w:rsidR="00BC2638" w:rsidRDefault="00BC2638" w:rsidP="00BC2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1.7 – Програмні результати навчання </w:t>
            </w:r>
          </w:p>
        </w:tc>
      </w:tr>
      <w:tr w:rsidR="00BC2638" w14:paraId="20063B81" w14:textId="77777777" w:rsidTr="00BC2638">
        <w:trPr>
          <w:trHeight w:val="30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BB34" w14:textId="77777777" w:rsidR="00BC2638" w:rsidRDefault="00BC2638" w:rsidP="00BC2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9586" w14:textId="77777777" w:rsidR="00BC2638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Застосовувати комплексний художній підхід для створення цілісного образу.</w:t>
            </w:r>
          </w:p>
        </w:tc>
      </w:tr>
      <w:tr w:rsidR="00BC2638" w14:paraId="25932C01" w14:textId="77777777" w:rsidTr="00BC2638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873A" w14:textId="77777777" w:rsidR="00BC2638" w:rsidRDefault="00BC2638" w:rsidP="00BC2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7ADB" w14:textId="77777777" w:rsidR="00BC2638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Виявляти сучасні знання і розуміння предметної галузі та сфери професійної діяльності, застосовувати набуті знання у практичних ситуаціях.</w:t>
            </w:r>
          </w:p>
        </w:tc>
      </w:tr>
      <w:tr w:rsidR="00BC2638" w14:paraId="7CC7269A" w14:textId="77777777" w:rsidTr="00BC2638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F35D" w14:textId="77777777" w:rsidR="00BC2638" w:rsidRDefault="00BC2638" w:rsidP="00BC2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F7D2" w14:textId="77777777" w:rsidR="00BC2638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Формувати різні типи документів професійного спрямування згідно з вимогами культури усного і писемного мовлення.</w:t>
            </w:r>
          </w:p>
        </w:tc>
      </w:tr>
      <w:tr w:rsidR="00BC2638" w14:paraId="07E58A01" w14:textId="77777777" w:rsidTr="00BC2638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D0B0" w14:textId="77777777" w:rsidR="00BC2638" w:rsidRDefault="00BC2638" w:rsidP="00BC2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DBC3" w14:textId="77777777" w:rsidR="00BC2638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Орієнтуватися в розмаїтті сучасних програмних та апаратних засобів, використовувати знання і навички роботи з фаховим комп’ютерним забезпеченням (за спеціалізаціями).</w:t>
            </w:r>
          </w:p>
        </w:tc>
      </w:tr>
      <w:tr w:rsidR="00BC2638" w14:paraId="3C3053ED" w14:textId="77777777" w:rsidTr="00BC2638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0AC1" w14:textId="77777777" w:rsidR="00BC2638" w:rsidRDefault="00BC2638" w:rsidP="00BC2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3F0A" w14:textId="77777777" w:rsidR="00BC2638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Аналізувати та обробляти інформацію з різних джерел.</w:t>
            </w:r>
          </w:p>
        </w:tc>
      </w:tr>
      <w:tr w:rsidR="00BC2638" w14:paraId="3E66016E" w14:textId="77777777" w:rsidTr="00BC2638">
        <w:trPr>
          <w:trHeight w:val="23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7727" w14:textId="77777777" w:rsidR="00BC2638" w:rsidRDefault="00BC2638" w:rsidP="00BC2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D4A9" w14:textId="77777777" w:rsidR="00BC2638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Застосовувати знання з композиції, розробляти формальні площинні, об’ємні та просторові композиційні рішення і виконувати їх у відповідних техніках та матеріалах.</w:t>
            </w:r>
          </w:p>
        </w:tc>
      </w:tr>
      <w:tr w:rsidR="00BC2638" w14:paraId="10E73069" w14:textId="77777777" w:rsidTr="00BC2638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AEFA" w14:textId="77777777" w:rsidR="00BC2638" w:rsidRDefault="00BC2638" w:rsidP="00BC2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9ABD" w14:textId="77777777" w:rsidR="00BC2638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Відображати морфологічні, стильові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кольоро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-фактурні властивості об’єктів образотворчого, декоративного мистецтва, реставрації та використовувати існуючі методики реставрації творів мистецтва в практичній діяльності за фахом.</w:t>
            </w:r>
          </w:p>
        </w:tc>
      </w:tr>
      <w:tr w:rsidR="00BC2638" w14:paraId="7243B48F" w14:textId="77777777" w:rsidTr="00BC2638">
        <w:trPr>
          <w:trHeight w:val="80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E744" w14:textId="77777777" w:rsidR="00BC2638" w:rsidRDefault="00BC2638" w:rsidP="00BC2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DB3D" w14:textId="77777777" w:rsidR="00BC2638" w:rsidRDefault="00BC2638" w:rsidP="00BC2638">
            <w:pPr>
              <w:keepLines/>
              <w:widowControl w:val="0"/>
              <w:tabs>
                <w:tab w:val="left" w:pos="1247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Аналізувати, стилізувати, інтерпретувати та трансформувати об’єкти (як джерела творчого натхнення) для розроблення композиційних рішень; аналізувати принципи морфології об’єктів живої природи, культурно-мистецької спадщини і застосовувати результати аналізу при формуванні концепції твору та побудові художнього образу.</w:t>
            </w:r>
          </w:p>
        </w:tc>
      </w:tr>
      <w:tr w:rsidR="00BC2638" w14:paraId="4A55B16C" w14:textId="77777777" w:rsidTr="00BC2638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C677" w14:textId="77777777" w:rsidR="00BC2638" w:rsidRDefault="00BC2638" w:rsidP="00BC2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8" w14:textId="77777777" w:rsidR="00BC2638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Застосовувати знання з історії мистецтв у професійній діяльності, впроваджувати український та зарубіжний мистецький досвід.</w:t>
            </w:r>
          </w:p>
        </w:tc>
      </w:tr>
      <w:tr w:rsidR="00BC2638" w14:paraId="21CF3914" w14:textId="77777777" w:rsidTr="00BC2638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589F" w14:textId="77777777" w:rsidR="00BC2638" w:rsidRDefault="00BC2638" w:rsidP="00BC2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A42D" w14:textId="77777777" w:rsidR="00BC2638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Володіти основами наукового дослідження (робота з бібліографією, реферування, рецензування, приладові та мікрохімічні дослідження).</w:t>
            </w:r>
          </w:p>
        </w:tc>
      </w:tr>
      <w:tr w:rsidR="00BC2638" w14:paraId="2ADAE54E" w14:textId="77777777" w:rsidTr="00BC2638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68F1" w14:textId="77777777" w:rsidR="00BC2638" w:rsidRDefault="00BC2638" w:rsidP="00BC2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B3A0" w14:textId="77777777" w:rsidR="00BC2638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Визначати мету, завдання та етапи мистецької, реставраційної та дослідницької діяльності, сприяти оптимальним соціально-психологічним умовам для якісного виконання роботи.</w:t>
            </w:r>
          </w:p>
        </w:tc>
      </w:tr>
      <w:tr w:rsidR="00BC2638" w14:paraId="7C3CB667" w14:textId="77777777" w:rsidTr="00BC2638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B58F" w14:textId="77777777" w:rsidR="00BC2638" w:rsidRDefault="00BC2638" w:rsidP="00BC2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E8B8" w14:textId="77777777" w:rsidR="00BC2638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Враховувати психологічні особливості у процесі навчання, спілкування та професійної діяльності.</w:t>
            </w:r>
          </w:p>
        </w:tc>
      </w:tr>
      <w:tr w:rsidR="00BC2638" w14:paraId="1CA08F8E" w14:textId="77777777" w:rsidTr="00BC2638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8C46" w14:textId="77777777" w:rsidR="00BC2638" w:rsidRDefault="00BC2638" w:rsidP="00BC2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20D6" w14:textId="77777777" w:rsidR="00BC2638" w:rsidRDefault="00BC2638" w:rsidP="00BC2638">
            <w:pPr>
              <w:widowControl w:val="0"/>
              <w:tabs>
                <w:tab w:val="left" w:pos="12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Застосовувати сучасне програмне забезпечення у професійній діяльності (за спеціалізаціями).</w:t>
            </w:r>
          </w:p>
        </w:tc>
      </w:tr>
      <w:tr w:rsidR="00BC2638" w14:paraId="08F7F843" w14:textId="77777777" w:rsidTr="00BC2638">
        <w:trPr>
          <w:cantSplit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FDF2" w14:textId="77777777" w:rsidR="00BC2638" w:rsidRDefault="00BC2638" w:rsidP="00BC2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1211" w14:textId="77777777" w:rsidR="00BC2638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Трактувати формотворчі засоби образотворчого мистецтва, декоративного мистецтва, реставрації як відображення історичних, соціокультурних, економічних і технологічних етапів розвитку суспільства, комплексно визначати їхню функціональну та естетичну специфіку у комунікативному просторі.</w:t>
            </w:r>
          </w:p>
        </w:tc>
      </w:tr>
      <w:tr w:rsidR="00BC2638" w14:paraId="249E81FC" w14:textId="77777777" w:rsidTr="00BC2638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CCE7" w14:textId="77777777" w:rsidR="00BC2638" w:rsidRDefault="00BC2638" w:rsidP="00BC2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73FC" w14:textId="77777777" w:rsidR="00BC2638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Володіти фаховою термінологією, теорією і методикою образотворчого мистецтва, декоративного мистецтва, реставрації мистецьких творів.</w:t>
            </w:r>
          </w:p>
        </w:tc>
      </w:tr>
      <w:tr w:rsidR="00BC2638" w14:paraId="20981D8F" w14:textId="77777777" w:rsidTr="00BC2638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68B3" w14:textId="77777777" w:rsidR="00BC2638" w:rsidRDefault="00BC2638" w:rsidP="00BC2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9829" w14:textId="77777777" w:rsidR="00BC2638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Розуміти вагому роль українських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етномистецьких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традицій у стильових рішеннях творів образотворчого, декоративного та сучасного візуального мистецтва.</w:t>
            </w:r>
          </w:p>
        </w:tc>
      </w:tr>
      <w:tr w:rsidR="00BC2638" w14:paraId="00266172" w14:textId="77777777" w:rsidTr="00BC2638">
        <w:trPr>
          <w:cantSplit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C76E" w14:textId="77777777" w:rsidR="00BC2638" w:rsidRDefault="00BC2638" w:rsidP="00BC2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6E3A" w14:textId="77777777" w:rsidR="00BC2638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Популяризувати надбання національної та всесвітньої культурної спадщини, а також сприяти проявам патріотизму, національного самоусвідомлення та етнокультурної самоідентифікації.</w:t>
            </w:r>
          </w:p>
        </w:tc>
      </w:tr>
      <w:tr w:rsidR="00BC2638" w14:paraId="2E7B4160" w14:textId="77777777" w:rsidTr="00BC2638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F2A2" w14:textId="77777777" w:rsidR="00BC2638" w:rsidRDefault="00BC2638" w:rsidP="00BC2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0EBD" w14:textId="77777777" w:rsidR="00BC2638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Формувати екологічну свідомість і культуру особистості, застосовувати екологічні принципи в житті та професійній діяльності.</w:t>
            </w:r>
          </w:p>
        </w:tc>
      </w:tr>
      <w:tr w:rsidR="00BC2638" w14:paraId="2890D50F" w14:textId="77777777" w:rsidTr="00BC2638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DC1D" w14:textId="77777777" w:rsidR="00BC2638" w:rsidRPr="00F3379C" w:rsidRDefault="00BC2638" w:rsidP="00BC2638">
            <w:pPr>
              <w:spacing w:after="0" w:line="240" w:lineRule="auto"/>
              <w:ind w:left="849" w:hanging="78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379C">
              <w:rPr>
                <w:rFonts w:ascii="Times New Roman" w:hAnsi="Times New Roman"/>
                <w:i/>
                <w:iCs/>
                <w:sz w:val="24"/>
                <w:szCs w:val="24"/>
              </w:rPr>
              <w:t>ПРН 19</w:t>
            </w: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F03" w14:textId="77777777" w:rsidR="00BC2638" w:rsidRPr="00F3379C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37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Розуміти та розвивати сучасні тенденції в художньо-технологічному </w:t>
            </w:r>
            <w:proofErr w:type="spellStart"/>
            <w:r w:rsidRPr="00F3379C">
              <w:rPr>
                <w:rFonts w:ascii="Times New Roman" w:hAnsi="Times New Roman"/>
                <w:i/>
                <w:iCs/>
                <w:sz w:val="24"/>
                <w:szCs w:val="24"/>
              </w:rPr>
              <w:t>проєктуванні</w:t>
            </w:r>
            <w:proofErr w:type="spellEnd"/>
            <w:r w:rsidRPr="00F337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об’єктів образотворчого мистецтва.</w:t>
            </w:r>
          </w:p>
        </w:tc>
      </w:tr>
      <w:tr w:rsidR="00BC2638" w14:paraId="2073AE52" w14:textId="77777777" w:rsidTr="00BC2638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7ABD" w14:textId="77777777" w:rsidR="00BC2638" w:rsidRPr="00F3379C" w:rsidRDefault="00BC2638" w:rsidP="00BC2638">
            <w:pPr>
              <w:spacing w:after="0" w:line="240" w:lineRule="auto"/>
              <w:ind w:left="849" w:hanging="84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37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ПРН 20 </w:t>
            </w: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79C7" w14:textId="77777777" w:rsidR="00BC2638" w:rsidRPr="00F3379C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379C">
              <w:rPr>
                <w:rFonts w:ascii="Times New Roman" w:hAnsi="Times New Roman"/>
                <w:i/>
                <w:iCs/>
                <w:sz w:val="24"/>
                <w:szCs w:val="24"/>
              </w:rPr>
              <w:t>Володіти засобами поетапного створення художнього образу, форми, середовища в комплексній розробці цілісного образотворчого продукту.</w:t>
            </w:r>
          </w:p>
        </w:tc>
      </w:tr>
      <w:tr w:rsidR="00BC2638" w14:paraId="16CDDFAF" w14:textId="77777777" w:rsidTr="00BC2638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07CD" w14:textId="1D4170A9" w:rsidR="00BC2638" w:rsidRPr="00F3379C" w:rsidRDefault="00BC2638" w:rsidP="00BC2638">
            <w:pPr>
              <w:spacing w:after="0" w:line="240" w:lineRule="auto"/>
              <w:ind w:left="849" w:hanging="84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379C">
              <w:rPr>
                <w:rFonts w:ascii="Times New Roman" w:hAnsi="Times New Roman"/>
                <w:i/>
                <w:iCs/>
                <w:sz w:val="24"/>
                <w:szCs w:val="24"/>
              </w:rPr>
              <w:t>ПРН 21</w:t>
            </w: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3DD4" w14:textId="450FFD7C" w:rsidR="00BC2638" w:rsidRPr="00F3379C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1" w:name="_Hlk194326928"/>
            <w:r w:rsidRPr="00F3379C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 xml:space="preserve">Здатність застосовувати знання, вміння і навички для засвоєння основ захисту України, військової справи, цивільного захисту населення, </w:t>
            </w:r>
            <w:proofErr w:type="spellStart"/>
            <w:r w:rsidRPr="00F3379C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>домедичної</w:t>
            </w:r>
            <w:proofErr w:type="spellEnd"/>
            <w:r w:rsidRPr="00F3379C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 xml:space="preserve"> допомоги, здійснення психологічної підготовки громадян </w:t>
            </w:r>
            <w:bookmarkEnd w:id="1"/>
          </w:p>
        </w:tc>
      </w:tr>
      <w:tr w:rsidR="00BC2638" w14:paraId="615AF753" w14:textId="77777777" w:rsidTr="00BC2638">
        <w:trPr>
          <w:trHeight w:val="221"/>
        </w:trPr>
        <w:tc>
          <w:tcPr>
            <w:tcW w:w="9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F35044" w14:textId="77777777" w:rsidR="00BC2638" w:rsidRDefault="00BC2638" w:rsidP="00BC2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1.8 – Ресурсне забезпечення реалізації програми</w:t>
            </w:r>
          </w:p>
        </w:tc>
      </w:tr>
      <w:tr w:rsidR="00BC2638" w14:paraId="40271917" w14:textId="77777777" w:rsidTr="00BC2638"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14F3" w14:textId="77777777" w:rsidR="00BC2638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9A67" w14:textId="77777777" w:rsidR="00BC2638" w:rsidRDefault="00BC2638" w:rsidP="00BC2638">
            <w:pPr>
              <w:tabs>
                <w:tab w:val="left" w:pos="0"/>
                <w:tab w:val="left" w:pos="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Всі науково-педагогічні працівники, що забезпечують освітньо-професійну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дослідницької, інноваційної, творчої роботи та/або роботи за фахом.</w:t>
            </w:r>
          </w:p>
        </w:tc>
      </w:tr>
      <w:tr w:rsidR="00BC2638" w14:paraId="4CB4176D" w14:textId="77777777" w:rsidTr="00BC2638"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5F9F" w14:textId="77777777" w:rsidR="00BC2638" w:rsidRDefault="00BC2638" w:rsidP="00BC26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2F8D" w14:textId="77777777" w:rsidR="00BC2638" w:rsidRDefault="00BC2638" w:rsidP="00BC2638">
            <w:pPr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BC2638" w14:paraId="74212B41" w14:textId="77777777" w:rsidTr="00BC2638"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9D52" w14:textId="77777777" w:rsidR="00BC2638" w:rsidRDefault="00BC2638" w:rsidP="00BC2638">
            <w:pPr>
              <w:spacing w:after="0" w:line="240" w:lineRule="auto"/>
              <w:ind w:right="-6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Інформаційне та навчально-методичне забезпечення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1BC5" w14:textId="77777777" w:rsidR="00BC2638" w:rsidRDefault="00BC2638" w:rsidP="00BC2638">
            <w:pPr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BC2638" w14:paraId="132F6520" w14:textId="77777777" w:rsidTr="00BC2638">
        <w:tc>
          <w:tcPr>
            <w:tcW w:w="9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8562E3" w14:textId="77777777" w:rsidR="00BC2638" w:rsidRDefault="00BC2638" w:rsidP="00BC2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 – Академічна мобільність</w:t>
            </w:r>
          </w:p>
        </w:tc>
      </w:tr>
      <w:tr w:rsidR="00BC2638" w14:paraId="50115137" w14:textId="77777777" w:rsidTr="00BC2638"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3B1E" w14:textId="77777777" w:rsidR="00BC2638" w:rsidRDefault="00BC2638" w:rsidP="00BC26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Внутрішня академічна  мобільність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B41A" w14:textId="77777777" w:rsidR="00BC2638" w:rsidRDefault="00BC2638" w:rsidP="00BC263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Передбачає можливість академічної мобільності за окремими компонентами освітньо-професійної програми, що забезпечують набуття загальних та/або фахових компетентностей.</w:t>
            </w:r>
          </w:p>
        </w:tc>
      </w:tr>
      <w:tr w:rsidR="00BC2638" w14:paraId="30FB0053" w14:textId="77777777" w:rsidTr="00BC2638"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89EA" w14:textId="77777777" w:rsidR="00BC2638" w:rsidRDefault="00BC2638" w:rsidP="00BC26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B52B" w14:textId="77777777" w:rsidR="00BC2638" w:rsidRDefault="00BC2638" w:rsidP="00BC2638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Програма розвиває перспективи участі та стажування у науково-дослідних проєктах та програмах академічної мобільності.  </w:t>
            </w:r>
          </w:p>
        </w:tc>
      </w:tr>
      <w:tr w:rsidR="00BC2638" w14:paraId="23C7E90F" w14:textId="77777777" w:rsidTr="00BC2638"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317E" w14:textId="77777777" w:rsidR="00BC2638" w:rsidRDefault="00BC2638" w:rsidP="00BC2638">
            <w:pPr>
              <w:spacing w:after="0" w:line="240" w:lineRule="auto"/>
              <w:ind w:right="-1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713B" w14:textId="77777777" w:rsidR="00BC2638" w:rsidRDefault="00BC2638" w:rsidP="00BC263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4744AB68" w14:textId="77777777" w:rsidR="00862DD1" w:rsidRDefault="00862DD1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14:paraId="30708F25" w14:textId="77777777" w:rsidR="00862DD1" w:rsidRDefault="00491973">
      <w:pPr>
        <w:rPr>
          <w:rFonts w:ascii="Times New Roman" w:hAnsi="Times New Roman"/>
          <w:b/>
          <w:sz w:val="25"/>
          <w:szCs w:val="25"/>
        </w:rPr>
      </w:pPr>
      <w:r>
        <w:br w:type="page"/>
      </w:r>
    </w:p>
    <w:p w14:paraId="69305A87" w14:textId="77777777" w:rsidR="00862DD1" w:rsidRDefault="00491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Перелік компонентів освітньо-професійної програми та їх логічна послідовність</w:t>
      </w:r>
    </w:p>
    <w:p w14:paraId="7F0DCFF2" w14:textId="77777777" w:rsidR="00862DD1" w:rsidRDefault="00491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Перелік компонентів освітньо-професійної програми  першого (бакалаврського) рівня вищої освіти</w:t>
      </w:r>
    </w:p>
    <w:tbl>
      <w:tblPr>
        <w:tblStyle w:val="afffffd"/>
        <w:tblW w:w="97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1"/>
        <w:gridCol w:w="6521"/>
        <w:gridCol w:w="1040"/>
        <w:gridCol w:w="1369"/>
      </w:tblGrid>
      <w:tr w:rsidR="00862DD1" w14:paraId="6668FC1C" w14:textId="77777777" w:rsidTr="00E15BA4"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6E20" w14:textId="77777777" w:rsidR="00862DD1" w:rsidRDefault="00491973" w:rsidP="00E15BA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н/д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9B2A" w14:textId="77777777" w:rsidR="00862DD1" w:rsidRDefault="00491973" w:rsidP="00E15BA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Компоненти освітньої програми (навчальні дисципліни, курсові роботи (</w:t>
            </w:r>
            <w:proofErr w:type="spellStart"/>
            <w:r>
              <w:rPr>
                <w:rFonts w:ascii="Times New Roman" w:hAnsi="Times New Roman"/>
              </w:rPr>
              <w:t>проєкти</w:t>
            </w:r>
            <w:proofErr w:type="spellEnd"/>
            <w:r>
              <w:rPr>
                <w:rFonts w:ascii="Times New Roman" w:hAnsi="Times New Roman"/>
              </w:rPr>
              <w:t>), практики, кваліфікаційна робота)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766C" w14:textId="77777777" w:rsidR="00862DD1" w:rsidRDefault="00491973" w:rsidP="00E15BA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кредитів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D0BE" w14:textId="77777777" w:rsidR="00862DD1" w:rsidRDefault="00491973" w:rsidP="00E15BA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підсумкового контролю</w:t>
            </w:r>
          </w:p>
        </w:tc>
      </w:tr>
      <w:tr w:rsidR="00862DD1" w14:paraId="50E73B05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BE5F" w14:textId="77777777" w:rsidR="00862DD1" w:rsidRDefault="00491973" w:rsidP="00E15BA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3A8B" w14:textId="77777777" w:rsidR="00862DD1" w:rsidRDefault="00491973" w:rsidP="00E15BA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E63F" w14:textId="77777777" w:rsidR="00862DD1" w:rsidRDefault="00491973" w:rsidP="00E15BA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F38D" w14:textId="77777777" w:rsidR="00862DD1" w:rsidRDefault="00491973" w:rsidP="00E15BA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62DD1" w14:paraId="334259B7" w14:textId="77777777" w:rsidTr="00E15BA4">
        <w:trPr>
          <w:trHeight w:val="20"/>
        </w:trPr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FDA4" w14:textId="77777777" w:rsidR="00862DD1" w:rsidRDefault="00491973" w:rsidP="00E15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Обов’язкові компоненти освітньої програми</w:t>
            </w:r>
          </w:p>
        </w:tc>
      </w:tr>
      <w:tr w:rsidR="00862DD1" w14:paraId="628A0A05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92DB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9914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та зарубіжна культура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4C9C" w14:textId="77777777" w:rsidR="00862DD1" w:rsidRDefault="00491973" w:rsidP="00E15BA4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ED4A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862DD1" w14:paraId="2CA1DCE7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4F5C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6BB1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Ділова українська мова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3506" w14:textId="77777777" w:rsidR="00862DD1" w:rsidRDefault="00491973" w:rsidP="00E15BA4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0B36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862DD1" w14:paraId="702146BD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4BEE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1C446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Філософія, політологія та соціологія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90F8" w14:textId="77777777" w:rsidR="00862DD1" w:rsidRDefault="00491973" w:rsidP="00E15BA4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1DE9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862DD1" w14:paraId="5371FAF6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AB5C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B512" w14:textId="77777777" w:rsidR="00862DD1" w:rsidRDefault="00491973" w:rsidP="00E15BA4">
            <w:pPr>
              <w:spacing w:after="0" w:line="240" w:lineRule="auto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Іноземна мова (англійська, французька, німецька)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6CC7" w14:textId="5B061D31" w:rsidR="00862DD1" w:rsidRDefault="00E15BA4" w:rsidP="00E15BA4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B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BDDF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862DD1" w14:paraId="4A94FC9A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9F3C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A1E8" w14:textId="77777777" w:rsidR="00862DD1" w:rsidRDefault="00491973" w:rsidP="00E15B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0457" w14:textId="77777777" w:rsidR="00862DD1" w:rsidRDefault="00491973" w:rsidP="00E15BA4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6D40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862DD1" w14:paraId="277A2524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7D4E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FF9D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Пластична анатомія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018D" w14:textId="77777777" w:rsidR="00862DD1" w:rsidRDefault="00491973" w:rsidP="00E15BA4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5E0E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862DD1" w14:paraId="4AE5AE2A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98B1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8422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Академічне образотворче мистецтво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F148" w14:textId="77777777" w:rsidR="00862DD1" w:rsidRDefault="00491973" w:rsidP="00E15BA4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2454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862DD1" w14:paraId="276DDE49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60A4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562E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Композиція в образотворчому мистецтві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246A" w14:textId="77777777" w:rsidR="00862DD1" w:rsidRDefault="00491973" w:rsidP="00E15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BA2B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862DD1" w14:paraId="254D8338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681E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1952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образотворчого мистецтва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3123" w14:textId="77777777" w:rsidR="00862DD1" w:rsidRDefault="00491973" w:rsidP="00E15BA4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D718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862DD1" w14:paraId="592EF54D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CA78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303D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Іноземна мова фахового спрямування (англійська, французька, німецька)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7B69" w14:textId="77777777" w:rsidR="00862DD1" w:rsidRDefault="00491973" w:rsidP="00E15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5086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862DD1" w14:paraId="4797F06C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75E4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B3C0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Теорія і практика кольору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9368" w14:textId="77777777" w:rsidR="00862DD1" w:rsidRDefault="00491973" w:rsidP="00E15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E1A3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862DD1" w14:paraId="7EED8479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40A5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B283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Професійні комунікації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2AC0" w14:textId="77777777" w:rsidR="00862DD1" w:rsidRDefault="00491973" w:rsidP="00E15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D573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862DD1" w14:paraId="432BE110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2524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DAC7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Скульптінг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D224" w14:textId="77777777" w:rsidR="00862DD1" w:rsidRDefault="00491973" w:rsidP="00E15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A4B6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862DD1" w14:paraId="7199A7DD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01E7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9B4A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художньої стилізації та формоутворення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2B57" w14:textId="77777777" w:rsidR="00862DD1" w:rsidRDefault="00491973" w:rsidP="00E15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910F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862DD1" w14:paraId="3474C380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CB10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EF5F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реставрації, технік і технологій в образотворчому мистецтві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B8B9" w14:textId="77777777" w:rsidR="00862DD1" w:rsidRDefault="00491973" w:rsidP="00E15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674D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862DD1" w14:paraId="3EFB887A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C6C2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08B3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Цифрове образотворче мистецтво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7731" w14:textId="77777777" w:rsidR="00862DD1" w:rsidRDefault="00491973" w:rsidP="00E15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8D88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862DD1" w14:paraId="33316812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83A4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03D2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Концепт-арт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4F94" w14:textId="77777777" w:rsidR="00862DD1" w:rsidRDefault="00491973" w:rsidP="00E15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B4C3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862DD1" w14:paraId="47B08548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3C1B" w14:textId="77777777" w:rsidR="00862DD1" w:rsidRDefault="00491973" w:rsidP="00E15BA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88CF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Професійна педагогіка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6575" w14:textId="77777777" w:rsidR="00862DD1" w:rsidRDefault="00491973" w:rsidP="00E15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27E0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862DD1" w14:paraId="10425912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EAE1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9DC4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Художньо-технологічне проєктування об'єктів сучасного образотворчого мистецтв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54DA" w14:textId="77777777" w:rsidR="00862DD1" w:rsidRDefault="00491973" w:rsidP="00E15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F135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862DD1" w14:paraId="48FA8902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FC0B5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D04B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Навчальна практика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C6B4" w14:textId="77777777" w:rsidR="00862DD1" w:rsidRDefault="00491973" w:rsidP="00E15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D217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862DD1" w14:paraId="7553B9C2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E499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9760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16E3" w14:textId="77777777" w:rsidR="00862DD1" w:rsidRDefault="00491973" w:rsidP="00E15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FA94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862DD1" w14:paraId="23AB7A78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37F2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0B1E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4D53" w14:textId="77777777" w:rsidR="00862DD1" w:rsidRDefault="00491973" w:rsidP="00E15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3150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862DD1" w14:paraId="18BBCEC0" w14:textId="77777777" w:rsidTr="00E15BA4">
        <w:trPr>
          <w:trHeight w:val="7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0E1C" w14:textId="77777777" w:rsidR="00862DD1" w:rsidRDefault="00491973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0AB6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та захист кваліфікаційної роботи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A6FB" w14:textId="77777777" w:rsidR="00862DD1" w:rsidRDefault="00491973" w:rsidP="00E15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D43C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E15BA4" w14:paraId="21689AED" w14:textId="77777777" w:rsidTr="00E15BA4">
        <w:trPr>
          <w:trHeight w:val="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70F3" w14:textId="6208CA77" w:rsidR="00E15BA4" w:rsidRDefault="00E15BA4" w:rsidP="00E15BA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0042" w14:textId="538A8EE3" w:rsidR="00E15BA4" w:rsidRPr="003B5BC2" w:rsidRDefault="00E15BA4" w:rsidP="00E15BA4">
            <w:pPr>
              <w:spacing w:after="0" w:line="240" w:lineRule="auto"/>
              <w:ind w:right="-120"/>
              <w:rPr>
                <w:rFonts w:ascii="Times New Roman" w:hAnsi="Times New Roman"/>
                <w:sz w:val="24"/>
                <w:szCs w:val="24"/>
              </w:rPr>
            </w:pPr>
            <w:r w:rsidRPr="003B5BC2">
              <w:rPr>
                <w:rFonts w:ascii="Times New Roman" w:hAnsi="Times New Roman"/>
                <w:sz w:val="24"/>
                <w:szCs w:val="24"/>
              </w:rPr>
              <w:t>Теоретична підготовка базової загальновійськової підготовки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9FB1" w14:textId="064C1A84" w:rsidR="00E15BA4" w:rsidRPr="003B5BC2" w:rsidRDefault="00E15BA4" w:rsidP="00E15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B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4097" w14:textId="4FB909FD" w:rsidR="00E15BA4" w:rsidRPr="003B5BC2" w:rsidRDefault="00E15BA4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C2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862DD1" w14:paraId="0982FAFD" w14:textId="77777777" w:rsidTr="00E15BA4">
        <w:trPr>
          <w:trHeight w:val="20"/>
        </w:trPr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6421" w14:textId="77777777" w:rsidR="00862DD1" w:rsidRDefault="00491973" w:rsidP="00E15B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обов’язкових компонентів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31A8" w14:textId="77777777" w:rsidR="00862DD1" w:rsidRDefault="00491973" w:rsidP="00E15BA4">
            <w:pPr>
              <w:spacing w:after="0" w:line="240" w:lineRule="auto"/>
              <w:ind w:firstLine="1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  <w:tr w:rsidR="00862DD1" w14:paraId="2DED74E4" w14:textId="77777777" w:rsidTr="00E15BA4">
        <w:trPr>
          <w:trHeight w:val="20"/>
        </w:trPr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602E" w14:textId="77777777" w:rsidR="00862DD1" w:rsidRDefault="00491973" w:rsidP="00E15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Вибіркові компоненти освітньої програми</w:t>
            </w:r>
          </w:p>
        </w:tc>
      </w:tr>
      <w:tr w:rsidR="00862DD1" w14:paraId="6FC4A0BF" w14:textId="77777777" w:rsidTr="00E15BA4">
        <w:trPr>
          <w:trHeight w:val="2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20CE" w14:textId="77777777" w:rsidR="00862DD1" w:rsidRDefault="00491973" w:rsidP="00E15BA4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ДВВ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32DF" w14:textId="77777777" w:rsidR="00862DD1" w:rsidRDefault="00491973" w:rsidP="00E1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Дисципліни вільного вибору здобувача вищої освіти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87C5" w14:textId="77777777" w:rsidR="00862DD1" w:rsidRDefault="00491973" w:rsidP="00E15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37D4" w14:textId="77777777" w:rsidR="00862DD1" w:rsidRDefault="00491973" w:rsidP="00E15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862DD1" w14:paraId="1E9903D7" w14:textId="77777777" w:rsidTr="00E15BA4">
        <w:trPr>
          <w:trHeight w:val="20"/>
        </w:trPr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C355" w14:textId="77777777" w:rsidR="00862DD1" w:rsidRDefault="00491973" w:rsidP="00E15B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8F22" w14:textId="77777777" w:rsidR="00862DD1" w:rsidRDefault="00491973" w:rsidP="00E15BA4">
            <w:pPr>
              <w:spacing w:after="0" w:line="240" w:lineRule="auto"/>
              <w:ind w:left="17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</w:tbl>
    <w:p w14:paraId="6F350593" w14:textId="77777777" w:rsidR="00862DD1" w:rsidRDefault="00862DD1">
      <w:pPr>
        <w:spacing w:after="0" w:line="240" w:lineRule="auto"/>
        <w:rPr>
          <w:rFonts w:ascii="Times New Roman" w:hAnsi="Times New Roman"/>
          <w:sz w:val="24"/>
          <w:szCs w:val="24"/>
        </w:rPr>
        <w:sectPr w:rsidR="00862DD1" w:rsidSect="002B0E0F">
          <w:headerReference w:type="default" r:id="rId9"/>
          <w:footerReference w:type="default" r:id="rId10"/>
          <w:pgSz w:w="11906" w:h="16838"/>
          <w:pgMar w:top="851" w:right="851" w:bottom="851" w:left="1418" w:header="454" w:footer="0" w:gutter="0"/>
          <w:pgNumType w:start="1"/>
          <w:cols w:space="720"/>
          <w:titlePg/>
          <w:docGrid w:linePitch="299"/>
        </w:sectPr>
      </w:pPr>
    </w:p>
    <w:p w14:paraId="6023DAA0" w14:textId="581DD0B6" w:rsidR="00862DD1" w:rsidRDefault="002F7F45">
      <w:pPr>
        <w:spacing w:after="0" w:line="240" w:lineRule="auto"/>
        <w:ind w:right="-31"/>
        <w:jc w:val="center"/>
        <w:sectPr w:rsidR="00862DD1">
          <w:pgSz w:w="16838" w:h="11906" w:orient="landscape"/>
          <w:pgMar w:top="567" w:right="567" w:bottom="567" w:left="567" w:header="709" w:footer="709" w:gutter="0"/>
          <w:cols w:space="720"/>
        </w:sectPr>
      </w:pPr>
      <w:r w:rsidRPr="002F7F45">
        <w:rPr>
          <w:noProof/>
        </w:rPr>
        <w:lastRenderedPageBreak/>
        <w:drawing>
          <wp:inline distT="0" distB="0" distL="0" distR="0" wp14:anchorId="0ADCB701" wp14:editId="11A6BB56">
            <wp:extent cx="8134350" cy="5308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51"/>
                    <a:stretch/>
                  </pic:blipFill>
                  <pic:spPr bwMode="auto">
                    <a:xfrm>
                      <a:off x="0" y="0"/>
                      <a:ext cx="8134768" cy="5308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8720A3" w14:textId="77777777" w:rsidR="00862DD1" w:rsidRDefault="00491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Форма атестації здобувачів вищої освіти </w:t>
      </w:r>
    </w:p>
    <w:tbl>
      <w:tblPr>
        <w:tblStyle w:val="afffffe"/>
        <w:tblW w:w="938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6521"/>
      </w:tblGrid>
      <w:tr w:rsidR="00862DD1" w14:paraId="2C2DD99C" w14:textId="77777777">
        <w:trPr>
          <w:trHeight w:val="15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F85E" w14:textId="77777777" w:rsidR="00862DD1" w:rsidRDefault="00491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атестації здобувачів вищої освіти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D7E2" w14:textId="77777777" w:rsidR="00862DD1" w:rsidRDefault="00491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Атестація здобувачів ступеня вищої освіти «Бакалавр» здійснюється у формі публічного захисту кваліфікаційної роботи</w:t>
            </w:r>
          </w:p>
        </w:tc>
      </w:tr>
      <w:tr w:rsidR="00862DD1" w14:paraId="4E098481" w14:textId="77777777">
        <w:trPr>
          <w:trHeight w:val="15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0DB6" w14:textId="77777777" w:rsidR="00862DD1" w:rsidRDefault="00491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Вимоги до кваліфікаційної роботи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E95E" w14:textId="77777777" w:rsidR="00862DD1" w:rsidRDefault="00491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Кваліфікаційна робота передбачає розв’язання складної спеціалізованої задачі або практичної проблеми в сфері образотворчого мистецтва за допомогою цифрових технологій, що характеризується комплексністю і невизначеністю умов, із застосуванням певних теорій та методів образотворчого мистецтва. Кваліфікаційна робота не повинна містити академічного плагіату, списування та фальсифікації. Кваліфікаційна робота розміщується у репозиторії науково-технічної бібліотеки КНУТД.</w:t>
            </w:r>
          </w:p>
        </w:tc>
      </w:tr>
    </w:tbl>
    <w:p w14:paraId="5E2D1C08" w14:textId="77777777" w:rsidR="00862DD1" w:rsidRDefault="00862D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995094" w14:textId="77777777" w:rsidR="00862DD1" w:rsidRDefault="00491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hAnsi="Times New Roman"/>
          <w:b/>
          <w:sz w:val="28"/>
          <w:szCs w:val="28"/>
        </w:rPr>
        <w:t xml:space="preserve">4. Матриця відповідності програмних компетентностей компонентам освітньо-професійної програми </w:t>
      </w:r>
    </w:p>
    <w:tbl>
      <w:tblPr>
        <w:tblStyle w:val="affffff"/>
        <w:tblW w:w="100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15"/>
        <w:gridCol w:w="315"/>
        <w:gridCol w:w="285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2F7F45" w14:paraId="20C7038B" w14:textId="77777777" w:rsidTr="002F7F45">
        <w:trPr>
          <w:cantSplit/>
          <w:trHeight w:val="896"/>
          <w:tblHeader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BB4DFEF" w14:textId="77777777" w:rsidR="002F7F45" w:rsidRDefault="002F7F45">
            <w:pPr>
              <w:tabs>
                <w:tab w:val="left" w:pos="0"/>
              </w:tabs>
              <w:spacing w:after="0" w:line="240" w:lineRule="auto"/>
              <w:ind w:right="113" w:hanging="284"/>
              <w:rPr>
                <w:rFonts w:ascii="Times New Roman" w:hAnsi="Times New Roman"/>
                <w:sz w:val="24"/>
                <w:szCs w:val="24"/>
              </w:rPr>
            </w:pPr>
          </w:p>
          <w:p w14:paraId="54FFA712" w14:textId="77777777" w:rsidR="002F7F45" w:rsidRDefault="002F7F4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EB92FCF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ІК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16C02F9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7BADE27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6E953E4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3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043FD84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B616076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5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1BE487E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6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BEFB108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7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5678701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8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FB30EF2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9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3515518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10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23A6B3D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30BDD4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EF5078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13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EEFF5B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14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B40A5B" w14:textId="4ECACE4E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C73853" w14:textId="09E509C2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1C8A212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8FE3ED1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3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CBCAD32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D4D25C3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5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3AE986E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6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1AB810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7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13FA47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8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756609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9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D84500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10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DC1A1F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E2DA52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DE6B6E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13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CC4D88" w14:textId="77777777" w:rsidR="002F7F45" w:rsidRDefault="002F7F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14</w:t>
            </w:r>
          </w:p>
        </w:tc>
      </w:tr>
      <w:tr w:rsidR="002F7F45" w14:paraId="3CEBBBE0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FBAA0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3868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D508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7949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B625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6E0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D78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4F7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126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87A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253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2E9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13E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F9E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F84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4C3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FB5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5E5C" w14:textId="3FFE0559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AA9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35E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DC3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05EF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7D7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974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209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2E5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348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B06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6B0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CE8E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E898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45" w14:paraId="5DE708A9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641C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4796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B0EEC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4DDF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518F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A40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980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F9F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F662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BAF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20F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AD6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094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B49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0AB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E8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B0F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02D9" w14:textId="58F990BE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10F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3D7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4D2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D21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001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30E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E12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4B47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F36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3BB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DDC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FEE8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F7FA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45" w14:paraId="3C50CAA5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4293E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EDF0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F5CB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442EA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E081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C720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E729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271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1FD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E1A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C09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532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CC4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497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F7E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300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58F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92CF" w14:textId="28BB31A5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BD2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821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583C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01F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97A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E41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0FB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8C4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BE5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BFB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744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5C06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2DAC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45" w14:paraId="6416B77B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AE766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E429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C3E7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43893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606F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2DB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591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77A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9AB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DA3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15F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A87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506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F06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E5C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A92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2D4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72DE" w14:textId="479EB7C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9AD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356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573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4FB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252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24C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D24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70D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FF8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E22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1B9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174D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A08B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45" w14:paraId="576310DB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D25B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E3C0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E570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C55E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7A8C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06B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09E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771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0E8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B14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A3A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BDC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28E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D75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731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9DA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4B9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21BF" w14:textId="41BECA6B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8AA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1D6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1E9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623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958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2DF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3E7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DCE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A38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0D1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1B2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5AF2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BD2D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2F7F45" w14:paraId="30377340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9387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A6015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4EEC1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35F5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DBA9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AC5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B6E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F32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5DC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C57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E06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095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7EEA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790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893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BE4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EBB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2480" w14:textId="6F293FE3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3A0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541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D4E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D19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98D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949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99C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40F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C75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D6A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DAB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CAEC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9694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45" w14:paraId="7B4D3850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D1CAA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8B5C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2DF3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A1D7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716D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1E8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79F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BA67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E8E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09E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EC7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3DC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778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90C8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5D2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A80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E71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3995" w14:textId="325395E3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CF7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B76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4E0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F5B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A73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40E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8A4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B3B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5EF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BC2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64F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F2B3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CC38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45" w14:paraId="7D8D43D0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64933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1859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DA9B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6910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7536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6FC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48D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2E7A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E98A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369C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D89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906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120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D41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FF1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2BC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FC6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E06F" w14:textId="5013AEC8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E12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A04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228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560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50B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229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F2B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74B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CF4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490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C17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42C1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4D35B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45" w14:paraId="4EC37ED3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8936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9FD3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35F3B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44C1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96A7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45C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DD9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93B0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413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251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BAC3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2FF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37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8AAE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154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B82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633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AF71" w14:textId="0BF4F6A2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59A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CF6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9E2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C0F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D2E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5FA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90A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6FD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AF9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22A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595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8386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7D80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45" w14:paraId="1A25B0BD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55100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3980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CECC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54625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D1B5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E58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E8B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07B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19B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FD2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131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3E1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CA4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CE78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BA7B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311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E4F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DA8E" w14:textId="3D382D70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50F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728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E02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DE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EC6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ED4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B00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0AD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64D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A52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B35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F949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0F7B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45" w14:paraId="16006D86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FEFB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9F20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7475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5A36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9BCF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5E5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13E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E03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049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8BF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5ED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14B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539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B5C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58A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C65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33C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6A6A" w14:textId="74E402A4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65E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69C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7BE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D04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876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DF5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036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294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B49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3EF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B82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D19D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1EAB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45" w14:paraId="49E97B95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7AA2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613C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001C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6E652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C1D0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234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D198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916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D220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FEE3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953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162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E3E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14C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DEA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582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BED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D10B" w14:textId="223D5035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7D0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038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B372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A17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4B5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2A4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ED6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CC8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584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F5A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F66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05D1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FD85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45" w14:paraId="6DC92423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D9AD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13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78EB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BC9F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CCCB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67F4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DE2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125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F4C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D68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ABE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3D0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E32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009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EF5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40E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F00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59F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2F7EF" w14:textId="59B84A25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4DB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25D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845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C70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7E6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495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E46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5D2F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E50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508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199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DD79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2B18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45" w14:paraId="02E81A70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4C8C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7E30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BD6B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A4BC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ABAC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A42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33C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E5B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169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838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E29C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AF4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492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470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17A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7A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AB2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652E" w14:textId="64E426A0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627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3C8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D8B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BDE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E23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09E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21F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A16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CD7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BD5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0A9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4335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27DD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45" w14:paraId="7CD69F16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E34D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C5AF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AAB5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BD51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A4EA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592B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9DA3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5F75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237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87A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120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4F8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703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D21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633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25C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F35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1E7B" w14:textId="7175E27E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30B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F89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00E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EA1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99C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035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37C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EF5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DE9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99A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476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43A8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61B1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45" w14:paraId="2D833FAE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FC63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434B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9292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F4D6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6AB7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D86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FC7A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4DD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70A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21D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221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50C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B14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68E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233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BE8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64B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A240" w14:textId="6B4AE65D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31F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8E5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EB9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B72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08D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CFA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99B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3260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AFB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F38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DD1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1999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AC77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2F7F45" w14:paraId="02465460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B6A7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17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E03C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4725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3F1E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3238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83C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752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44B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06E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B1A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BA7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34C6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53C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C80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242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34C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9C1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8D41" w14:textId="13497051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D8D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C0C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FBF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2DB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BBC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92D5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5CB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754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0ED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FC5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71F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3BE9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422A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2F7F45" w14:paraId="6A11AD4C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97F4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4482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0A09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012A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98E0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A38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C62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F59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A47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0D1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7E8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A93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3DA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492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2A3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8F8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124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7C37" w14:textId="127F98FE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2BD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932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BF90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846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0FA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4D6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785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124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F1C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494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5CF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768F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1036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45" w14:paraId="6882A080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239F7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8E25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82457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0408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8C5C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F7D0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C2E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86C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A9D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EC7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E29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34F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BE9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8EA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BCC5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56B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77B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99A5" w14:textId="2A53FF7F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248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79B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A63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4BD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934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CCE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DBB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CEF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E13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710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A05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1DCB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AA79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2F7F45" w14:paraId="052A831B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3659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20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EB19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CDD0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7317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FA9E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614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DCF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E91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277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B8F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557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9FB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992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682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965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FF8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509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2D1E" w14:textId="2F667362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9A4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B9D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2B7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4CD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228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7F4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035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A7F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C0D9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552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C56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0E5C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D3DC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45" w14:paraId="1363666E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50AA" w14:textId="77777777" w:rsidR="002F7F45" w:rsidRDefault="002F7F45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769E5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2B65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73D2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069E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D89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79D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FF0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B78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F69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917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776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210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1B1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71F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C91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66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CE85" w14:textId="31D190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9E6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D5D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7FF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82F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0B7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88C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3A9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857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5ACF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B3A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2C4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DB15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C9F2D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45" w14:paraId="1585245C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3EB5" w14:textId="77777777" w:rsidR="002F7F45" w:rsidRDefault="002F7F45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A128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281F4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4262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9426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5AE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6B3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7F20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B03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1E8C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10B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768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0A6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312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FBF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E9A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20B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B111" w14:textId="46BBB636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D8E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F0B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5BB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614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2C1A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DE5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91C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E3D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EFA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462F" w14:textId="77777777" w:rsidR="002F7F45" w:rsidRDefault="002F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709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F98A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152C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45" w14:paraId="12E196E3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9C10" w14:textId="77777777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23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E5F4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C12C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6E74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A3E32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C6C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68621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5E8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3AC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7282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330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B65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FB63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E460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6F0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312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339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0480" w14:textId="78D4EF6D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74D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7435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0B1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04D0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B1D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D2E7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CD4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AD3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9B5B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D39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1B0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CCF1" w14:textId="77777777" w:rsidR="002F7F45" w:rsidRDefault="002F7F45">
            <w:pPr>
              <w:spacing w:after="0" w:line="240" w:lineRule="auto"/>
              <w:ind w:firstLine="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FFC2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2F7F45" w14:paraId="145D7478" w14:textId="77777777" w:rsidTr="002F7F45">
        <w:trPr>
          <w:cantSplit/>
          <w:trHeight w:val="22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31DC" w14:textId="7E375945" w:rsidR="002F7F45" w:rsidRDefault="002F7F45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2F7F45">
              <w:rPr>
                <w:rFonts w:ascii="Times New Roman" w:hAnsi="Times New Roman"/>
                <w:sz w:val="24"/>
                <w:szCs w:val="24"/>
              </w:rPr>
              <w:t>ОК 24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654A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BB3B5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FFD9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DA2E" w14:textId="77777777" w:rsidR="002F7F45" w:rsidRDefault="002F7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71950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2DC9E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68F9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5EE8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65BF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380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2ACF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1A24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040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E9F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BB7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5EF6" w14:textId="55595529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6454" w14:textId="35B1FF99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D40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6DB4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5A7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EA3C2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0E1D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30B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056A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8ACC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A566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2C78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DF73" w14:textId="77777777" w:rsidR="002F7F45" w:rsidRDefault="002F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E8F7" w14:textId="77777777" w:rsidR="002F7F45" w:rsidRDefault="002F7F45">
            <w:pPr>
              <w:spacing w:after="0" w:line="240" w:lineRule="auto"/>
              <w:ind w:firstLine="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0953" w14:textId="77777777" w:rsidR="002F7F45" w:rsidRDefault="002F7F45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62EFFF" w14:textId="77777777" w:rsidR="00E15BA4" w:rsidRDefault="00E15BA4">
      <w:pPr>
        <w:spacing w:after="0" w:line="240" w:lineRule="auto"/>
        <w:ind w:left="-57"/>
        <w:jc w:val="both"/>
        <w:rPr>
          <w:rFonts w:ascii="Times New Roman" w:hAnsi="Times New Roman"/>
          <w:b/>
          <w:sz w:val="28"/>
          <w:szCs w:val="28"/>
        </w:rPr>
      </w:pPr>
    </w:p>
    <w:p w14:paraId="1E9873CD" w14:textId="77777777" w:rsidR="00E15BA4" w:rsidRDefault="00E15B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D9BD605" w14:textId="4628A5EF" w:rsidR="00862DD1" w:rsidRDefault="00491973">
      <w:pPr>
        <w:spacing w:after="0" w:line="240" w:lineRule="auto"/>
        <w:ind w:left="-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Матриця забезпечення програмних результатів навчання відповідними компонентами освітньо-професійної програми</w:t>
      </w:r>
    </w:p>
    <w:p w14:paraId="6E6E6DC2" w14:textId="77777777" w:rsidR="00862DD1" w:rsidRDefault="00862DD1">
      <w:pPr>
        <w:spacing w:after="0" w:line="240" w:lineRule="auto"/>
        <w:ind w:left="-5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fff0"/>
        <w:tblpPr w:leftFromText="180" w:rightFromText="180" w:topFromText="180" w:bottomFromText="180" w:vertAnchor="text" w:tblpX="-60"/>
        <w:tblW w:w="102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442"/>
        <w:gridCol w:w="443"/>
        <w:gridCol w:w="443"/>
        <w:gridCol w:w="443"/>
        <w:gridCol w:w="443"/>
        <w:gridCol w:w="443"/>
        <w:gridCol w:w="442"/>
        <w:gridCol w:w="443"/>
        <w:gridCol w:w="443"/>
        <w:gridCol w:w="443"/>
        <w:gridCol w:w="443"/>
        <w:gridCol w:w="443"/>
        <w:gridCol w:w="443"/>
        <w:gridCol w:w="442"/>
        <w:gridCol w:w="443"/>
        <w:gridCol w:w="443"/>
        <w:gridCol w:w="443"/>
        <w:gridCol w:w="443"/>
        <w:gridCol w:w="443"/>
        <w:gridCol w:w="443"/>
        <w:gridCol w:w="443"/>
      </w:tblGrid>
      <w:tr w:rsidR="008A7D56" w14:paraId="4E420433" w14:textId="2C910022" w:rsidTr="00F3379C">
        <w:trPr>
          <w:cantSplit/>
          <w:trHeight w:val="1134"/>
          <w:tblHeader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5938E" w14:textId="658A2EC5" w:rsidR="008A7D56" w:rsidRDefault="008A7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42AA6D9A" w14:textId="77777777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1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1F3B7D92" w14:textId="77777777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2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484D0E99" w14:textId="77777777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3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4F35E523" w14:textId="77777777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4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61A45C95" w14:textId="77777777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7980BD68" w14:textId="77777777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5AEF3398" w14:textId="77777777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59B2EF4" w14:textId="77777777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4D650D39" w14:textId="77777777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38B92198" w14:textId="77777777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10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314A8E8D" w14:textId="77777777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11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144B71E5" w14:textId="77777777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D5D1A49" w14:textId="77777777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13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67C62FEB" w14:textId="77777777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14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39293C90" w14:textId="77777777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15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7E053341" w14:textId="77777777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16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88C47BD" w14:textId="77777777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17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8A8F2B5" w14:textId="77777777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18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73C372" w14:textId="77777777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1DE760" w14:textId="77777777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20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BEEB26" w14:textId="6551412E" w:rsidR="008A7D56" w:rsidRDefault="008A7D56" w:rsidP="00F3379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21</w:t>
            </w:r>
          </w:p>
        </w:tc>
      </w:tr>
      <w:tr w:rsidR="008A7D56" w14:paraId="250661D9" w14:textId="244FDFA2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7E674" w14:textId="77777777" w:rsidR="008A7D56" w:rsidRDefault="008A7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40C66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077A1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E2973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CF3BC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34CFE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18BAD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C5AA5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24C7B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0D7CF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0A56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56B37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0B66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D247C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18D6F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FB9F9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273AB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4D29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10406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7CD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501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00A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317F048B" w14:textId="507BCB7F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E4783C" w14:textId="77777777" w:rsidR="008A7D56" w:rsidRDefault="008A7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E5445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7B1CA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06818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A378C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5E0DC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42E20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53D5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6F31E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DA90C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F234E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39A3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A0213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6669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B5AA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113BF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364C4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18CF3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D2CDF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89A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326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AB0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7A46A96C" w14:textId="3DBF972A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E21E2" w14:textId="77777777" w:rsidR="008A7D56" w:rsidRDefault="008A7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C6CFB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1A850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F361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9E4B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7552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BC1B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37AF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72699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9C7B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7F3C4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383B3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45B66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46BE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5D7EE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D9230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22951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BE9EB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DBF35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9CD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839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F08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4CDF26DA" w14:textId="5D15ABA7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DE8574" w14:textId="77777777" w:rsidR="008A7D56" w:rsidRDefault="008A7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B2784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BDEE8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75632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89C9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4D12A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1151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22E25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519B9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CAB8F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7802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6D160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F25F0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33BB7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ABF27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0989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6ABF5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3BF27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22C2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BB5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FD7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0C6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5490689C" w14:textId="435359A8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E25FA0" w14:textId="77777777" w:rsidR="008A7D56" w:rsidRDefault="008A7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7B3C3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C1E19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F784D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B00E0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758B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B26DF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30A91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D4B35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03F4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B9908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EAEC0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E9A7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28CF1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9CF1C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F546E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ACCD7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298F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C2C33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41D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B0A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492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6CB2800B" w14:textId="6639AC03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A165E" w14:textId="77777777" w:rsidR="008A7D56" w:rsidRDefault="008A7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08EAF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2BD9C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4DA60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7C14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ED722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40AA4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D0CEB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971E6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6C3E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46C81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7608C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B4A2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998DA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DCB37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DE782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3934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251BD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A9471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1F1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A35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E94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41B02617" w14:textId="186AEC44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E729B9" w14:textId="77777777" w:rsidR="008A7D56" w:rsidRDefault="008A7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385E4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85628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215FE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692E1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19BD9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A004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3A4C4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8D5CD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2F998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214EF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E051A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A90BF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3C171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D73B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C0D9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822DD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25CF6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934A2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DE4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823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B68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59DBF6A1" w14:textId="0BC46FD9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B22895" w14:textId="77777777" w:rsidR="008A7D56" w:rsidRDefault="008A7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CBA90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1F732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90F58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27565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91B6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0D34A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9DCC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87D6F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4FD58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F23D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CE9E6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9F070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DE0AF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58452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61E0A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5423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F9072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94233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73E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A33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8A6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1F123F23" w14:textId="44E1A8EC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91582D" w14:textId="77777777" w:rsidR="008A7D56" w:rsidRDefault="008A7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0A07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48170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A8F4E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C8686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5A4ED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8FB85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9FD5D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DAA89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817CE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A13C3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8F56A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FC401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32F8F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85C9F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A1BEF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86A2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CC17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15E82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69A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C99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4A3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32DE20C7" w14:textId="2B9DE9B6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0CF6E9" w14:textId="77777777" w:rsidR="008A7D56" w:rsidRDefault="008A7D56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9104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A2402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83A8E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F286A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23552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6BFB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76983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B9642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44B3B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AE60A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BD8D0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D71FA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E61DA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CE4F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B99CC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C009C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43294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942FF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E72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6CC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BAC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082B2004" w14:textId="16D8CE44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9C5042" w14:textId="77777777" w:rsidR="008A7D56" w:rsidRDefault="008A7D56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BF9EE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402D8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20836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E69C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0BC85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11601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9F10F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5AB4B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D29F9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40A9D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C1467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A4D5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36600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0E6FF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EB246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DFBDF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7519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521C2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8EC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6D1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D11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6A71040A" w14:textId="0DFBE0D0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7FB50" w14:textId="77777777" w:rsidR="008A7D56" w:rsidRDefault="008A7D56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F11F4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4AB4E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0AB2E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7ED9A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6FE3C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257E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7245F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F36F9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0D0A0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45EF3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F7719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CE837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95D6E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61322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CD054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4FBD1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1729C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A97C4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54E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389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438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166567EB" w14:textId="0CE7AC8C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B4ED05" w14:textId="77777777" w:rsidR="008A7D56" w:rsidRDefault="008A7D56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5963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8F59D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76AC5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DEBD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0D11A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6A6A1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4BFF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F4FE6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D0C4E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ECC0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86EB6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01E91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572DC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842E1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EA144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18F0C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D9442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195C4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A37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7CC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3F2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33EA2052" w14:textId="792B12F5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5052A0" w14:textId="77777777" w:rsidR="008A7D56" w:rsidRDefault="008A7D56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7E9D1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C5FF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D9F81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1086F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178DE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AC73C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E3238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D6409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78BF3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B889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C35E1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FCBD3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F4D22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2F322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A4ECE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20F36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263A3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951A1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BBA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C05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460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2C267883" w14:textId="3B2157B9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E6C068" w14:textId="77777777" w:rsidR="008A7D56" w:rsidRDefault="008A7D56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702EB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BD39F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65D0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0B9F4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EA101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7AC5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1ADCE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A0B5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B319D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F3679B" w14:textId="77777777" w:rsidR="008A7D56" w:rsidRDefault="008A7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A942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1825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A220F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D78A0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6463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51985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4EC11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3439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9BD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CE7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395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5A74495C" w14:textId="73B86080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EA1108" w14:textId="77777777" w:rsidR="008A7D56" w:rsidRDefault="008A7D56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9C38C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3AC7B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0D864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E481B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505CD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06490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2D19E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47131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B3923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FE6CA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9A2C2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9C17C6" w14:textId="77777777" w:rsidR="008A7D56" w:rsidRDefault="008A7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48F7B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34FA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240B1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CA659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A7615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4D1AA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0AF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F26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05C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4610ACFD" w14:textId="55F9D074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2F367F" w14:textId="77777777" w:rsidR="008A7D56" w:rsidRDefault="008A7D56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4A8B7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D437B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69E37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46FA8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5174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5A042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5D7F5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EC0C0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95F19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62C6B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6D2B3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20090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06BA1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1DE3D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B98C2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41F1E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EB21C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C033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739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A32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C33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5CE2972A" w14:textId="1053DCFD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C94B24" w14:textId="77777777" w:rsidR="008A7D56" w:rsidRDefault="008A7D56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5466C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F73A0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79192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C77A8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B4B38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58597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D547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4E4D7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FDDDB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2E898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5E925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20604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A73B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6DB5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AAB0D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4E0B9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1F1BD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7ACC6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56F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93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9ED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5A33820D" w14:textId="624687A6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CE027E" w14:textId="77777777" w:rsidR="008A7D56" w:rsidRDefault="008A7D56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28C9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9522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718A5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D431D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89254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8E22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8AA3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66D4B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BA7C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5F7C3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2C3EE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766C0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1C0EC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6FE36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73AA9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64BB0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67B04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E3024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B0F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E22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CF5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53B0C355" w14:textId="06F4DC87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111A0C" w14:textId="77777777" w:rsidR="008A7D56" w:rsidRDefault="008A7D56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20F25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E8F8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D4513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C361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F325E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0124B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EB7E7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5F753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0C4F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095C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EF356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E1AF0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037E5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13E78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A5871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3CA33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4F879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10C42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FD6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840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E90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5D09A1E1" w14:textId="3C4598E6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428133" w14:textId="77777777" w:rsidR="008A7D56" w:rsidRDefault="008A7D56">
            <w:pPr>
              <w:spacing w:after="0" w:line="240" w:lineRule="auto"/>
              <w:ind w:right="-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35BE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C915E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5A94F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1285C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A3E5C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3217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17BD2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C062B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98401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DF162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62D78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F3105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C6993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F0DB5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BD5A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E025D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19399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C4544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785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A8A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8F1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1DEFB20D" w14:textId="1E092F89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9414F2" w14:textId="77777777" w:rsidR="008A7D56" w:rsidRDefault="008A7D56">
            <w:pPr>
              <w:spacing w:after="0" w:line="240" w:lineRule="auto"/>
              <w:ind w:right="-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F46A7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A46BC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C7C5B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943E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E5B1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881D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C9760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C11C5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68375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204F0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85EAB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8A101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99647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FA54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63BD2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B60E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11D1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5C46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CDE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137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6DD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30F3CB25" w14:textId="5790A1FB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E5812" w14:textId="77777777" w:rsidR="008A7D56" w:rsidRDefault="008A7D56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D5589E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B59A7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F289E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A0A31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9D196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E41D7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4A6BA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113D0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5E774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12BAC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954CC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F1CE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493A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D116F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6A6BB4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2A2C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1C2DC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13D6B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44FB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56EE" w14:textId="6731334E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0D3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56" w14:paraId="1B0904B9" w14:textId="243E3066" w:rsidTr="008A7D56">
        <w:trPr>
          <w:cantSplit/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CF1CFA" w14:textId="6B8C1B4C" w:rsidR="008A7D56" w:rsidRDefault="008A7D56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770F8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5C53F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CABA0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50D34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C5E19C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6CF03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47EAD6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8D57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F1A87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D7FE1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3ADE8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774FF5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435A5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ECE06A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6A4089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AB5B1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90CC3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4B56ED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A3E2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CA27" w14:textId="77777777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8EDA" w14:textId="793E7300" w:rsidR="008A7D56" w:rsidRDefault="008A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13C50663" w14:textId="77777777" w:rsidR="00862DD1" w:rsidRDefault="00862D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92C36F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602709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C6301A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303941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112F75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5661DD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F52443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7D1B66" w14:textId="77777777" w:rsidR="00862DD1" w:rsidRDefault="00862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862DD1" w:rsidSect="00E15BA4">
      <w:pgSz w:w="11906" w:h="16838"/>
      <w:pgMar w:top="851" w:right="851" w:bottom="851" w:left="1418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AE49" w14:textId="77777777" w:rsidR="00A604ED" w:rsidRDefault="00A604ED">
      <w:pPr>
        <w:spacing w:after="0" w:line="240" w:lineRule="auto"/>
      </w:pPr>
      <w:r>
        <w:separator/>
      </w:r>
    </w:p>
  </w:endnote>
  <w:endnote w:type="continuationSeparator" w:id="0">
    <w:p w14:paraId="13054414" w14:textId="77777777" w:rsidR="00A604ED" w:rsidRDefault="00A6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C2CA" w14:textId="77777777" w:rsidR="00843CE2" w:rsidRDefault="00843C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24C2" w14:textId="77777777" w:rsidR="00A604ED" w:rsidRDefault="00A604ED">
      <w:pPr>
        <w:spacing w:after="0" w:line="240" w:lineRule="auto"/>
      </w:pPr>
      <w:r>
        <w:separator/>
      </w:r>
    </w:p>
  </w:footnote>
  <w:footnote w:type="continuationSeparator" w:id="0">
    <w:p w14:paraId="485D996D" w14:textId="77777777" w:rsidR="00A604ED" w:rsidRDefault="00A60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18931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AA97710" w14:textId="1547091F" w:rsidR="00843CE2" w:rsidRPr="002B0E0F" w:rsidRDefault="00843CE2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2B0E0F">
          <w:rPr>
            <w:rFonts w:ascii="Times New Roman" w:hAnsi="Times New Roman"/>
            <w:sz w:val="24"/>
            <w:szCs w:val="24"/>
          </w:rPr>
          <w:fldChar w:fldCharType="begin"/>
        </w:r>
        <w:r w:rsidRPr="002B0E0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B0E0F">
          <w:rPr>
            <w:rFonts w:ascii="Times New Roman" w:hAnsi="Times New Roman"/>
            <w:sz w:val="24"/>
            <w:szCs w:val="24"/>
          </w:rPr>
          <w:fldChar w:fldCharType="separate"/>
        </w:r>
        <w:r w:rsidRPr="002B0E0F">
          <w:rPr>
            <w:rFonts w:ascii="Times New Roman" w:hAnsi="Times New Roman"/>
            <w:sz w:val="24"/>
            <w:szCs w:val="24"/>
          </w:rPr>
          <w:t>2</w:t>
        </w:r>
        <w:r w:rsidRPr="002B0E0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A153E"/>
    <w:multiLevelType w:val="multilevel"/>
    <w:tmpl w:val="255ECF60"/>
    <w:lvl w:ilvl="0">
      <w:start w:val="1"/>
      <w:numFmt w:val="decimal"/>
      <w:lvlText w:val="ПРН %1"/>
      <w:lvlJc w:val="left"/>
      <w:pPr>
        <w:ind w:left="849" w:hanging="35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DD1"/>
    <w:rsid w:val="00216835"/>
    <w:rsid w:val="002B0E0F"/>
    <w:rsid w:val="002F7F45"/>
    <w:rsid w:val="003B5BC2"/>
    <w:rsid w:val="00491973"/>
    <w:rsid w:val="00843CE2"/>
    <w:rsid w:val="00862DD1"/>
    <w:rsid w:val="008A7D56"/>
    <w:rsid w:val="00A604ED"/>
    <w:rsid w:val="00BC2638"/>
    <w:rsid w:val="00BC68D8"/>
    <w:rsid w:val="00C40E1F"/>
    <w:rsid w:val="00E15BA4"/>
    <w:rsid w:val="00F3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94FB"/>
  <w15:docId w15:val="{E2C769E0-A63B-4835-B4B9-669A4E53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0D6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113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113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113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113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113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113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</w:rPr>
  </w:style>
  <w:style w:type="paragraph" w:styleId="7">
    <w:name w:val="heading 7"/>
    <w:basedOn w:val="a"/>
    <w:next w:val="a"/>
    <w:link w:val="70"/>
    <w:qFormat/>
    <w:rsid w:val="005B3113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5B3113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B3113"/>
    <w:pPr>
      <w:spacing w:after="0" w:line="240" w:lineRule="auto"/>
      <w:contextualSpacing/>
    </w:pPr>
    <w:rPr>
      <w:rFonts w:ascii="Times New Roman" w:hAnsi="Times New Roman" w:cs="Calibri"/>
      <w:b/>
      <w:bCs/>
      <w:sz w:val="24"/>
      <w:szCs w:val="24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5B3113"/>
    <w:rPr>
      <w:rFonts w:ascii="Cambria" w:eastAsia="MS ????" w:hAnsi="Cambria" w:cs="Times New Roman"/>
      <w:b/>
      <w:bCs/>
      <w:color w:val="4F81BD"/>
      <w:sz w:val="20"/>
      <w:szCs w:val="20"/>
      <w:lang w:val="uk-UA" w:eastAsia="ar-SA"/>
    </w:rPr>
  </w:style>
  <w:style w:type="character" w:customStyle="1" w:styleId="10">
    <w:name w:val="Заголовок 1 Знак"/>
    <w:basedOn w:val="a0"/>
    <w:link w:val="1"/>
    <w:uiPriority w:val="9"/>
    <w:rsid w:val="005B3113"/>
    <w:rPr>
      <w:rFonts w:ascii="Times New Roman" w:eastAsia="Times New Roman" w:hAnsi="Times New Roman" w:cs="Times New Roman"/>
      <w:b/>
      <w:bCs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rsid w:val="005B3113"/>
    <w:rPr>
      <w:rFonts w:ascii="Arial" w:eastAsia="Times New Roman" w:hAnsi="Arial" w:cs="Times New Roman"/>
      <w:b/>
      <w:bCs/>
      <w:i/>
      <w:iCs/>
      <w:sz w:val="28"/>
      <w:szCs w:val="28"/>
      <w:lang w:val="uk-UA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B3113"/>
    <w:rPr>
      <w:rFonts w:ascii="Cambria" w:eastAsia="MS ????" w:hAnsi="Cambria" w:cs="Times New Roman"/>
      <w:b/>
      <w:bCs/>
      <w:i/>
      <w:iCs/>
      <w:color w:val="4F81BD"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B3113"/>
    <w:rPr>
      <w:rFonts w:ascii="Times New Roman" w:eastAsia="Calibri" w:hAnsi="Times New Roman" w:cs="Times New Roman"/>
      <w:b/>
      <w:bCs/>
      <w:sz w:val="36"/>
      <w:szCs w:val="36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B3113"/>
    <w:rPr>
      <w:rFonts w:ascii="Times New Roman" w:eastAsia="Calibri" w:hAnsi="Times New Roman" w:cs="Times New Roman"/>
      <w:b/>
      <w:bCs/>
      <w:sz w:val="16"/>
      <w:szCs w:val="16"/>
      <w:lang w:val="uk-UA" w:eastAsia="ru-RU"/>
    </w:rPr>
  </w:style>
  <w:style w:type="character" w:customStyle="1" w:styleId="70">
    <w:name w:val="Заголовок 7 Знак"/>
    <w:basedOn w:val="a0"/>
    <w:link w:val="7"/>
    <w:rsid w:val="005B3113"/>
    <w:rPr>
      <w:rFonts w:ascii="Calibri Light" w:eastAsia="Calibri" w:hAnsi="Calibri Light" w:cs="Times New Roman"/>
      <w:i/>
      <w:iCs/>
      <w:color w:val="404040"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5B3113"/>
    <w:rPr>
      <w:rFonts w:ascii="Calibri Light" w:eastAsia="Calibri" w:hAnsi="Calibri Light" w:cs="Times New Roman"/>
      <w:color w:val="404040"/>
      <w:sz w:val="20"/>
      <w:szCs w:val="20"/>
      <w:lang w:val="uk-UA" w:eastAsia="ru-RU"/>
    </w:rPr>
  </w:style>
  <w:style w:type="character" w:customStyle="1" w:styleId="a4">
    <w:name w:val="Назва Знак"/>
    <w:basedOn w:val="a0"/>
    <w:link w:val="a3"/>
    <w:uiPriority w:val="10"/>
    <w:rsid w:val="005B3113"/>
    <w:rPr>
      <w:rFonts w:ascii="Times New Roman" w:eastAsia="Times New Roman" w:hAnsi="Times New Roman" w:cs="Calibri"/>
      <w:b/>
      <w:bCs/>
      <w:lang w:val="uk-UA" w:eastAsia="ar-SA"/>
    </w:rPr>
  </w:style>
  <w:style w:type="character" w:customStyle="1" w:styleId="a5">
    <w:name w:val="Підзаголовок Знак"/>
    <w:basedOn w:val="a0"/>
    <w:link w:val="a6"/>
    <w:uiPriority w:val="11"/>
    <w:rsid w:val="005B3113"/>
    <w:rPr>
      <w:rFonts w:ascii="Calibri" w:eastAsia="Times New Roman" w:hAnsi="Calibri" w:cs="Times New Roman"/>
      <w:i/>
      <w:color w:val="4472C4"/>
      <w:lang w:val="uk-UA" w:eastAsia="ru-RU"/>
    </w:rPr>
  </w:style>
  <w:style w:type="paragraph" w:styleId="a6">
    <w:name w:val="Subtitle"/>
    <w:basedOn w:val="a"/>
    <w:next w:val="a"/>
    <w:link w:val="a5"/>
    <w:uiPriority w:val="1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i/>
      <w:color w:val="4472C4"/>
      <w:sz w:val="24"/>
      <w:szCs w:val="24"/>
    </w:rPr>
  </w:style>
  <w:style w:type="character" w:customStyle="1" w:styleId="a7">
    <w:name w:val="Текст у виносці Знак"/>
    <w:basedOn w:val="a0"/>
    <w:link w:val="a8"/>
    <w:semiHidden/>
    <w:rsid w:val="005B3113"/>
    <w:rPr>
      <w:rFonts w:ascii="Tahoma" w:eastAsia="Times New Roman" w:hAnsi="Tahoma" w:cs="Times New Roman"/>
      <w:sz w:val="16"/>
      <w:szCs w:val="16"/>
      <w:lang w:val="uk-UA" w:eastAsia="ru-RU"/>
    </w:rPr>
  </w:style>
  <w:style w:type="paragraph" w:styleId="a8">
    <w:name w:val="Balloon Text"/>
    <w:basedOn w:val="a"/>
    <w:link w:val="a7"/>
    <w:semiHidden/>
    <w:rsid w:val="005B31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21">
    <w:name w:val="Основний текст з відступом 2 Знак"/>
    <w:aliases w:val="Знак9 Знак"/>
    <w:basedOn w:val="a0"/>
    <w:link w:val="22"/>
    <w:rsid w:val="005B3113"/>
    <w:rPr>
      <w:rFonts w:ascii="Times New Roman" w:eastAsia="Calibri" w:hAnsi="Times New Roman" w:cs="Times New Roman"/>
      <w:lang w:val="uk-UA" w:eastAsia="ru-RU"/>
    </w:rPr>
  </w:style>
  <w:style w:type="paragraph" w:styleId="22">
    <w:name w:val="Body Text Indent 2"/>
    <w:aliases w:val="Знак9"/>
    <w:basedOn w:val="a"/>
    <w:link w:val="21"/>
    <w:rsid w:val="005B3113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9">
    <w:name w:val="Верхній колонтитул Знак"/>
    <w:basedOn w:val="a0"/>
    <w:link w:val="aa"/>
    <w:uiPriority w:val="99"/>
    <w:rsid w:val="005B3113"/>
    <w:rPr>
      <w:rFonts w:ascii="Calibri" w:eastAsia="Calibri" w:hAnsi="Calibri" w:cs="Times New Roman"/>
      <w:sz w:val="20"/>
      <w:szCs w:val="20"/>
      <w:lang w:val="uk-UA" w:eastAsia="ru-RU"/>
    </w:rPr>
  </w:style>
  <w:style w:type="paragraph" w:styleId="aa">
    <w:name w:val="header"/>
    <w:basedOn w:val="a"/>
    <w:link w:val="a9"/>
    <w:uiPriority w:val="99"/>
    <w:rsid w:val="005B311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Текст виноски Знак"/>
    <w:basedOn w:val="a0"/>
    <w:link w:val="ac"/>
    <w:semiHidden/>
    <w:rsid w:val="005B3113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c">
    <w:name w:val="footnote text"/>
    <w:basedOn w:val="a"/>
    <w:link w:val="ab"/>
    <w:semiHidden/>
    <w:rsid w:val="005B3113"/>
    <w:pPr>
      <w:spacing w:after="0" w:line="240" w:lineRule="auto"/>
    </w:pPr>
    <w:rPr>
      <w:sz w:val="20"/>
      <w:szCs w:val="20"/>
    </w:rPr>
  </w:style>
  <w:style w:type="character" w:customStyle="1" w:styleId="ad">
    <w:name w:val="Основной текст_"/>
    <w:link w:val="23"/>
    <w:locked/>
    <w:rsid w:val="005B3113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3">
    <w:name w:val="Основной текст2"/>
    <w:basedOn w:val="a"/>
    <w:link w:val="ad"/>
    <w:rsid w:val="005B3113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HAnsi" w:hAnsi="Times New Roman" w:cstheme="minorBidi"/>
      <w:spacing w:val="7"/>
      <w:sz w:val="20"/>
      <w:szCs w:val="24"/>
      <w:lang w:eastAsia="en-US"/>
    </w:rPr>
  </w:style>
  <w:style w:type="character" w:customStyle="1" w:styleId="ae">
    <w:name w:val="Основний текст Знак"/>
    <w:basedOn w:val="a0"/>
    <w:link w:val="af"/>
    <w:rsid w:val="005B3113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f">
    <w:name w:val="Body Text"/>
    <w:basedOn w:val="a"/>
    <w:link w:val="ae"/>
    <w:rsid w:val="005B3113"/>
    <w:pPr>
      <w:spacing w:after="120"/>
    </w:pPr>
    <w:rPr>
      <w:sz w:val="20"/>
      <w:szCs w:val="20"/>
    </w:rPr>
  </w:style>
  <w:style w:type="character" w:customStyle="1" w:styleId="24">
    <w:name w:val="Основной текст (2)_"/>
    <w:link w:val="25"/>
    <w:locked/>
    <w:rsid w:val="005B311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B3113"/>
    <w:pPr>
      <w:widowControl w:val="0"/>
      <w:shd w:val="clear" w:color="auto" w:fill="FFFFFF"/>
      <w:spacing w:after="0" w:line="221" w:lineRule="exact"/>
      <w:jc w:val="both"/>
    </w:pPr>
    <w:rPr>
      <w:rFonts w:ascii="Times New Roman" w:eastAsiaTheme="minorHAnsi" w:hAnsi="Times New Roman"/>
      <w:sz w:val="18"/>
      <w:szCs w:val="18"/>
      <w:lang w:eastAsia="en-US"/>
    </w:rPr>
  </w:style>
  <w:style w:type="character" w:customStyle="1" w:styleId="31">
    <w:name w:val="Основний текст з відступом 3 Знак"/>
    <w:basedOn w:val="a0"/>
    <w:link w:val="32"/>
    <w:uiPriority w:val="99"/>
    <w:semiHidden/>
    <w:rsid w:val="005B3113"/>
    <w:rPr>
      <w:rFonts w:ascii="Calibri" w:eastAsia="Times New Roman" w:hAnsi="Calibri" w:cs="Times New Roman"/>
      <w:sz w:val="16"/>
      <w:szCs w:val="16"/>
      <w:lang w:val="uk-UA"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5B3113"/>
    <w:pPr>
      <w:spacing w:after="120"/>
      <w:ind w:left="283"/>
    </w:pPr>
    <w:rPr>
      <w:sz w:val="16"/>
      <w:szCs w:val="16"/>
    </w:rPr>
  </w:style>
  <w:style w:type="character" w:customStyle="1" w:styleId="af0">
    <w:name w:val="Основний текст з відступом Знак"/>
    <w:basedOn w:val="a0"/>
    <w:link w:val="af1"/>
    <w:uiPriority w:val="99"/>
    <w:rsid w:val="005B3113"/>
    <w:rPr>
      <w:rFonts w:ascii="Times New Roman" w:eastAsia="Calibri" w:hAnsi="Times New Roman" w:cs="Times New Roman"/>
      <w:lang w:val="uk-UA" w:eastAsia="ru-RU"/>
    </w:rPr>
  </w:style>
  <w:style w:type="paragraph" w:styleId="af1">
    <w:name w:val="Body Text Indent"/>
    <w:basedOn w:val="a"/>
    <w:link w:val="af0"/>
    <w:uiPriority w:val="99"/>
    <w:rsid w:val="005B3113"/>
    <w:pPr>
      <w:spacing w:after="120" w:line="240" w:lineRule="auto"/>
      <w:ind w:left="283"/>
      <w:jc w:val="both"/>
    </w:pPr>
    <w:rPr>
      <w:rFonts w:ascii="Times New Roman" w:eastAsia="Calibri" w:hAnsi="Times New Roman"/>
      <w:sz w:val="24"/>
      <w:szCs w:val="24"/>
    </w:rPr>
  </w:style>
  <w:style w:type="paragraph" w:styleId="af2">
    <w:name w:val="No Spacing"/>
    <w:link w:val="af3"/>
    <w:uiPriority w:val="1"/>
    <w:qFormat/>
    <w:rsid w:val="005B3113"/>
    <w:pPr>
      <w:spacing w:line="36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f3">
    <w:name w:val="Без інтервалів Знак"/>
    <w:link w:val="af2"/>
    <w:uiPriority w:val="1"/>
    <w:locked/>
    <w:rsid w:val="005B3113"/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af4">
    <w:name w:val="Нижній колонтитул Знак"/>
    <w:basedOn w:val="a0"/>
    <w:link w:val="af5"/>
    <w:uiPriority w:val="99"/>
    <w:rsid w:val="005B3113"/>
    <w:rPr>
      <w:rFonts w:ascii="Calibri" w:eastAsia="Times New Roman" w:hAnsi="Calibri" w:cs="Times New Roman"/>
      <w:sz w:val="22"/>
      <w:szCs w:val="22"/>
      <w:lang w:val="uk-UA" w:eastAsia="ru-RU"/>
    </w:rPr>
  </w:style>
  <w:style w:type="paragraph" w:styleId="af5">
    <w:name w:val="footer"/>
    <w:basedOn w:val="a"/>
    <w:link w:val="af4"/>
    <w:uiPriority w:val="99"/>
    <w:unhideWhenUsed/>
    <w:rsid w:val="005B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Текст примітки Знак"/>
    <w:basedOn w:val="a0"/>
    <w:link w:val="af7"/>
    <w:uiPriority w:val="99"/>
    <w:semiHidden/>
    <w:rsid w:val="005B3113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5B3113"/>
    <w:pPr>
      <w:spacing w:line="240" w:lineRule="auto"/>
    </w:pPr>
    <w:rPr>
      <w:sz w:val="20"/>
      <w:szCs w:val="20"/>
    </w:rPr>
  </w:style>
  <w:style w:type="character" w:customStyle="1" w:styleId="af8">
    <w:name w:val="Тема примітки Знак"/>
    <w:basedOn w:val="af6"/>
    <w:link w:val="af9"/>
    <w:uiPriority w:val="99"/>
    <w:semiHidden/>
    <w:rsid w:val="005B3113"/>
    <w:rPr>
      <w:rFonts w:ascii="Calibri" w:eastAsia="Times New Roman" w:hAnsi="Calibri" w:cs="Times New Roman"/>
      <w:b/>
      <w:bCs/>
      <w:sz w:val="20"/>
      <w:szCs w:val="20"/>
      <w:lang w:val="uk-UA"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5B3113"/>
    <w:rPr>
      <w:b/>
      <w:bCs/>
    </w:rPr>
  </w:style>
  <w:style w:type="table" w:customStyle="1" w:styleId="afa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a">
    <w:name w:val="Hyperlink"/>
    <w:basedOn w:val="a0"/>
    <w:uiPriority w:val="99"/>
    <w:unhideWhenUsed/>
    <w:rsid w:val="00C3152F"/>
    <w:rPr>
      <w:color w:val="0563C1" w:themeColor="hyperlink"/>
      <w:u w:val="single"/>
    </w:rPr>
  </w:style>
  <w:style w:type="character" w:styleId="affb">
    <w:name w:val="annotation reference"/>
    <w:basedOn w:val="a0"/>
    <w:uiPriority w:val="99"/>
    <w:semiHidden/>
    <w:unhideWhenUsed/>
    <w:rsid w:val="006B1A8E"/>
    <w:rPr>
      <w:sz w:val="16"/>
      <w:szCs w:val="16"/>
    </w:rPr>
  </w:style>
  <w:style w:type="character" w:styleId="affc">
    <w:name w:val="FollowedHyperlink"/>
    <w:basedOn w:val="a0"/>
    <w:uiPriority w:val="99"/>
    <w:semiHidden/>
    <w:unhideWhenUsed/>
    <w:rsid w:val="006B1A8E"/>
    <w:rPr>
      <w:color w:val="954F72" w:themeColor="followedHyperlink"/>
      <w:u w:val="single"/>
    </w:rPr>
  </w:style>
  <w:style w:type="character" w:styleId="affd">
    <w:name w:val="Unresolved Mention"/>
    <w:basedOn w:val="a0"/>
    <w:uiPriority w:val="99"/>
    <w:semiHidden/>
    <w:unhideWhenUsed/>
    <w:rsid w:val="00BB7BF0"/>
    <w:rPr>
      <w:color w:val="605E5C"/>
      <w:shd w:val="clear" w:color="auto" w:fill="E1DFDD"/>
    </w:rPr>
  </w:style>
  <w:style w:type="table" w:customStyle="1" w:styleId="affe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7"/>
    <w:tblPr>
      <w:tblStyleRowBandSize w:val="1"/>
      <w:tblStyleColBandSize w:val="1"/>
    </w:tblPr>
  </w:style>
  <w:style w:type="table" w:customStyle="1" w:styleId="afff3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B87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customStyle="1" w:styleId="afff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</w:tblPr>
  </w:style>
  <w:style w:type="table" w:customStyle="1" w:styleId="affff7">
    <w:basedOn w:val="TableNormal4"/>
    <w:tblPr>
      <w:tblStyleRowBandSize w:val="1"/>
      <w:tblStyleColBandSize w:val="1"/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0"/>
    <w:tblPr>
      <w:tblStyleRowBandSize w:val="1"/>
      <w:tblStyleColBandSize w:val="1"/>
    </w:tblPr>
  </w:style>
  <w:style w:type="table" w:customStyle="1" w:styleId="a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f1">
    <w:name w:val="Normal (Web)"/>
    <w:basedOn w:val="a"/>
    <w:uiPriority w:val="99"/>
    <w:semiHidden/>
    <w:unhideWhenUsed/>
    <w:rsid w:val="002F7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EMPcqqONsgAEeV5oL+KUPrSuzA==">CgMxLjAaHwoBMBIaChgICVIUChJ0YWJsZS53cjI4ZTJjNzJtejgyCWguM3pueXNoNzIJaC4zMGowemxsMg5oLmFybHc4NW1tdTg3YjIOaC5ieDJiOXRzcGo4OHUyDmguNDF5d21reXZ5eGlrMg5oLjVidXF5MjR6aW52NzIOaC52a3Z6cmdoZ3NxaHg4AHIhMXBMOG1zdl9tNmY3UVQwb1NtS2FMRFhoZE8yRzE3TjF3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3288</Words>
  <Characters>18744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2025-04-23T09:25:00Z</dcterms:created>
  <dcterms:modified xsi:type="dcterms:W3CDTF">2025-04-23T09:25:00Z</dcterms:modified>
</cp:coreProperties>
</file>