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FCB15" w14:textId="77777777" w:rsidR="008D0D3C" w:rsidRPr="00200900" w:rsidRDefault="008D0D3C" w:rsidP="008D0D3C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color w:val="000000" w:themeColor="text1"/>
          <w:sz w:val="24"/>
          <w:szCs w:val="24"/>
          <w:lang w:val="uk-UA" w:eastAsia="ar-SA"/>
        </w:rPr>
      </w:pPr>
      <w:r w:rsidRPr="00200900">
        <w:rPr>
          <w:rFonts w:ascii="Times New Roman" w:hAnsi="Times New Roman"/>
          <w:i/>
          <w:iCs/>
          <w:caps/>
          <w:color w:val="000000" w:themeColor="text1"/>
          <w:sz w:val="24"/>
          <w:szCs w:val="24"/>
          <w:lang w:val="uk-UA" w:eastAsia="ar-SA"/>
        </w:rPr>
        <w:t>ПРОЄКТ</w:t>
      </w:r>
    </w:p>
    <w:p w14:paraId="590C40E3" w14:textId="066C8FA8" w:rsidR="00CF3F63" w:rsidRPr="009A105A" w:rsidRDefault="00CF3F63" w:rsidP="00CF3F63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  <w:lang w:val="uk-UA" w:eastAsia="ar-SA"/>
        </w:rPr>
      </w:pPr>
      <w:r w:rsidRPr="009A105A">
        <w:rPr>
          <w:rFonts w:ascii="Times New Roman" w:hAnsi="Times New Roman"/>
          <w:caps/>
          <w:color w:val="000000" w:themeColor="text1"/>
          <w:sz w:val="24"/>
          <w:szCs w:val="24"/>
          <w:lang w:val="uk-UA" w:eastAsia="ar-SA"/>
        </w:rPr>
        <w:t>Міністерство освіти і науки України</w:t>
      </w:r>
    </w:p>
    <w:p w14:paraId="462234A2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</w:p>
    <w:p w14:paraId="294A0178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17273189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  <w:t>технологій та дизайну</w:t>
      </w:r>
    </w:p>
    <w:p w14:paraId="55A41F8C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  <w:lang w:val="uk-UA" w:eastAsia="ar-SA"/>
        </w:rPr>
      </w:pPr>
    </w:p>
    <w:p w14:paraId="145B2257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  <w:lang w:val="uk-UA" w:eastAsia="ar-SA"/>
        </w:rPr>
      </w:pPr>
    </w:p>
    <w:p w14:paraId="07412D57" w14:textId="77777777" w:rsidR="00CF3F63" w:rsidRPr="009A105A" w:rsidRDefault="00CF3F63" w:rsidP="00CF3F63">
      <w:pPr>
        <w:spacing w:after="0" w:line="240" w:lineRule="auto"/>
        <w:ind w:firstLine="5940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</w:p>
    <w:p w14:paraId="6A750BE4" w14:textId="77777777" w:rsidR="00CF3F63" w:rsidRPr="009A105A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 w:themeColor="text1"/>
          <w:sz w:val="24"/>
          <w:szCs w:val="28"/>
          <w:lang w:val="uk-UA" w:eastAsia="ru-RU"/>
        </w:rPr>
      </w:pPr>
      <w:r w:rsidRPr="009A105A">
        <w:rPr>
          <w:rFonts w:ascii="Times New Roman" w:hAnsi="Times New Roman"/>
          <w:caps/>
          <w:color w:val="000000" w:themeColor="text1"/>
          <w:sz w:val="24"/>
          <w:szCs w:val="28"/>
          <w:lang w:val="uk-UA" w:eastAsia="ru-RU"/>
        </w:rPr>
        <w:t>затверджено</w:t>
      </w:r>
    </w:p>
    <w:p w14:paraId="275606E4" w14:textId="77777777" w:rsidR="00CF3F63" w:rsidRPr="009A105A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 w:themeColor="text1"/>
          <w:sz w:val="24"/>
          <w:szCs w:val="28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t>Рішення Вченої ради КНУТД</w:t>
      </w:r>
    </w:p>
    <w:p w14:paraId="2A53233C" w14:textId="77777777" w:rsidR="00CF3F63" w:rsidRPr="009A105A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9A105A"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t xml:space="preserve">протокол </w:t>
      </w:r>
      <w:r w:rsidRPr="009A105A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  <w:t>№ ___</w:t>
      </w:r>
      <w:r w:rsidRPr="009A105A"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t xml:space="preserve"> </w:t>
      </w:r>
    </w:p>
    <w:p w14:paraId="527B766F" w14:textId="77777777" w:rsidR="00CF3F63" w:rsidRPr="009A105A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t xml:space="preserve">Голова Вченої ради </w:t>
      </w:r>
    </w:p>
    <w:p w14:paraId="657B5EA8" w14:textId="77777777" w:rsidR="00CF3F63" w:rsidRPr="009A105A" w:rsidRDefault="00CF3F63" w:rsidP="00CF3F63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48EB472B" w14:textId="77777777" w:rsidR="00CF3F63" w:rsidRPr="009A105A" w:rsidRDefault="00CF3F63" w:rsidP="00CF3F63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5162B4B" w14:textId="77777777" w:rsidR="00CF3F63" w:rsidRPr="009A105A" w:rsidRDefault="00CF3F63" w:rsidP="00CF3F63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9A105A">
        <w:rPr>
          <w:rFonts w:ascii="Times New Roman" w:hAnsi="Times New Roman"/>
          <w:color w:val="000000" w:themeColor="text1"/>
          <w:sz w:val="24"/>
          <w:szCs w:val="28"/>
          <w:lang w:val="uk-UA" w:eastAsia="ru-RU"/>
        </w:rPr>
        <w:t xml:space="preserve">  </w:t>
      </w:r>
    </w:p>
    <w:p w14:paraId="3E879A96" w14:textId="77777777" w:rsidR="00CF3F63" w:rsidRPr="009A105A" w:rsidRDefault="00CF3F63" w:rsidP="00CF3F6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73424B20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5148F446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76CFFFC3" w14:textId="77777777" w:rsidR="00CF3F63" w:rsidRPr="009A105A" w:rsidRDefault="00CF3F63" w:rsidP="00CF3F63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2493CFFB" w14:textId="503CD5F9" w:rsidR="00CF3F63" w:rsidRPr="00200900" w:rsidRDefault="00CF3F63" w:rsidP="00200900">
      <w:pPr>
        <w:keepNext/>
        <w:suppressAutoHyphens/>
        <w:spacing w:before="120"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</w:pPr>
      <w:r w:rsidRPr="00200900">
        <w:rPr>
          <w:rFonts w:ascii="Times New Roman" w:hAnsi="Times New Roman"/>
          <w:caps/>
          <w:color w:val="000000" w:themeColor="text1"/>
          <w:sz w:val="28"/>
          <w:szCs w:val="28"/>
          <w:lang w:val="uk-UA" w:eastAsia="ar-SA"/>
        </w:rPr>
        <w:t>освітньо-професійна Програма</w:t>
      </w:r>
    </w:p>
    <w:p w14:paraId="3B9882F4" w14:textId="5175F643" w:rsidR="00CF3F63" w:rsidRPr="009A105A" w:rsidRDefault="007D4204" w:rsidP="00200900">
      <w:pPr>
        <w:keepNext/>
        <w:tabs>
          <w:tab w:val="left" w:pos="-1134"/>
        </w:tabs>
        <w:suppressAutoHyphens/>
        <w:spacing w:before="120" w:after="0" w:line="240" w:lineRule="auto"/>
        <w:jc w:val="center"/>
        <w:rPr>
          <w:rFonts w:ascii="Times New Roman" w:hAnsi="Times New Roman"/>
          <w:caps/>
          <w:color w:val="000000" w:themeColor="text1"/>
          <w:sz w:val="20"/>
          <w:szCs w:val="20"/>
          <w:lang w:val="uk-UA" w:eastAsia="ar-SA"/>
        </w:rPr>
      </w:pPr>
      <w:r w:rsidRPr="009A105A">
        <w:rPr>
          <w:rFonts w:ascii="Times New Roman" w:hAnsi="Times New Roman"/>
          <w:b/>
          <w:color w:val="000000" w:themeColor="text1"/>
          <w:sz w:val="32"/>
          <w:szCs w:val="32"/>
          <w:lang w:val="uk-UA" w:eastAsia="ar-SA"/>
        </w:rPr>
        <w:t xml:space="preserve">ДИЗАЙН </w:t>
      </w:r>
      <w:bookmarkStart w:id="0" w:name="_Hlk194953829"/>
      <w:r w:rsidR="00D82545" w:rsidRPr="009A105A">
        <w:rPr>
          <w:rFonts w:ascii="Times New Roman" w:hAnsi="Times New Roman"/>
          <w:b/>
          <w:color w:val="000000" w:themeColor="text1"/>
          <w:sz w:val="32"/>
          <w:szCs w:val="32"/>
          <w:lang w:val="uk-UA" w:eastAsia="ar-SA"/>
        </w:rPr>
        <w:t>(ЗА ВИДАМИ)</w:t>
      </w:r>
      <w:bookmarkEnd w:id="0"/>
    </w:p>
    <w:p w14:paraId="64E48EAC" w14:textId="77777777" w:rsidR="00CF3F63" w:rsidRPr="009A105A" w:rsidRDefault="00CF3F63" w:rsidP="00CF3F6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uk-UA" w:eastAsia="ar-SA"/>
        </w:rPr>
      </w:pPr>
    </w:p>
    <w:p w14:paraId="2F4259FE" w14:textId="77777777" w:rsidR="00CF3F63" w:rsidRPr="009A105A" w:rsidRDefault="00CF3F63" w:rsidP="00CF3F6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  <w:lang w:val="uk-UA" w:eastAsia="ar-SA"/>
        </w:rPr>
      </w:pPr>
    </w:p>
    <w:p w14:paraId="1F832244" w14:textId="7589C521" w:rsidR="00CF3F63" w:rsidRPr="009A105A" w:rsidRDefault="00CF3F63" w:rsidP="00200900">
      <w:pPr>
        <w:tabs>
          <w:tab w:val="left" w:pos="2835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Рівень вищої освіти </w:t>
      </w:r>
      <w:r w:rsid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="00D825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другий</w:t>
      </w:r>
      <w:r w:rsidR="007D4204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(</w:t>
      </w:r>
      <w:r w:rsidR="00D825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магістерський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)</w:t>
      </w:r>
    </w:p>
    <w:p w14:paraId="04C65F00" w14:textId="415C8656" w:rsidR="00CF3F63" w:rsidRPr="009A105A" w:rsidRDefault="00CF3F63" w:rsidP="00200900">
      <w:pPr>
        <w:tabs>
          <w:tab w:val="left" w:pos="2835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Ступінь вищої освіти </w:t>
      </w:r>
      <w:r w:rsid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="00D825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магістр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  </w:t>
      </w:r>
    </w:p>
    <w:p w14:paraId="493743BD" w14:textId="159A7B1E" w:rsidR="00CF3F63" w:rsidRPr="009A105A" w:rsidRDefault="00CF3F63" w:rsidP="00200900">
      <w:pPr>
        <w:tabs>
          <w:tab w:val="left" w:pos="2835"/>
        </w:tabs>
        <w:spacing w:before="120"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Галузь знань </w:t>
      </w:r>
      <w:r w:rsid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="00D869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B Культура, мистецтво та гуманітарні науки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 </w:t>
      </w:r>
    </w:p>
    <w:p w14:paraId="682E8119" w14:textId="6271FAA0" w:rsidR="00CF3F63" w:rsidRPr="009A105A" w:rsidRDefault="00CF3F63" w:rsidP="00200900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Спеціальність </w:t>
      </w:r>
      <w:r w:rsid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="00D869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B2 Дизайн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 </w:t>
      </w:r>
    </w:p>
    <w:p w14:paraId="4D220FDF" w14:textId="49A8A5F7" w:rsidR="00CF3F63" w:rsidRPr="009A105A" w:rsidRDefault="00CF3F63" w:rsidP="00200900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Освітня кваліфікація </w:t>
      </w:r>
      <w:r w:rsid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ab/>
      </w:r>
      <w:r w:rsidR="00D825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магістр</w:t>
      </w:r>
      <w:r w:rsidR="00D869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дизайну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  </w:t>
      </w:r>
      <w:r w:rsidRPr="009A105A">
        <w:rPr>
          <w:rFonts w:ascii="Times New Roman" w:hAnsi="Times New Roman"/>
          <w:color w:val="000000" w:themeColor="text1"/>
          <w:lang w:val="uk-UA" w:eastAsia="ar-SA"/>
        </w:rPr>
        <w:t xml:space="preserve"> </w:t>
      </w:r>
    </w:p>
    <w:p w14:paraId="121DDACE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1E5FD95E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5E22BE64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75EEFAF6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6C1E9A23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6D0C2AC5" w14:textId="07695BD4" w:rsidR="00CF3F63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6FF484CB" w14:textId="1297431B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56292910" w14:textId="0419246E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53974CBA" w14:textId="6E676152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0F0D7A42" w14:textId="1317E602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16DF9EC4" w14:textId="1BDA75FC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26ED018A" w14:textId="6D60DF6D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1D200D76" w14:textId="71B12BAD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34E57473" w14:textId="61B12921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6483D085" w14:textId="2FE36FFC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434BDF14" w14:textId="50B9D583" w:rsidR="00A02E69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0440D4DD" w14:textId="77777777" w:rsidR="00A02E69" w:rsidRPr="009A105A" w:rsidRDefault="00A02E69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06D1C3BA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384E694C" w14:textId="77777777" w:rsidR="00CF3F63" w:rsidRPr="009A105A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uk-UA" w:eastAsia="ar-SA"/>
        </w:rPr>
      </w:pPr>
    </w:p>
    <w:p w14:paraId="4C550ABD" w14:textId="77777777" w:rsidR="00200900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Київ </w:t>
      </w:r>
    </w:p>
    <w:p w14:paraId="332A6153" w14:textId="06E75336" w:rsidR="00200900" w:rsidRDefault="00CF3F63" w:rsidP="00CF3F6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20</w:t>
      </w:r>
      <w:r w:rsidR="00D86945"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25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</w:p>
    <w:p w14:paraId="1FE3F2D3" w14:textId="271D861C" w:rsidR="00CF3F63" w:rsidRPr="009A105A" w:rsidRDefault="00200900" w:rsidP="0020090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br w:type="page"/>
      </w:r>
    </w:p>
    <w:p w14:paraId="09778BCF" w14:textId="77777777" w:rsidR="00CF3F63" w:rsidRPr="007E02BC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E02BC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4A3B4CF4" w14:textId="0F1126E3" w:rsidR="00CF3F63" w:rsidRPr="007E02BC" w:rsidRDefault="00CF3F63" w:rsidP="00CF3F63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7E02BC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179E75A8" w14:textId="5C0DD2CB" w:rsidR="00CF3F63" w:rsidRPr="007E02BC" w:rsidRDefault="00D86945" w:rsidP="00CF3F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7E02BC">
        <w:rPr>
          <w:rFonts w:ascii="Times New Roman" w:hAnsi="Times New Roman"/>
          <w:caps/>
          <w:sz w:val="28"/>
          <w:szCs w:val="28"/>
          <w:lang w:val="uk-UA"/>
        </w:rPr>
        <w:t xml:space="preserve">Дизайн </w:t>
      </w:r>
      <w:r w:rsidR="00D82545" w:rsidRPr="007E02BC">
        <w:rPr>
          <w:rFonts w:ascii="Times New Roman" w:hAnsi="Times New Roman"/>
          <w:caps/>
          <w:sz w:val="28"/>
          <w:szCs w:val="28"/>
          <w:lang w:val="uk-UA"/>
        </w:rPr>
        <w:t>(ЗА ВИДАМИ)</w:t>
      </w:r>
    </w:p>
    <w:p w14:paraId="35147391" w14:textId="77777777" w:rsidR="00CF3F63" w:rsidRPr="007E02BC" w:rsidRDefault="00CF3F63" w:rsidP="00CF3F63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591F89E" w14:textId="77777777" w:rsidR="00200900" w:rsidRPr="00200900" w:rsidRDefault="00200900" w:rsidP="00200900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00900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200900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</w:p>
    <w:p w14:paraId="2BFBAFF3" w14:textId="77777777" w:rsidR="00200900" w:rsidRPr="00200900" w:rsidRDefault="00200900" w:rsidP="00200900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00900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200900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</w:p>
    <w:p w14:paraId="7199BBFD" w14:textId="77777777" w:rsidR="00200900" w:rsidRPr="00200900" w:rsidRDefault="00200900" w:rsidP="00200900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200900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Pr="00200900">
        <w:rPr>
          <w:rFonts w:ascii="Times New Roman" w:hAnsi="Times New Roman"/>
          <w:sz w:val="28"/>
          <w:szCs w:val="28"/>
          <w:u w:val="single"/>
          <w:lang w:val="uk-UA"/>
        </w:rPr>
        <w:t>B Культура, мистецтво та гуманітарні науки</w:t>
      </w:r>
    </w:p>
    <w:p w14:paraId="31CDDA63" w14:textId="77777777" w:rsidR="00200900" w:rsidRPr="00200900" w:rsidRDefault="00200900" w:rsidP="0020090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00900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Pr="00200900">
        <w:rPr>
          <w:rFonts w:ascii="Times New Roman" w:hAnsi="Times New Roman"/>
          <w:sz w:val="28"/>
          <w:szCs w:val="28"/>
          <w:u w:val="single"/>
          <w:lang w:val="uk-UA" w:eastAsia="ar-SA"/>
        </w:rPr>
        <w:t>B2 Дизайн</w:t>
      </w:r>
    </w:p>
    <w:p w14:paraId="413FDD02" w14:textId="77777777" w:rsidR="00200900" w:rsidRPr="00200900" w:rsidRDefault="00200900" w:rsidP="0020090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A0E75C9" w14:textId="77777777" w:rsidR="00200900" w:rsidRPr="00200900" w:rsidRDefault="00200900" w:rsidP="002009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9749E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" w:name="_Hlk195714916"/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768B87A5" w14:textId="77777777" w:rsidR="00200900" w:rsidRPr="00200900" w:rsidRDefault="00200900" w:rsidP="0020090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 </w:t>
      </w:r>
    </w:p>
    <w:p w14:paraId="61DFB243" w14:textId="77777777" w:rsidR="00200900" w:rsidRPr="00200900" w:rsidRDefault="00200900" w:rsidP="0020090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5DC68EC7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5604B5A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7A37741D" w14:textId="77777777" w:rsidR="00200900" w:rsidRPr="00200900" w:rsidRDefault="00200900" w:rsidP="00200900">
      <w:pPr>
        <w:tabs>
          <w:tab w:val="left" w:pos="4536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_______________   ____________________   Олена ГРИГОРЕВСЬКА</w:t>
      </w:r>
    </w:p>
    <w:p w14:paraId="3C6E741F" w14:textId="77777777" w:rsidR="00200900" w:rsidRPr="00200900" w:rsidRDefault="00200900" w:rsidP="0020090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74699F34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130D74D8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Вченою радою факультету дизайну </w:t>
      </w:r>
    </w:p>
    <w:p w14:paraId="06484C21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1E9D304F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0F530185" w14:textId="77777777" w:rsidR="00200900" w:rsidRPr="00200900" w:rsidRDefault="00200900" w:rsidP="0020090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Декан факультету дизайну </w:t>
      </w:r>
    </w:p>
    <w:p w14:paraId="7E6E1558" w14:textId="77777777" w:rsidR="00200900" w:rsidRPr="00200900" w:rsidRDefault="00200900" w:rsidP="00200900">
      <w:pPr>
        <w:spacing w:after="0" w:line="240" w:lineRule="auto"/>
        <w:ind w:left="4248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6035BC7D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>____________  _______________________   Калина ПАШКЕВИЧ</w:t>
      </w:r>
    </w:p>
    <w:p w14:paraId="088CFA6E" w14:textId="77777777" w:rsidR="00200900" w:rsidRPr="00200900" w:rsidRDefault="00200900" w:rsidP="00200900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236FFA78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32"/>
          <w:szCs w:val="32"/>
          <w:lang w:val="uk-UA"/>
        </w:rPr>
      </w:pPr>
    </w:p>
    <w:p w14:paraId="19E8A364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Схвалено науково-методичною радою факультету дизайну </w:t>
      </w:r>
    </w:p>
    <w:p w14:paraId="0CD0E5FC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0EA50301" w14:textId="77777777" w:rsidR="00A02E69" w:rsidRPr="007E02BC" w:rsidRDefault="00A02E69" w:rsidP="00A02E6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3E60C4BD" w14:textId="77777777" w:rsidR="00433749" w:rsidRDefault="00433749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6FEFB80" w14:textId="0216C3C3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 xml:space="preserve">графічного дизайну </w:t>
      </w:r>
    </w:p>
    <w:p w14:paraId="3F033252" w14:textId="77777777" w:rsidR="00200900" w:rsidRPr="00200900" w:rsidRDefault="00200900" w:rsidP="00200900">
      <w:pPr>
        <w:spacing w:after="0" w:line="240" w:lineRule="auto"/>
        <w:ind w:left="6372" w:firstLine="708"/>
        <w:rPr>
          <w:rFonts w:ascii="Times New Roman" w:hAnsi="Times New Roman"/>
          <w:bCs/>
          <w:sz w:val="20"/>
          <w:szCs w:val="20"/>
          <w:lang w:val="uk-UA"/>
        </w:rPr>
      </w:pPr>
    </w:p>
    <w:p w14:paraId="78AE3EF0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200900">
        <w:rPr>
          <w:rFonts w:ascii="Times New Roman" w:hAnsi="Times New Roman"/>
          <w:bCs/>
          <w:sz w:val="24"/>
          <w:szCs w:val="24"/>
          <w:lang w:val="uk-UA"/>
        </w:rPr>
        <w:t xml:space="preserve"> «____» __________________ 20___ року, протокол від № ____</w:t>
      </w:r>
    </w:p>
    <w:p w14:paraId="4FB18482" w14:textId="77777777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/>
        </w:rPr>
      </w:pPr>
    </w:p>
    <w:p w14:paraId="68354ADD" w14:textId="5EA1D48E" w:rsidR="00200900" w:rsidRPr="00200900" w:rsidRDefault="00200900" w:rsidP="0020090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Завідувач кафедри </w:t>
      </w:r>
      <w:r w:rsidRPr="007E02BC">
        <w:rPr>
          <w:rFonts w:ascii="Times New Roman" w:hAnsi="Times New Roman"/>
          <w:sz w:val="28"/>
          <w:szCs w:val="28"/>
          <w:lang w:val="uk-UA"/>
        </w:rPr>
        <w:t>графічного дизайну</w:t>
      </w:r>
    </w:p>
    <w:p w14:paraId="2DE56599" w14:textId="4EECB468" w:rsidR="00200900" w:rsidRPr="00200900" w:rsidRDefault="00200900" w:rsidP="00200900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7E02BC">
        <w:rPr>
          <w:rFonts w:ascii="Times New Roman" w:hAnsi="Times New Roman"/>
          <w:sz w:val="28"/>
          <w:szCs w:val="28"/>
          <w:lang w:val="uk-UA"/>
        </w:rPr>
        <w:t>Руслана БЕЗУГЛА</w:t>
      </w:r>
    </w:p>
    <w:p w14:paraId="1DD90731" w14:textId="547775CC" w:rsidR="00200900" w:rsidRDefault="00200900" w:rsidP="00200900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00900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</w:r>
      <w:r w:rsidRPr="00200900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</w:p>
    <w:p w14:paraId="6B1AF0E5" w14:textId="5C307B3A" w:rsidR="003C1453" w:rsidRPr="007E02BC" w:rsidRDefault="003C1453" w:rsidP="00C40504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bookmarkEnd w:id="1"/>
    <w:p w14:paraId="40189120" w14:textId="77777777" w:rsidR="0095725F" w:rsidRPr="007E02BC" w:rsidRDefault="0095725F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val="uk-UA" w:eastAsia="ru-RU"/>
        </w:rPr>
      </w:pPr>
      <w:r w:rsidRPr="007E02BC">
        <w:rPr>
          <w:rFonts w:ascii="Times New Roman" w:hAnsi="Times New Roman"/>
          <w:b/>
          <w:caps/>
          <w:sz w:val="28"/>
          <w:szCs w:val="28"/>
          <w:lang w:val="uk-UA" w:eastAsia="ru-RU"/>
        </w:rPr>
        <w:br w:type="page"/>
      </w:r>
    </w:p>
    <w:p w14:paraId="03985E8F" w14:textId="5D2DC62D" w:rsidR="003C1453" w:rsidRPr="009A105A" w:rsidRDefault="003C1453" w:rsidP="00763B5D">
      <w:pPr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 w:eastAsia="ru-RU"/>
        </w:rPr>
      </w:pPr>
      <w:r w:rsidRPr="009A105A">
        <w:rPr>
          <w:rFonts w:ascii="Times New Roman" w:hAnsi="Times New Roman"/>
          <w:b/>
          <w:caps/>
          <w:color w:val="000000" w:themeColor="text1"/>
          <w:sz w:val="28"/>
          <w:szCs w:val="28"/>
          <w:lang w:val="uk-UA" w:eastAsia="ru-RU"/>
        </w:rPr>
        <w:lastRenderedPageBreak/>
        <w:t>Передмова</w:t>
      </w:r>
    </w:p>
    <w:p w14:paraId="7903B72E" w14:textId="77777777" w:rsidR="003C1453" w:rsidRPr="009A105A" w:rsidRDefault="003C1453" w:rsidP="00DA4415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  <w:lang w:val="uk-UA" w:eastAsia="ru-RU"/>
        </w:rPr>
      </w:pPr>
      <w:r w:rsidRPr="009A105A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РОЗРОБЛЕНО: 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E97629D" w14:textId="77777777" w:rsidR="003C1453" w:rsidRPr="009A105A" w:rsidRDefault="003C1453" w:rsidP="00DA4415"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A105A">
        <w:rPr>
          <w:rFonts w:ascii="Times New Roman" w:hAnsi="Times New Roman"/>
          <w:caps/>
          <w:color w:val="000000" w:themeColor="text1"/>
          <w:sz w:val="24"/>
          <w:szCs w:val="24"/>
          <w:lang w:val="uk-UA"/>
        </w:rPr>
        <w:t>розробники</w:t>
      </w:r>
      <w:r w:rsidRPr="009A105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: 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1698"/>
        <w:gridCol w:w="5387"/>
        <w:gridCol w:w="1339"/>
        <w:gridCol w:w="1130"/>
      </w:tblGrid>
      <w:tr w:rsidR="002D2415" w:rsidRPr="009A105A" w14:paraId="29FDD8A4" w14:textId="77777777" w:rsidTr="00200900">
        <w:trPr>
          <w:trHeight w:val="389"/>
        </w:trPr>
        <w:tc>
          <w:tcPr>
            <w:tcW w:w="1698" w:type="dxa"/>
            <w:shd w:val="clear" w:color="auto" w:fill="auto"/>
            <w:vAlign w:val="center"/>
          </w:tcPr>
          <w:p w14:paraId="30AEE11A" w14:textId="1BE454E6" w:rsidR="0064475F" w:rsidRPr="009A105A" w:rsidRDefault="00C67858" w:rsidP="00E62C0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Робоча група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FE6189" w14:textId="5B806906" w:rsidR="0064475F" w:rsidRPr="009A105A" w:rsidRDefault="00C67858" w:rsidP="00C67858">
            <w:pPr>
              <w:spacing w:after="0" w:line="22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1CF09C5D" w14:textId="77777777" w:rsidR="0064475F" w:rsidRPr="009A105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П</w:t>
            </w:r>
            <w:r w:rsidR="0064475F"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ідпис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55AB5C39" w14:textId="77777777" w:rsidR="0064475F" w:rsidRPr="009A105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Д</w:t>
            </w:r>
            <w:r w:rsidR="0064475F"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ата</w:t>
            </w:r>
          </w:p>
        </w:tc>
      </w:tr>
      <w:tr w:rsidR="009A105A" w:rsidRPr="009A105A" w14:paraId="78C91082" w14:textId="77777777" w:rsidTr="00200900">
        <w:trPr>
          <w:trHeight w:val="20"/>
        </w:trPr>
        <w:tc>
          <w:tcPr>
            <w:tcW w:w="1698" w:type="dxa"/>
            <w:shd w:val="clear" w:color="auto" w:fill="auto"/>
            <w:vAlign w:val="center"/>
          </w:tcPr>
          <w:p w14:paraId="0A6CCE91" w14:textId="77777777" w:rsidR="00156BA4" w:rsidRPr="009A105A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3D52FE" w14:textId="77777777" w:rsidR="00156BA4" w:rsidRPr="009A105A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2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4AA5843C" w14:textId="77777777" w:rsidR="00156BA4" w:rsidRPr="009A105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ACEC0D9" w14:textId="77777777" w:rsidR="00156BA4" w:rsidRPr="009A105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lang w:val="uk-UA"/>
              </w:rPr>
              <w:t>4</w:t>
            </w:r>
          </w:p>
        </w:tc>
      </w:tr>
      <w:tr w:rsidR="001479FA" w:rsidRPr="009A105A" w14:paraId="3160520A" w14:textId="77777777" w:rsidTr="00200900">
        <w:trPr>
          <w:trHeight w:val="552"/>
        </w:trPr>
        <w:tc>
          <w:tcPr>
            <w:tcW w:w="1698" w:type="dxa"/>
            <w:vMerge w:val="restart"/>
            <w:shd w:val="clear" w:color="auto" w:fill="auto"/>
          </w:tcPr>
          <w:p w14:paraId="080DC15F" w14:textId="269D042C" w:rsidR="001479FA" w:rsidRPr="009A105A" w:rsidRDefault="001479FA" w:rsidP="00CF0F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Група забезпечення освітньої програми</w:t>
            </w:r>
          </w:p>
        </w:tc>
        <w:tc>
          <w:tcPr>
            <w:tcW w:w="5387" w:type="dxa"/>
            <w:shd w:val="clear" w:color="auto" w:fill="auto"/>
          </w:tcPr>
          <w:p w14:paraId="3E6DC7D1" w14:textId="77777777" w:rsidR="000907E7" w:rsidRPr="00A124D0" w:rsidRDefault="00A81E55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lang w:val="uk-UA" w:eastAsia="ru-RU"/>
              </w:rPr>
              <w:t>Г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арант освітньої програми</w:t>
            </w:r>
            <w:r w:rsidRPr="00A124D0"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–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12C01DC6" w14:textId="14977AE4" w:rsidR="001479FA" w:rsidRPr="00A124D0" w:rsidRDefault="00D82545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Єжова Ольга </w:t>
            </w:r>
            <w:r w:rsidR="001479FA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Володимирівна, д.пед.н., професор</w:t>
            </w:r>
          </w:p>
        </w:tc>
        <w:tc>
          <w:tcPr>
            <w:tcW w:w="1339" w:type="dxa"/>
            <w:shd w:val="clear" w:color="auto" w:fill="auto"/>
          </w:tcPr>
          <w:p w14:paraId="6F42FA9C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7953006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79FA" w:rsidRPr="009A105A" w14:paraId="0B0D9488" w14:textId="77777777" w:rsidTr="00200900">
        <w:trPr>
          <w:trHeight w:val="552"/>
        </w:trPr>
        <w:tc>
          <w:tcPr>
            <w:tcW w:w="1698" w:type="dxa"/>
            <w:vMerge/>
            <w:shd w:val="clear" w:color="auto" w:fill="auto"/>
          </w:tcPr>
          <w:p w14:paraId="573806D9" w14:textId="77777777" w:rsidR="001479FA" w:rsidRPr="009A105A" w:rsidRDefault="001479FA" w:rsidP="003A0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8648194" w14:textId="77777777" w:rsidR="00200900" w:rsidRDefault="00D82545" w:rsidP="007B2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Безугла Руслана Іванівна,</w:t>
            </w:r>
          </w:p>
          <w:p w14:paraId="1B6B9C09" w14:textId="64E6E177" w:rsidR="001479FA" w:rsidRPr="00A124D0" w:rsidRDefault="00D82545" w:rsidP="007B2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д.мист., доц</w:t>
            </w:r>
            <w:r w:rsidR="000907E7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ент </w:t>
            </w:r>
          </w:p>
        </w:tc>
        <w:tc>
          <w:tcPr>
            <w:tcW w:w="1339" w:type="dxa"/>
            <w:shd w:val="clear" w:color="auto" w:fill="auto"/>
          </w:tcPr>
          <w:p w14:paraId="0A4DB9A6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62D7C781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D82545" w:rsidRPr="009A105A" w14:paraId="4AE21343" w14:textId="77777777" w:rsidTr="00200900">
        <w:trPr>
          <w:trHeight w:val="552"/>
        </w:trPr>
        <w:tc>
          <w:tcPr>
            <w:tcW w:w="1698" w:type="dxa"/>
            <w:vMerge/>
            <w:shd w:val="clear" w:color="auto" w:fill="auto"/>
          </w:tcPr>
          <w:p w14:paraId="4A84B138" w14:textId="77777777" w:rsidR="00D82545" w:rsidRPr="009A105A" w:rsidRDefault="00D82545" w:rsidP="003A0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2CD567A1" w14:textId="77777777" w:rsidR="00200900" w:rsidRDefault="00D82545" w:rsidP="007B2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Васильєва </w:t>
            </w:r>
            <w:r w:rsidR="00ED09B6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Олена Сергіївна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</w:p>
          <w:p w14:paraId="5F8F99DE" w14:textId="12CBBB19" w:rsidR="00D82545" w:rsidRPr="00A124D0" w:rsidRDefault="00D82545" w:rsidP="007B281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к.т.н., доц</w:t>
            </w:r>
            <w:r w:rsidR="000907E7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ент</w:t>
            </w:r>
            <w:r w:rsidR="00ED09B6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230EC266" w14:textId="77777777" w:rsidR="00D82545" w:rsidRPr="009A105A" w:rsidRDefault="00D82545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08449A5A" w14:textId="77777777" w:rsidR="00D82545" w:rsidRPr="009A105A" w:rsidRDefault="00D82545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79FA" w:rsidRPr="009A105A" w14:paraId="299520F8" w14:textId="77777777" w:rsidTr="00200900">
        <w:trPr>
          <w:trHeight w:val="552"/>
        </w:trPr>
        <w:tc>
          <w:tcPr>
            <w:tcW w:w="1698" w:type="dxa"/>
            <w:vMerge/>
            <w:shd w:val="clear" w:color="auto" w:fill="auto"/>
          </w:tcPr>
          <w:p w14:paraId="2307D1C4" w14:textId="77777777" w:rsidR="001479FA" w:rsidRPr="009A105A" w:rsidRDefault="001479FA" w:rsidP="003A0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B5D3A4C" w14:textId="77777777" w:rsidR="00200900" w:rsidRDefault="00D82545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Чупріна Наталія Владиславівна, </w:t>
            </w:r>
          </w:p>
          <w:p w14:paraId="7E07140E" w14:textId="11F55226" w:rsidR="001479FA" w:rsidRPr="00A124D0" w:rsidRDefault="00D82545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д.мист., проф</w:t>
            </w:r>
            <w:r w:rsidR="000907E7"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339" w:type="dxa"/>
            <w:shd w:val="clear" w:color="auto" w:fill="auto"/>
          </w:tcPr>
          <w:p w14:paraId="709964B4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47B944E7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79FA" w:rsidRPr="009A105A" w14:paraId="1363D9FC" w14:textId="77777777" w:rsidTr="00200900">
        <w:tc>
          <w:tcPr>
            <w:tcW w:w="1698" w:type="dxa"/>
            <w:vMerge w:val="restart"/>
            <w:shd w:val="clear" w:color="auto" w:fill="auto"/>
          </w:tcPr>
          <w:p w14:paraId="3EB3F87F" w14:textId="4E3484D9" w:rsidR="001479FA" w:rsidRPr="009A105A" w:rsidRDefault="001479FA" w:rsidP="003A0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Стейкхолдери</w:t>
            </w:r>
          </w:p>
        </w:tc>
        <w:tc>
          <w:tcPr>
            <w:tcW w:w="5387" w:type="dxa"/>
            <w:shd w:val="clear" w:color="auto" w:fill="auto"/>
          </w:tcPr>
          <w:p w14:paraId="1950E6F2" w14:textId="6B1EE039" w:rsidR="001479FA" w:rsidRPr="00A124D0" w:rsidRDefault="001F7EBB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Будник Андрій Вікторович, к. мист., доцент Київського національного університету культури і мистецтв, директор поліграфічно-видавничої компанії «Мега-тайп»</w:t>
            </w:r>
          </w:p>
        </w:tc>
        <w:tc>
          <w:tcPr>
            <w:tcW w:w="1339" w:type="dxa"/>
            <w:shd w:val="clear" w:color="auto" w:fill="auto"/>
          </w:tcPr>
          <w:p w14:paraId="4FB89E57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89F53EE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1479FA" w:rsidRPr="009A105A" w14:paraId="3CA3E990" w14:textId="77777777" w:rsidTr="00200900">
        <w:tc>
          <w:tcPr>
            <w:tcW w:w="1698" w:type="dxa"/>
            <w:vMerge/>
            <w:shd w:val="clear" w:color="auto" w:fill="auto"/>
          </w:tcPr>
          <w:p w14:paraId="186F6C86" w14:textId="77777777" w:rsidR="001479FA" w:rsidRPr="009A105A" w:rsidRDefault="001479FA" w:rsidP="003A07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shd w:val="clear" w:color="auto" w:fill="auto"/>
          </w:tcPr>
          <w:p w14:paraId="05A3194A" w14:textId="78CA53D7" w:rsidR="001479FA" w:rsidRPr="00A124D0" w:rsidRDefault="0055139A" w:rsidP="00644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Чугунов Руслан Олексійович, випускник групи МгД1-23 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Київського національного університету технологій та дизайну</w:t>
            </w:r>
            <w:r w:rsidRPr="00A124D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39" w:type="dxa"/>
            <w:shd w:val="clear" w:color="auto" w:fill="auto"/>
          </w:tcPr>
          <w:p w14:paraId="5D0DDFBB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shd w:val="clear" w:color="auto" w:fill="auto"/>
          </w:tcPr>
          <w:p w14:paraId="784CFD72" w14:textId="77777777" w:rsidR="001479FA" w:rsidRPr="009A105A" w:rsidRDefault="001479FA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F72577B" w14:textId="77777777" w:rsidR="0064475F" w:rsidRPr="009A105A" w:rsidRDefault="0064475F" w:rsidP="007C5DF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0092DCDC" w14:textId="50265CF6" w:rsidR="003C1453" w:rsidRPr="009A105A" w:rsidRDefault="003C1453" w:rsidP="007C5DFF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br w:type="page"/>
      </w: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1.</w:t>
      </w:r>
      <w:r w:rsidRPr="009A105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Профіль освітньо-професійної</w:t>
      </w:r>
      <w:r w:rsidR="006C2A2D"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</w:t>
      </w:r>
      <w:r w:rsidR="006C2A2D" w:rsidRPr="009A105A">
        <w:rPr>
          <w:rFonts w:ascii="Times New Roman" w:hAnsi="Times New Roman"/>
          <w:color w:val="000000" w:themeColor="text1"/>
          <w:lang w:val="uk-UA"/>
        </w:rPr>
        <w:t xml:space="preserve"> </w:t>
      </w:r>
      <w:r w:rsidR="006C2A2D"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Дизайн </w:t>
      </w:r>
      <w:r w:rsidR="002A77BE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(за видами)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1416"/>
        <w:gridCol w:w="739"/>
        <w:gridCol w:w="136"/>
        <w:gridCol w:w="6384"/>
      </w:tblGrid>
      <w:tr w:rsidR="002D2415" w:rsidRPr="009A105A" w14:paraId="44B686AC" w14:textId="77777777" w:rsidTr="00200900">
        <w:trPr>
          <w:trHeight w:val="106"/>
        </w:trPr>
        <w:tc>
          <w:tcPr>
            <w:tcW w:w="9781" w:type="dxa"/>
            <w:gridSpan w:val="5"/>
            <w:shd w:val="clear" w:color="auto" w:fill="D9D9D9"/>
          </w:tcPr>
          <w:p w14:paraId="43A24ED1" w14:textId="77777777" w:rsidR="003C1453" w:rsidRPr="009A105A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1.</w:t>
            </w:r>
            <w:r w:rsidR="003C1453"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2D2415" w:rsidRPr="009A105A" w14:paraId="15D75E7D" w14:textId="77777777" w:rsidTr="00200900">
        <w:trPr>
          <w:trHeight w:val="106"/>
        </w:trPr>
        <w:tc>
          <w:tcPr>
            <w:tcW w:w="3397" w:type="dxa"/>
            <w:gridSpan w:val="4"/>
          </w:tcPr>
          <w:p w14:paraId="29595571" w14:textId="77777777" w:rsidR="003C1453" w:rsidRPr="009A105A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84" w:type="dxa"/>
            <w:vAlign w:val="center"/>
          </w:tcPr>
          <w:p w14:paraId="632FAB89" w14:textId="77777777" w:rsidR="003C1453" w:rsidRPr="009A105A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D49EA8" w14:textId="0066021F" w:rsidR="003C1453" w:rsidRPr="009A105A" w:rsidRDefault="003C1453" w:rsidP="006C2A2D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Кафедра </w:t>
            </w:r>
            <w:r w:rsidR="001D47DE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графічного дизайну</w:t>
            </w:r>
          </w:p>
        </w:tc>
      </w:tr>
      <w:tr w:rsidR="002D2415" w:rsidRPr="009A105A" w14:paraId="47016D07" w14:textId="77777777" w:rsidTr="00200900">
        <w:trPr>
          <w:trHeight w:val="106"/>
        </w:trPr>
        <w:tc>
          <w:tcPr>
            <w:tcW w:w="3397" w:type="dxa"/>
            <w:gridSpan w:val="4"/>
          </w:tcPr>
          <w:p w14:paraId="02509185" w14:textId="77777777" w:rsidR="003A07D1" w:rsidRPr="009A105A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84" w:type="dxa"/>
            <w:vAlign w:val="center"/>
          </w:tcPr>
          <w:p w14:paraId="67EB3FF4" w14:textId="2F398FC9" w:rsidR="003A07D1" w:rsidRPr="009A105A" w:rsidRDefault="001D47DE" w:rsidP="006C2A2D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Другий</w:t>
            </w:r>
            <w:r w:rsidR="002D1E1A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(</w:t>
            </w: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магістерськ</w:t>
            </w:r>
            <w:r w:rsidR="002D1E1A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ий)</w:t>
            </w:r>
            <w:r w:rsidR="006C2A2D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2D2415" w:rsidRPr="009A105A" w14:paraId="090DB8CE" w14:textId="77777777" w:rsidTr="00200900">
        <w:trPr>
          <w:trHeight w:val="106"/>
        </w:trPr>
        <w:tc>
          <w:tcPr>
            <w:tcW w:w="3397" w:type="dxa"/>
            <w:gridSpan w:val="4"/>
          </w:tcPr>
          <w:p w14:paraId="1CC079EA" w14:textId="77777777" w:rsidR="00EF5321" w:rsidRPr="009A105A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84" w:type="dxa"/>
            <w:vAlign w:val="center"/>
          </w:tcPr>
          <w:p w14:paraId="1F11CDB7" w14:textId="22372167" w:rsidR="00EF5321" w:rsidRPr="009A105A" w:rsidRDefault="001D47DE" w:rsidP="004A73B5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Магістр</w:t>
            </w:r>
            <w:r w:rsidR="009A479E"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дизайну </w:t>
            </w:r>
          </w:p>
        </w:tc>
      </w:tr>
      <w:tr w:rsidR="002D2415" w:rsidRPr="009A105A" w14:paraId="1809141D" w14:textId="77777777" w:rsidTr="00200900">
        <w:trPr>
          <w:trHeight w:val="106"/>
        </w:trPr>
        <w:tc>
          <w:tcPr>
            <w:tcW w:w="3397" w:type="dxa"/>
            <w:gridSpan w:val="4"/>
          </w:tcPr>
          <w:p w14:paraId="6E7769B6" w14:textId="77777777" w:rsidR="00EF5321" w:rsidRPr="009A105A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84" w:type="dxa"/>
            <w:vAlign w:val="center"/>
          </w:tcPr>
          <w:p w14:paraId="761F51C4" w14:textId="54AB7CBD" w:rsidR="00EF5321" w:rsidRPr="009A105A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– </w:t>
            </w:r>
            <w:r w:rsidR="001D47DE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магістр</w:t>
            </w:r>
            <w:r w:rsidR="006C2A2D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  <w:p w14:paraId="29617166" w14:textId="77777777" w:rsidR="00883C23" w:rsidRPr="009A105A" w:rsidRDefault="00883C23" w:rsidP="00883C23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Спеціальність B2 Дизайн  </w:t>
            </w:r>
          </w:p>
          <w:p w14:paraId="752142B5" w14:textId="6178160C" w:rsidR="002D1E1A" w:rsidRPr="009A105A" w:rsidRDefault="002D1E1A" w:rsidP="006C2A2D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Освітня програма –</w:t>
            </w:r>
            <w:r w:rsidR="006C2A2D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Дизайн </w:t>
            </w:r>
            <w:r w:rsidR="007B2815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(за видами)</w:t>
            </w: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A50FEC" w:rsidRPr="009A105A" w14:paraId="69C7580B" w14:textId="77777777" w:rsidTr="00200900">
        <w:trPr>
          <w:trHeight w:val="106"/>
        </w:trPr>
        <w:tc>
          <w:tcPr>
            <w:tcW w:w="3397" w:type="dxa"/>
            <w:gridSpan w:val="4"/>
          </w:tcPr>
          <w:p w14:paraId="303F5AA8" w14:textId="282EC7F4" w:rsidR="00A50FEC" w:rsidRPr="009A105A" w:rsidRDefault="00A50FEC" w:rsidP="00A50FEC">
            <w:pPr>
              <w:spacing w:after="0" w:line="240" w:lineRule="auto"/>
              <w:ind w:right="-111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Форма здобуття вищої освіти</w:t>
            </w:r>
            <w:r w:rsidRPr="009A10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6384" w:type="dxa"/>
            <w:vAlign w:val="center"/>
          </w:tcPr>
          <w:p w14:paraId="0985B6ED" w14:textId="7B10CBEB" w:rsidR="00A50FEC" w:rsidRPr="009A105A" w:rsidRDefault="00A50FEC" w:rsidP="00A50FE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Денна</w:t>
            </w:r>
          </w:p>
        </w:tc>
      </w:tr>
      <w:tr w:rsidR="00856555" w:rsidRPr="009A105A" w14:paraId="6285D9B9" w14:textId="77777777" w:rsidTr="00200900">
        <w:trPr>
          <w:trHeight w:val="106"/>
        </w:trPr>
        <w:tc>
          <w:tcPr>
            <w:tcW w:w="3397" w:type="dxa"/>
            <w:gridSpan w:val="4"/>
          </w:tcPr>
          <w:p w14:paraId="18D850FC" w14:textId="77777777" w:rsidR="00856555" w:rsidRPr="009A105A" w:rsidRDefault="00856555" w:rsidP="00D8254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84" w:type="dxa"/>
            <w:vAlign w:val="center"/>
          </w:tcPr>
          <w:p w14:paraId="3DA79EDA" w14:textId="3CAA3C4A" w:rsidR="00856555" w:rsidRPr="009A105A" w:rsidRDefault="00856555" w:rsidP="00D8254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Диплом </w:t>
            </w:r>
            <w:r w:rsidR="001D47DE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магістр</w:t>
            </w: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а, одиничний, </w:t>
            </w:r>
            <w:r w:rsidR="007B2815"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90</w:t>
            </w:r>
            <w:r w:rsidRPr="009A105A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кредитів ЄКТС.</w:t>
            </w:r>
          </w:p>
        </w:tc>
      </w:tr>
      <w:tr w:rsidR="00856555" w:rsidRPr="009A105A" w14:paraId="62E80AC7" w14:textId="77777777" w:rsidTr="00200900">
        <w:trPr>
          <w:trHeight w:val="106"/>
        </w:trPr>
        <w:tc>
          <w:tcPr>
            <w:tcW w:w="3397" w:type="dxa"/>
            <w:gridSpan w:val="4"/>
          </w:tcPr>
          <w:p w14:paraId="02124BC8" w14:textId="361B431C" w:rsidR="00856555" w:rsidRPr="009A105A" w:rsidRDefault="00D915CB" w:rsidP="00A50FEC">
            <w:pPr>
              <w:spacing w:after="0" w:line="240" w:lineRule="auto"/>
              <w:ind w:right="-111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A10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Розрахунковий строк виконання освітньої програми</w:t>
            </w:r>
          </w:p>
        </w:tc>
        <w:tc>
          <w:tcPr>
            <w:tcW w:w="6384" w:type="dxa"/>
            <w:vAlign w:val="center"/>
          </w:tcPr>
          <w:p w14:paraId="12F1D794" w14:textId="5B507570" w:rsidR="00856555" w:rsidRPr="009A105A" w:rsidRDefault="003B408A" w:rsidP="00A50FE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>1,5</w:t>
            </w:r>
            <w:r w:rsidR="00D915CB" w:rsidRPr="009A105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A50FEC" w:rsidRPr="009A105A" w14:paraId="78CC49DB" w14:textId="77777777" w:rsidTr="00200900">
        <w:trPr>
          <w:trHeight w:val="106"/>
        </w:trPr>
        <w:tc>
          <w:tcPr>
            <w:tcW w:w="3397" w:type="dxa"/>
            <w:gridSpan w:val="4"/>
          </w:tcPr>
          <w:p w14:paraId="1DDA3D5C" w14:textId="77777777" w:rsidR="00A50FEC" w:rsidRPr="009A105A" w:rsidRDefault="00A50FEC" w:rsidP="00A50FE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84" w:type="dxa"/>
            <w:vAlign w:val="center"/>
          </w:tcPr>
          <w:p w14:paraId="5870C1EB" w14:textId="522F5ADB" w:rsidR="00A50FEC" w:rsidRPr="009A105A" w:rsidRDefault="007B2815" w:rsidP="00725BA8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pacing w:val="-4"/>
                <w:lang w:val="uk-UA" w:eastAsia="zh-CN"/>
              </w:rPr>
            </w:pPr>
            <w:r w:rsidRPr="000D7AD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Сертифікат  про акредитацію освітньої п</w:t>
            </w:r>
            <w:r w:rsidR="009A105A" w:rsidRPr="000D7AD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р</w:t>
            </w:r>
            <w:r w:rsidRPr="000D7AD7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ограми № 7416  від 11.04.2024</w:t>
            </w: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A50FEC" w:rsidRPr="009A105A" w14:paraId="15C8CD59" w14:textId="77777777" w:rsidTr="00200900">
        <w:trPr>
          <w:trHeight w:val="106"/>
        </w:trPr>
        <w:tc>
          <w:tcPr>
            <w:tcW w:w="3397" w:type="dxa"/>
            <w:gridSpan w:val="4"/>
          </w:tcPr>
          <w:p w14:paraId="503A4F91" w14:textId="77777777" w:rsidR="00A50FEC" w:rsidRPr="009A105A" w:rsidRDefault="00A50FEC" w:rsidP="00200900">
            <w:pPr>
              <w:spacing w:after="0" w:line="240" w:lineRule="auto"/>
              <w:rPr>
                <w:rFonts w:ascii="Times New Roman" w:eastAsia="SimSun" w:hAnsi="Times New Roman"/>
                <w:b/>
                <w:color w:val="000000" w:themeColor="text1"/>
                <w:sz w:val="20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Цикл/рівень</w:t>
            </w:r>
            <w:r w:rsidRPr="009A105A">
              <w:rPr>
                <w:rFonts w:ascii="Times New Roman" w:eastAsia="SimSun" w:hAnsi="Times New Roman"/>
                <w:b/>
                <w:color w:val="000000" w:themeColor="text1"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384" w:type="dxa"/>
          </w:tcPr>
          <w:p w14:paraId="680B5500" w14:textId="12564F11" w:rsidR="00A50FEC" w:rsidRPr="009A105A" w:rsidRDefault="00A50FEC" w:rsidP="00200900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7B2815"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7</w:t>
            </w: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 рівень </w:t>
            </w:r>
          </w:p>
        </w:tc>
      </w:tr>
      <w:tr w:rsidR="00A50FEC" w:rsidRPr="003B408A" w14:paraId="5BB291EB" w14:textId="77777777" w:rsidTr="00200900">
        <w:trPr>
          <w:trHeight w:val="106"/>
        </w:trPr>
        <w:tc>
          <w:tcPr>
            <w:tcW w:w="3397" w:type="dxa"/>
            <w:gridSpan w:val="4"/>
          </w:tcPr>
          <w:p w14:paraId="537A9BD5" w14:textId="77777777" w:rsidR="00A50FEC" w:rsidRPr="009A105A" w:rsidRDefault="00A50FEC" w:rsidP="00A50FEC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84" w:type="dxa"/>
            <w:vAlign w:val="center"/>
          </w:tcPr>
          <w:p w14:paraId="0AF45D79" w14:textId="718ADCBE" w:rsidR="00A50FEC" w:rsidRPr="009A105A" w:rsidRDefault="007B2815" w:rsidP="000F4B2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Ступінь бакалавра, або освітньо-кваліфікаційний рівень спеціаліста.</w:t>
            </w:r>
            <w:r w:rsidR="00A50FEC"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A105A" w:rsidRPr="009A105A" w14:paraId="4F25BA0E" w14:textId="77777777" w:rsidTr="00200900">
        <w:trPr>
          <w:trHeight w:val="106"/>
        </w:trPr>
        <w:tc>
          <w:tcPr>
            <w:tcW w:w="3397" w:type="dxa"/>
            <w:gridSpan w:val="4"/>
          </w:tcPr>
          <w:p w14:paraId="6C94CF97" w14:textId="77777777" w:rsidR="00A50FEC" w:rsidRPr="009A105A" w:rsidRDefault="00A50FEC" w:rsidP="00A50FEC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84" w:type="dxa"/>
            <w:vAlign w:val="center"/>
          </w:tcPr>
          <w:p w14:paraId="23ECD14A" w14:textId="042F3469" w:rsidR="00A50FEC" w:rsidRPr="009A105A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Українська, англійська.</w:t>
            </w:r>
          </w:p>
        </w:tc>
      </w:tr>
      <w:tr w:rsidR="00A50FEC" w:rsidRPr="009A105A" w14:paraId="40B8F7C6" w14:textId="77777777" w:rsidTr="00200900">
        <w:trPr>
          <w:trHeight w:val="106"/>
        </w:trPr>
        <w:tc>
          <w:tcPr>
            <w:tcW w:w="3397" w:type="dxa"/>
            <w:gridSpan w:val="4"/>
          </w:tcPr>
          <w:p w14:paraId="755F916F" w14:textId="25C92D19" w:rsidR="00A50FEC" w:rsidRPr="009A105A" w:rsidRDefault="00907AC0" w:rsidP="00A50FEC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Строк дії сертифіката про акредитацію освітньої програми</w:t>
            </w:r>
          </w:p>
        </w:tc>
        <w:tc>
          <w:tcPr>
            <w:tcW w:w="6384" w:type="dxa"/>
            <w:vAlign w:val="center"/>
          </w:tcPr>
          <w:p w14:paraId="6E5B542B" w14:textId="01D92E65" w:rsidR="00A50FEC" w:rsidRPr="009A105A" w:rsidRDefault="007B2815" w:rsidP="00A50FEC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До 01 липня 2028 р.</w:t>
            </w:r>
          </w:p>
        </w:tc>
      </w:tr>
      <w:tr w:rsidR="00A50FEC" w:rsidRPr="003B408A" w14:paraId="5EC66FE2" w14:textId="77777777" w:rsidTr="00200900">
        <w:trPr>
          <w:trHeight w:val="106"/>
        </w:trPr>
        <w:tc>
          <w:tcPr>
            <w:tcW w:w="3397" w:type="dxa"/>
            <w:gridSpan w:val="4"/>
          </w:tcPr>
          <w:p w14:paraId="13062E0A" w14:textId="77777777" w:rsidR="00A50FEC" w:rsidRPr="009A105A" w:rsidRDefault="00A50FEC" w:rsidP="00A50FEC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84" w:type="dxa"/>
          </w:tcPr>
          <w:p w14:paraId="6F20F791" w14:textId="77777777" w:rsidR="00A50FEC" w:rsidRPr="009A105A" w:rsidRDefault="005C3D41" w:rsidP="00A50FEC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hyperlink r:id="rId7" w:history="1">
              <w:r w:rsidR="00A50FEC" w:rsidRPr="009A105A">
                <w:rPr>
                  <w:rStyle w:val="a3"/>
                  <w:rFonts w:ascii="Times New Roman" w:eastAsia="SimSun" w:hAnsi="Times New Roman"/>
                  <w:bCs/>
                  <w:color w:val="000000" w:themeColor="text1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A50FEC" w:rsidRPr="009A105A" w14:paraId="268F0027" w14:textId="77777777" w:rsidTr="00200900">
        <w:tc>
          <w:tcPr>
            <w:tcW w:w="9781" w:type="dxa"/>
            <w:gridSpan w:val="5"/>
            <w:tcBorders>
              <w:top w:val="nil"/>
            </w:tcBorders>
            <w:shd w:val="clear" w:color="auto" w:fill="D9D9D9"/>
          </w:tcPr>
          <w:p w14:paraId="7DBF14D4" w14:textId="77777777" w:rsidR="00A50FEC" w:rsidRPr="009A105A" w:rsidRDefault="00A50FEC" w:rsidP="00A50FE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A50FEC" w:rsidRPr="003B408A" w14:paraId="0F63322D" w14:textId="77777777" w:rsidTr="00200900">
        <w:tc>
          <w:tcPr>
            <w:tcW w:w="9781" w:type="dxa"/>
            <w:gridSpan w:val="5"/>
          </w:tcPr>
          <w:p w14:paraId="542B1481" w14:textId="77777777" w:rsidR="007B2815" w:rsidRPr="009A105A" w:rsidRDefault="007B2815" w:rsidP="007B28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9A105A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Підготовка фахівців, які володіють глибокими знаннями, а також базовими й професійними компетентностями в галузі дизайну; </w:t>
            </w: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формування та розвиток загальних і професійних компетентностей в галузі дизайну (з різними об’єктами професійної діяльності), що направлені на здобуття: здатності володіти методами змістового та соціального наповнення проекту, методиками теоретичної та практичної роботи, змістом етапів проєктної діяльності, вимогами до проєктування комплексних дизайн-проєктів. </w:t>
            </w:r>
          </w:p>
          <w:p w14:paraId="5CCF14F0" w14:textId="13BE7A46" w:rsidR="00A50FEC" w:rsidRPr="009A105A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Основними цілями програми є: формування фахівців, здатних розв’язувати складні задачі та практичні проблеми у галузі дизайну або у процесі навчання, що передбачає проведення наукових і проектних досліджень та/або здійснення інновацій та характеризується невизначеністю умов і вимог.</w:t>
            </w:r>
          </w:p>
        </w:tc>
      </w:tr>
      <w:tr w:rsidR="002D2415" w:rsidRPr="009A105A" w14:paraId="755E21D6" w14:textId="77777777" w:rsidTr="00200900">
        <w:tc>
          <w:tcPr>
            <w:tcW w:w="9781" w:type="dxa"/>
            <w:gridSpan w:val="5"/>
            <w:shd w:val="clear" w:color="auto" w:fill="D9D9D9"/>
          </w:tcPr>
          <w:p w14:paraId="6B88ACE8" w14:textId="77777777" w:rsidR="003C1453" w:rsidRPr="009A105A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1.</w:t>
            </w:r>
            <w:r w:rsidR="003C1453" w:rsidRPr="009A105A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2D2415" w:rsidRPr="00200900" w14:paraId="1DA28D72" w14:textId="77777777" w:rsidTr="00200900">
        <w:tc>
          <w:tcPr>
            <w:tcW w:w="2522" w:type="dxa"/>
            <w:gridSpan w:val="2"/>
          </w:tcPr>
          <w:p w14:paraId="3744FBC4" w14:textId="77777777" w:rsidR="003C1453" w:rsidRPr="00200900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C7B4CC4" w14:textId="77777777" w:rsidR="003C1453" w:rsidRPr="00200900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259" w:type="dxa"/>
            <w:gridSpan w:val="3"/>
          </w:tcPr>
          <w:p w14:paraId="467AE7D3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200900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  <w:lang w:val="uk-UA"/>
              </w:rPr>
              <w:t>Об’єкт</w:t>
            </w:r>
            <w:r w:rsidRPr="00200900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: об’єкти та процеси дизайну в промисловій, побутовій, суспільній, соціокультурній сферах життєдіяльності людини. </w:t>
            </w:r>
          </w:p>
          <w:p w14:paraId="741C6CDB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200900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  <w:lang w:val="uk-UA"/>
              </w:rPr>
              <w:t>Цілі навчання</w:t>
            </w:r>
            <w:r w:rsidRPr="00200900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: формування фахівців, здатних розв’язувати складні задачі та практичні проблеми у галузі дизайну або у процесі навчання, що передбачає проведення наукових і проектних досліджень та/або здійснення інновацій та характеризується невизначеністю умов і вимог. </w:t>
            </w:r>
          </w:p>
          <w:p w14:paraId="0188FA49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200900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  <w:lang w:val="uk-UA"/>
              </w:rPr>
              <w:t>Теоретичний зміст предметної області</w:t>
            </w:r>
            <w:r w:rsidRPr="00200900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: поняття, концепції, принципи дизайну та їх використання для забезпечення якості предметно-просторового та візуально-інформаційного середовища, заданих властивостей та естетичних характеристик об’єктів дизайну. </w:t>
            </w:r>
          </w:p>
          <w:p w14:paraId="7EF66535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 w:rsidRPr="00200900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  <w:lang w:val="uk-UA"/>
              </w:rPr>
              <w:t>Методи, методики та технології</w:t>
            </w:r>
            <w:r w:rsidRPr="00200900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 xml:space="preserve">: теорія і методологія проведення наукових та проектних досліджень у сфері дизайну; інноваційні стратегії проектування об’єктів дизайну; методика викладання мистецьких (дизайнерських) дисциплін. </w:t>
            </w:r>
          </w:p>
          <w:p w14:paraId="4D95A647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</w:pPr>
            <w:r w:rsidRPr="00200900">
              <w:rPr>
                <w:rFonts w:ascii="Times New Roman" w:hAnsi="Times New Roman"/>
                <w:i/>
                <w:iCs/>
                <w:color w:val="000000" w:themeColor="text1"/>
                <w:sz w:val="23"/>
                <w:szCs w:val="23"/>
                <w:lang w:val="uk-UA"/>
              </w:rPr>
              <w:lastRenderedPageBreak/>
              <w:t>Інструменти та обладнання</w:t>
            </w:r>
            <w:r w:rsidRPr="00200900"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: обладнання, техніки та технології роботи у відповідних матеріалах, сучасні програмні продукти, що застосовуються у сфері дизайну.</w:t>
            </w:r>
          </w:p>
          <w:p w14:paraId="0118D920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62742B00" w14:textId="4AA8A865" w:rsidR="00E957E6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  <w:t xml:space="preserve">Обов’язкові освітні компоненти – 73%, з них: практична підготовка – 23%, вивчення іноземної мови – 4,5%, </w:t>
            </w:r>
            <w:r w:rsidR="00232DC7" w:rsidRPr="00200900"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  <w:t>розробка кваліфікаційної роботи</w:t>
            </w:r>
            <w:r w:rsidRPr="00200900">
              <w:rPr>
                <w:rFonts w:ascii="Times New Roman" w:eastAsia="SimSun" w:hAnsi="Times New Roman"/>
                <w:bCs/>
                <w:iCs/>
                <w:color w:val="000000" w:themeColor="text1"/>
                <w:sz w:val="23"/>
                <w:szCs w:val="23"/>
                <w:lang w:val="uk-UA" w:eastAsia="zh-CN"/>
              </w:rPr>
              <w:t xml:space="preserve"> – 32%. Дисципліни вільного вибору студента – 27% обираються із загальноуніверситетського каталогу відповідно до затвердженої процедури в Університеті.</w:t>
            </w:r>
          </w:p>
        </w:tc>
      </w:tr>
      <w:tr w:rsidR="009A105A" w:rsidRPr="00200900" w14:paraId="7DBEDF55" w14:textId="77777777" w:rsidTr="00200900">
        <w:trPr>
          <w:trHeight w:val="810"/>
        </w:trPr>
        <w:tc>
          <w:tcPr>
            <w:tcW w:w="2522" w:type="dxa"/>
            <w:gridSpan w:val="2"/>
          </w:tcPr>
          <w:p w14:paraId="00191E38" w14:textId="77777777" w:rsidR="003C1453" w:rsidRPr="00200900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259" w:type="dxa"/>
            <w:gridSpan w:val="3"/>
          </w:tcPr>
          <w:p w14:paraId="10F0B791" w14:textId="51BB8A09" w:rsidR="003C1453" w:rsidRPr="00200900" w:rsidRDefault="007B2815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Cs/>
                <w:color w:val="000000" w:themeColor="text1"/>
                <w:sz w:val="23"/>
                <w:szCs w:val="23"/>
                <w:lang w:val="uk-UA" w:eastAsia="zh-CN"/>
              </w:rPr>
              <w:t>Освітньо-професійна програма для підготовки магістра; має академічну, дослідницьку та прикладну спрям</w:t>
            </w:r>
            <w:r w:rsidR="0055139A" w:rsidRPr="00200900">
              <w:rPr>
                <w:rFonts w:ascii="Times New Roman" w:eastAsia="SimSun" w:hAnsi="Times New Roman"/>
                <w:bCs/>
                <w:color w:val="000000" w:themeColor="text1"/>
                <w:sz w:val="23"/>
                <w:szCs w:val="23"/>
                <w:lang w:val="uk-UA" w:eastAsia="zh-CN"/>
              </w:rPr>
              <w:t>о</w:t>
            </w:r>
            <w:r w:rsidRPr="00200900">
              <w:rPr>
                <w:rFonts w:ascii="Times New Roman" w:eastAsia="SimSun" w:hAnsi="Times New Roman"/>
                <w:bCs/>
                <w:color w:val="000000" w:themeColor="text1"/>
                <w:sz w:val="23"/>
                <w:szCs w:val="23"/>
                <w:lang w:val="uk-UA" w:eastAsia="zh-CN"/>
              </w:rPr>
              <w:t>ваність.</w:t>
            </w:r>
            <w:r w:rsidRPr="00200900">
              <w:rPr>
                <w:rFonts w:ascii="Times New Roman" w:eastAsia="SimSun" w:hAnsi="Times New Roman"/>
                <w:bCs/>
                <w:i/>
                <w:color w:val="000000" w:themeColor="text1"/>
                <w:sz w:val="23"/>
                <w:szCs w:val="23"/>
                <w:lang w:val="uk-UA" w:eastAsia="zh-CN"/>
              </w:rPr>
              <w:t xml:space="preserve"> </w:t>
            </w:r>
          </w:p>
        </w:tc>
      </w:tr>
      <w:tr w:rsidR="009A105A" w:rsidRPr="003B408A" w14:paraId="402916AC" w14:textId="77777777" w:rsidTr="00200900">
        <w:tc>
          <w:tcPr>
            <w:tcW w:w="2522" w:type="dxa"/>
            <w:gridSpan w:val="2"/>
          </w:tcPr>
          <w:p w14:paraId="1E8ABFC9" w14:textId="77777777" w:rsidR="003C1453" w:rsidRPr="00200900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259" w:type="dxa"/>
            <w:gridSpan w:val="3"/>
          </w:tcPr>
          <w:p w14:paraId="13443B00" w14:textId="09599AC6" w:rsidR="003C1453" w:rsidRPr="00200900" w:rsidRDefault="007B2815" w:rsidP="0061236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Програма базується на загальновідомих проєктних результатах, із врахуванням сьогоднішнього стану дизайну, орієнтує на актуальні напрями дизайн-діяльності, в рамках яких можлива подальша професійна та наукова кар’єра. Програма розвиває здатність аналітичної експериментальної та асоціативної творчої роботи в генеруванні  принципово нових проєктних ідей в різних сферах дизайну та формуванні </w:t>
            </w: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сучасних уявлень про основні закономірності й досягнення в розробці та впровадженні комплексних об’єктів дизайну та дизайн-проєктів (в різних сферах дизайну).</w:t>
            </w: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Акцент робиться на </w:t>
            </w: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формуванні, розвитку професійних компетентностей та в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ивченні теоретичних і методичних положень, організаційних та практичних інструментів</w:t>
            </w: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 у різних сферах дизайну, зокрема в графічному </w:t>
            </w:r>
            <w:r w:rsidR="000A4946"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та мультимедійному </w:t>
            </w: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дизайні, дизайні середовища, дизайні одягу</w:t>
            </w: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4BEC37E4" w14:textId="2607B845" w:rsidR="000A4946" w:rsidRPr="00200900" w:rsidRDefault="000A4946" w:rsidP="0061236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Ключові слова: проєктування, дизайн, концепція, стилі в дизайні, мистецтво, </w:t>
            </w:r>
            <w:r w:rsidR="009E7ED7"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візуальні комунікації</w:t>
            </w:r>
            <w:r w:rsidR="00E40EC8"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2D2415" w:rsidRPr="003B408A" w14:paraId="512D0030" w14:textId="77777777" w:rsidTr="00200900">
        <w:tc>
          <w:tcPr>
            <w:tcW w:w="2522" w:type="dxa"/>
            <w:gridSpan w:val="2"/>
          </w:tcPr>
          <w:p w14:paraId="03578D18" w14:textId="6E33EF15" w:rsidR="003C1453" w:rsidRPr="00200900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259" w:type="dxa"/>
            <w:gridSpan w:val="3"/>
          </w:tcPr>
          <w:p w14:paraId="7EAFC73E" w14:textId="77777777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 xml:space="preserve">Програма орієнтує на актуальні сфери дизайну, в рамках яких можлива подальша професійна та наукова діяльність. </w:t>
            </w:r>
          </w:p>
          <w:p w14:paraId="50CC8592" w14:textId="387B8D8F" w:rsidR="003C1453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Програма розвиває перспективи участі та стажування у структурі Національних творчих та проєктних фундацій, таких як Національна спілка художників України, Спілка дизайнерів України, Спілка архітекторів України та ін. Здобувачі мають перспективи стажування та презентації своїх творчих робіт в рамках міжнародних проєктів як конкурсного спрямування, так і в рамках міжнародних кіно-, телепроєктів та мас-медіа.</w:t>
            </w:r>
          </w:p>
        </w:tc>
      </w:tr>
      <w:tr w:rsidR="002D2415" w:rsidRPr="00200900" w14:paraId="62EE7697" w14:textId="77777777" w:rsidTr="00200900">
        <w:tc>
          <w:tcPr>
            <w:tcW w:w="9781" w:type="dxa"/>
            <w:gridSpan w:val="5"/>
            <w:shd w:val="clear" w:color="auto" w:fill="D9D9D9"/>
          </w:tcPr>
          <w:p w14:paraId="466D1C96" w14:textId="77777777" w:rsidR="003C1453" w:rsidRPr="00200900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1.</w:t>
            </w:r>
            <w:r w:rsidR="003C1453"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2D2415" w:rsidRPr="00200900" w14:paraId="2A22C8FF" w14:textId="77777777" w:rsidTr="00200900">
        <w:tc>
          <w:tcPr>
            <w:tcW w:w="2522" w:type="dxa"/>
            <w:gridSpan w:val="2"/>
          </w:tcPr>
          <w:p w14:paraId="71485F5C" w14:textId="77777777" w:rsidR="003C1453" w:rsidRPr="00200900" w:rsidRDefault="003C1453" w:rsidP="00A50FEC">
            <w:pPr>
              <w:spacing w:after="0" w:line="240" w:lineRule="auto"/>
              <w:ind w:right="-99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59" w:type="dxa"/>
            <w:gridSpan w:val="3"/>
          </w:tcPr>
          <w:p w14:paraId="06AB4B92" w14:textId="259C9A88" w:rsidR="007B2815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Здобувачі здатні працювати у закладах освіти мистецького спрямування, проєктних установах в різних сферах дизайну, творчо-виробничих компаніях, закладах творчого та мистецького профілю. Фахівці здатні виконувати професійну роботу дизайнера, арт-директора, профконсультанта, художника, модельєра, мистецтвознавця в дизайнерських та архітектурних бюро, рекламних агенціях, засобах масової інформації, телебаченні, компаніях, малих підприємствах, що працюють в галузі текстильного виробництва, індустрії моди, промислового дизайну, поліграфічної діяльності, інформації та телекомунікацій, у сферах мистецтва, наукової та технічної діяльності, освіти, розваг та відпочинку.</w:t>
            </w:r>
          </w:p>
          <w:p w14:paraId="2E666AFA" w14:textId="03E10FF4" w:rsidR="003C1453" w:rsidRPr="00200900" w:rsidRDefault="007B2815" w:rsidP="007B2815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Дизайнер може займати такі первинні посади: головний дизайнер (художник-конструктор), дизайнер-дослідник, фахівець з ландшафтного дизайну, дизайнер (художник-конструктор), дизайнер графічних робіт, дизайнер мультимедійних професій, дизайнер меблів, дизайнер інтер’єру, дизайнер одягу, дизайнер пакування, 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дизайнер промислових виробів та об’єктів, дизайнер тканини, експерт з модельної діяльності, модельєр, стильмейкер, модельєр-конструктор, керівник самодіяльного об’єднання прикладного та декоративного мистецтва, художник з комбінованих зйомок, художник народних художніх промислів, художник-графік телебачення, художник-мультиплікатор, член колегії (художньо-експертної), керівник (студії за видами мистецтва та художньої творчості, любительського об’єднання, клубу за інтересами та ін.), викладач вищого навчального закладу, асистент, викладач закладу проф</w:t>
            </w:r>
            <w:r w:rsidR="003C21DC"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е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сійно-технічної освіти, вчитель середнього навчально-виховного закладу, науковий співробітник (методи навчання), науковий співробітник (в інших галузях навчання), фотохудожник, художник-костюмер, художник-стиліст, художник-декоратор, художник-шрифтовик телебачення.</w:t>
            </w:r>
          </w:p>
        </w:tc>
      </w:tr>
      <w:tr w:rsidR="009A105A" w:rsidRPr="003B408A" w14:paraId="607E74F6" w14:textId="77777777" w:rsidTr="00200900">
        <w:tc>
          <w:tcPr>
            <w:tcW w:w="2522" w:type="dxa"/>
            <w:gridSpan w:val="2"/>
          </w:tcPr>
          <w:p w14:paraId="1385AB41" w14:textId="77777777" w:rsidR="003C1453" w:rsidRPr="00200900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7259" w:type="dxa"/>
            <w:gridSpan w:val="3"/>
          </w:tcPr>
          <w:p w14:paraId="2BD58551" w14:textId="77777777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</w:p>
          <w:p w14:paraId="3968413A" w14:textId="77777777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Можливість продовження навчання за програмами третього (освітньо-наукового) рівня вищої освіти (доктор філософії).</w:t>
            </w:r>
          </w:p>
          <w:p w14:paraId="0A0798D2" w14:textId="6F9B2EE0" w:rsidR="003C1453" w:rsidRPr="00200900" w:rsidRDefault="003C21DC" w:rsidP="003C21DC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>Можливість здобуття освіти на другому (магістерському) рівні вищої освіти, що розширює перспективи професійної кар’єри фахівця.</w:t>
            </w:r>
          </w:p>
        </w:tc>
      </w:tr>
      <w:tr w:rsidR="002D2415" w:rsidRPr="00200900" w14:paraId="081483A3" w14:textId="77777777" w:rsidTr="00200900">
        <w:tc>
          <w:tcPr>
            <w:tcW w:w="9781" w:type="dxa"/>
            <w:gridSpan w:val="5"/>
            <w:shd w:val="clear" w:color="auto" w:fill="D9D9D9"/>
          </w:tcPr>
          <w:p w14:paraId="6E59DA31" w14:textId="77777777" w:rsidR="003C1453" w:rsidRPr="00200900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1.</w:t>
            </w:r>
            <w:r w:rsidR="003C1453"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9A105A" w:rsidRPr="00200900" w14:paraId="7EB3EB9E" w14:textId="77777777" w:rsidTr="00200900">
        <w:tc>
          <w:tcPr>
            <w:tcW w:w="2522" w:type="dxa"/>
            <w:gridSpan w:val="2"/>
          </w:tcPr>
          <w:p w14:paraId="160AC52E" w14:textId="77777777" w:rsidR="003C1453" w:rsidRPr="00200900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59" w:type="dxa"/>
            <w:gridSpan w:val="3"/>
          </w:tcPr>
          <w:p w14:paraId="6FE1F652" w14:textId="77777777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Використовується студентоцентроване, практикоорієнтоване  навчання, самонавчання, проблемно-орієнтоване навчання. Система методів проблемно-розвиваючого навчання ґрунтується на принципах цілеспрямованості, безпосередньої взаємодії викладача та здобувача вищої освіти); її складають показовий, діалогічний, евристичний, дослідницький методи. При викладанні тематичного матеріалу відповідних дисциплін застосовується історичний, термінологічний, функціональний, системний, когнітивний підходи, а також узагальнення, моделювання.</w:t>
            </w:r>
          </w:p>
          <w:p w14:paraId="28707E8F" w14:textId="46F1DF01" w:rsidR="003C1453" w:rsidRPr="00200900" w:rsidRDefault="003C21DC" w:rsidP="000A494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Форми організації освітнього процесу: лекція, практичне заняття; самостійна робота; консультації, розробка фахових  комплексних дизайн-проєктів; практична підготовка.</w:t>
            </w:r>
          </w:p>
        </w:tc>
      </w:tr>
      <w:tr w:rsidR="002D2415" w:rsidRPr="003B408A" w14:paraId="700C33D3" w14:textId="77777777" w:rsidTr="00200900">
        <w:tc>
          <w:tcPr>
            <w:tcW w:w="2522" w:type="dxa"/>
            <w:gridSpan w:val="2"/>
          </w:tcPr>
          <w:p w14:paraId="57630B07" w14:textId="77777777" w:rsidR="003C1453" w:rsidRPr="00200900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59" w:type="dxa"/>
            <w:gridSpan w:val="3"/>
          </w:tcPr>
          <w:p w14:paraId="0DAAE47C" w14:textId="2C5EFACA" w:rsidR="003C1453" w:rsidRPr="00200900" w:rsidRDefault="003C21DC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Екзамени, заліки, опитування-дискусії, усні презентації, звіти, письмові есе, контрольні роботи, курсові (проєктні) роботи, кваліфікаційна робота.</w:t>
            </w:r>
          </w:p>
        </w:tc>
      </w:tr>
      <w:tr w:rsidR="002D2415" w:rsidRPr="00200900" w14:paraId="1DEA8429" w14:textId="77777777" w:rsidTr="00200900">
        <w:trPr>
          <w:trHeight w:val="106"/>
        </w:trPr>
        <w:tc>
          <w:tcPr>
            <w:tcW w:w="9781" w:type="dxa"/>
            <w:gridSpan w:val="5"/>
            <w:tcBorders>
              <w:top w:val="nil"/>
            </w:tcBorders>
            <w:shd w:val="clear" w:color="auto" w:fill="D9D9D9"/>
          </w:tcPr>
          <w:p w14:paraId="1F2D0A22" w14:textId="77777777" w:rsidR="003C1453" w:rsidRPr="00200900" w:rsidRDefault="005D74BB" w:rsidP="0061236B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zh-CN"/>
              </w:rPr>
              <w:t>1.</w:t>
            </w:r>
            <w:r w:rsidR="003C1453"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2D2415" w:rsidRPr="003B408A" w14:paraId="5E205D2A" w14:textId="77777777" w:rsidTr="00200900">
        <w:trPr>
          <w:trHeight w:val="106"/>
        </w:trPr>
        <w:tc>
          <w:tcPr>
            <w:tcW w:w="2522" w:type="dxa"/>
            <w:gridSpan w:val="2"/>
          </w:tcPr>
          <w:p w14:paraId="48DCC926" w14:textId="77777777" w:rsidR="003C1453" w:rsidRPr="00200900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200900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 xml:space="preserve"> </w:t>
            </w:r>
            <w:r w:rsidRPr="00200900">
              <w:rPr>
                <w:rFonts w:ascii="Times New Roman" w:eastAsia="SimSun" w:hAnsi="Times New Roman"/>
                <w:b/>
                <w:bCs/>
                <w:color w:val="000000" w:themeColor="text1"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59" w:type="dxa"/>
            <w:gridSpan w:val="3"/>
          </w:tcPr>
          <w:p w14:paraId="591D8FBE" w14:textId="5D044D09" w:rsidR="003C1453" w:rsidRPr="00200900" w:rsidRDefault="003C21DC" w:rsidP="00BD0CAE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Cs/>
                <w:color w:val="000000" w:themeColor="text1"/>
                <w:sz w:val="24"/>
                <w:szCs w:val="24"/>
                <w:lang w:val="uk-UA" w:eastAsia="zh-CN"/>
              </w:rPr>
              <w:t>Здатність розв’язувати складні задачі і проблеми у галузі дизайну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3C21DC" w:rsidRPr="00200900" w14:paraId="41FF1660" w14:textId="77777777" w:rsidTr="00200900">
        <w:tc>
          <w:tcPr>
            <w:tcW w:w="2522" w:type="dxa"/>
            <w:gridSpan w:val="2"/>
            <w:vMerge w:val="restart"/>
          </w:tcPr>
          <w:p w14:paraId="1AA2F8BD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92D3463" w14:textId="77777777" w:rsidR="003C21DC" w:rsidRPr="00200900" w:rsidRDefault="003C21DC" w:rsidP="003C21DC">
            <w:pPr>
              <w:spacing w:after="0" w:line="240" w:lineRule="auto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(</w:t>
            </w: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739" w:type="dxa"/>
          </w:tcPr>
          <w:p w14:paraId="563FAFF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0" w:type="dxa"/>
            <w:gridSpan w:val="2"/>
          </w:tcPr>
          <w:p w14:paraId="644EE6F4" w14:textId="6F9681A0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</w:rPr>
              <w:t>Здатність генерувати нові ідеї (креативність).</w:t>
            </w:r>
          </w:p>
        </w:tc>
      </w:tr>
      <w:tr w:rsidR="003C21DC" w:rsidRPr="00200900" w14:paraId="41065458" w14:textId="77777777" w:rsidTr="00200900">
        <w:tc>
          <w:tcPr>
            <w:tcW w:w="2522" w:type="dxa"/>
            <w:gridSpan w:val="2"/>
            <w:vMerge/>
          </w:tcPr>
          <w:p w14:paraId="720A44C0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EFC7ED3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0" w:type="dxa"/>
            <w:gridSpan w:val="2"/>
          </w:tcPr>
          <w:p w14:paraId="079A2EE9" w14:textId="6C911455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</w:rPr>
              <w:t xml:space="preserve">Вміння виявляти, ставити та розв’язувати проблеми. </w:t>
            </w:r>
          </w:p>
        </w:tc>
      </w:tr>
      <w:tr w:rsidR="009A105A" w:rsidRPr="003B408A" w14:paraId="5199FB1D" w14:textId="77777777" w:rsidTr="00200900">
        <w:tc>
          <w:tcPr>
            <w:tcW w:w="2522" w:type="dxa"/>
            <w:gridSpan w:val="2"/>
            <w:vMerge/>
          </w:tcPr>
          <w:p w14:paraId="2ADE9A8C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38DBB9E3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0" w:type="dxa"/>
            <w:gridSpan w:val="2"/>
          </w:tcPr>
          <w:p w14:paraId="607708D0" w14:textId="0769FF51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</w:rPr>
      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      </w:r>
          </w:p>
        </w:tc>
      </w:tr>
      <w:tr w:rsidR="003C21DC" w:rsidRPr="00200900" w14:paraId="72DD8550" w14:textId="77777777" w:rsidTr="00200900">
        <w:tc>
          <w:tcPr>
            <w:tcW w:w="2522" w:type="dxa"/>
            <w:gridSpan w:val="2"/>
            <w:vMerge/>
          </w:tcPr>
          <w:p w14:paraId="1B43626D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323AFBE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520" w:type="dxa"/>
            <w:gridSpan w:val="2"/>
          </w:tcPr>
          <w:p w14:paraId="0B19ABB9" w14:textId="76810F94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</w:rPr>
              <w:t xml:space="preserve">Здатність працювати в міжнродному контексті. </w:t>
            </w:r>
          </w:p>
        </w:tc>
      </w:tr>
      <w:tr w:rsidR="003C21DC" w:rsidRPr="00200900" w14:paraId="63AC4F80" w14:textId="77777777" w:rsidTr="00200900">
        <w:tc>
          <w:tcPr>
            <w:tcW w:w="2522" w:type="dxa"/>
            <w:gridSpan w:val="2"/>
            <w:vMerge/>
          </w:tcPr>
          <w:p w14:paraId="37504C3C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E896002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5</w:t>
            </w:r>
          </w:p>
        </w:tc>
        <w:tc>
          <w:tcPr>
            <w:tcW w:w="6520" w:type="dxa"/>
            <w:gridSpan w:val="2"/>
          </w:tcPr>
          <w:p w14:paraId="1734E7C6" w14:textId="4135C77C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</w:rPr>
              <w:t>Здатність розробляти та керувати про</w:t>
            </w:r>
            <w:r w:rsidR="00433749">
              <w:rPr>
                <w:color w:val="000000" w:themeColor="text1"/>
              </w:rPr>
              <w:t>є</w:t>
            </w:r>
            <w:r w:rsidRPr="00200900">
              <w:rPr>
                <w:color w:val="000000" w:themeColor="text1"/>
              </w:rPr>
              <w:t xml:space="preserve">ктами. </w:t>
            </w:r>
          </w:p>
        </w:tc>
      </w:tr>
      <w:tr w:rsidR="003C21DC" w:rsidRPr="00200900" w14:paraId="55A61AB2" w14:textId="77777777" w:rsidTr="00200900">
        <w:tc>
          <w:tcPr>
            <w:tcW w:w="2522" w:type="dxa"/>
            <w:gridSpan w:val="2"/>
            <w:vMerge/>
          </w:tcPr>
          <w:p w14:paraId="6472C0A8" w14:textId="77777777" w:rsidR="003C21DC" w:rsidRPr="00200900" w:rsidRDefault="003C21DC" w:rsidP="003C21DC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2155E119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520" w:type="dxa"/>
            <w:gridSpan w:val="2"/>
          </w:tcPr>
          <w:p w14:paraId="76A93D6B" w14:textId="32C43CD0" w:rsidR="003C21DC" w:rsidRPr="00200900" w:rsidRDefault="003C21DC" w:rsidP="003C21DC">
            <w:pPr>
              <w:pStyle w:val="Default"/>
              <w:rPr>
                <w:color w:val="000000" w:themeColor="text1"/>
              </w:rPr>
            </w:pPr>
            <w:r w:rsidRPr="00200900">
              <w:rPr>
                <w:color w:val="000000" w:themeColor="text1"/>
                <w:lang w:eastAsia="uk-UA"/>
              </w:rPr>
              <w:t xml:space="preserve">Здатність діяти соціально відповідально та свідомо. </w:t>
            </w:r>
          </w:p>
        </w:tc>
      </w:tr>
      <w:tr w:rsidR="003C21DC" w:rsidRPr="00200900" w14:paraId="6E4EAA48" w14:textId="77777777" w:rsidTr="00200900">
        <w:tc>
          <w:tcPr>
            <w:tcW w:w="2522" w:type="dxa"/>
            <w:gridSpan w:val="2"/>
            <w:vMerge/>
          </w:tcPr>
          <w:p w14:paraId="605AFCFF" w14:textId="77777777" w:rsidR="003C21DC" w:rsidRPr="00200900" w:rsidRDefault="003C21DC" w:rsidP="003C21DC">
            <w:pPr>
              <w:spacing w:after="0" w:line="240" w:lineRule="auto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DA8B6C7" w14:textId="77777777" w:rsidR="003C21DC" w:rsidRPr="00433749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</w:pPr>
            <w:r w:rsidRPr="0043374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20" w:type="dxa"/>
            <w:gridSpan w:val="2"/>
          </w:tcPr>
          <w:p w14:paraId="6C78B899" w14:textId="03680BE5" w:rsidR="003C21DC" w:rsidRPr="00433749" w:rsidRDefault="003C21DC" w:rsidP="003C21DC">
            <w:pPr>
              <w:pStyle w:val="Default"/>
              <w:rPr>
                <w:i/>
                <w:iCs/>
                <w:color w:val="000000" w:themeColor="text1"/>
              </w:rPr>
            </w:pPr>
            <w:r w:rsidRPr="00433749">
              <w:rPr>
                <w:i/>
                <w:iCs/>
                <w:color w:val="000000" w:themeColor="text1"/>
                <w:lang w:eastAsia="uk-UA"/>
              </w:rPr>
              <w:t>Здатність спілкуватися іноземною мовою.</w:t>
            </w:r>
          </w:p>
        </w:tc>
      </w:tr>
      <w:tr w:rsidR="009A105A" w:rsidRPr="003B408A" w14:paraId="2E61BADE" w14:textId="77777777" w:rsidTr="00200900">
        <w:trPr>
          <w:cantSplit/>
        </w:trPr>
        <w:tc>
          <w:tcPr>
            <w:tcW w:w="2522" w:type="dxa"/>
            <w:gridSpan w:val="2"/>
            <w:vMerge w:val="restart"/>
          </w:tcPr>
          <w:p w14:paraId="40806198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  <w:lastRenderedPageBreak/>
              <w:t>Фахові компетентності (ФК)</w:t>
            </w:r>
          </w:p>
          <w:p w14:paraId="182CE867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  <w:p w14:paraId="0DDC6547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B260E90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0" w:type="dxa"/>
            <w:gridSpan w:val="2"/>
          </w:tcPr>
          <w:p w14:paraId="5E0985E0" w14:textId="5065656B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здійснювати концептуальне проєктування об’єктів дизайну з урахуванням функціональних, технічних, технологічних, екологічних та естетичних вимог (за спеціалізацією).</w:t>
            </w:r>
          </w:p>
        </w:tc>
      </w:tr>
      <w:tr w:rsidR="003C21DC" w:rsidRPr="003B408A" w14:paraId="23ECD3D5" w14:textId="77777777" w:rsidTr="00200900">
        <w:tc>
          <w:tcPr>
            <w:tcW w:w="2522" w:type="dxa"/>
            <w:gridSpan w:val="2"/>
            <w:vMerge/>
          </w:tcPr>
          <w:p w14:paraId="764A9DFA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279B7D07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0" w:type="dxa"/>
            <w:gridSpan w:val="2"/>
          </w:tcPr>
          <w:p w14:paraId="13183D1A" w14:textId="4576971C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Здатність проведення проєктного аналізу усіх впливових чинників і складових проєктування та </w:t>
            </w:r>
            <w:r w:rsidR="00433749"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формування</w:t>
            </w: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 xml:space="preserve"> авторської концепції проекту.</w:t>
            </w:r>
          </w:p>
        </w:tc>
      </w:tr>
      <w:tr w:rsidR="003C21DC" w:rsidRPr="00200900" w14:paraId="3A4DA58F" w14:textId="77777777" w:rsidTr="00200900">
        <w:trPr>
          <w:cantSplit/>
        </w:trPr>
        <w:tc>
          <w:tcPr>
            <w:tcW w:w="2522" w:type="dxa"/>
            <w:gridSpan w:val="2"/>
            <w:vMerge/>
          </w:tcPr>
          <w:p w14:paraId="4F874D7F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14B4E70B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0" w:type="dxa"/>
            <w:gridSpan w:val="2"/>
          </w:tcPr>
          <w:p w14:paraId="7B1045AB" w14:textId="73A686E4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Здатність розуміти і використовувати причинно-наслідкові зв’язки у розвитку дизайну та сучасних видів мистецтв.</w:t>
            </w:r>
          </w:p>
        </w:tc>
      </w:tr>
      <w:tr w:rsidR="003C21DC" w:rsidRPr="00200900" w14:paraId="0DEF03F0" w14:textId="77777777" w:rsidTr="00200900">
        <w:trPr>
          <w:cantSplit/>
        </w:trPr>
        <w:tc>
          <w:tcPr>
            <w:tcW w:w="2522" w:type="dxa"/>
            <w:gridSpan w:val="2"/>
            <w:vMerge/>
          </w:tcPr>
          <w:p w14:paraId="4FD54347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4382DCF3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520" w:type="dxa"/>
            <w:gridSpan w:val="2"/>
          </w:tcPr>
          <w:p w14:paraId="0E632E2C" w14:textId="30FE3F29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Здатність забезпечити захист інтелектуальної власності на твори образотворчого мистецтва і дизайну.</w:t>
            </w:r>
          </w:p>
        </w:tc>
      </w:tr>
      <w:tr w:rsidR="003C21DC" w:rsidRPr="00200900" w14:paraId="7E86BD35" w14:textId="77777777" w:rsidTr="00200900">
        <w:tc>
          <w:tcPr>
            <w:tcW w:w="2522" w:type="dxa"/>
            <w:gridSpan w:val="2"/>
            <w:vMerge/>
          </w:tcPr>
          <w:p w14:paraId="2576B946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6AE76E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520" w:type="dxa"/>
            <w:gridSpan w:val="2"/>
          </w:tcPr>
          <w:p w14:paraId="7E14C998" w14:textId="6C0047D8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Володіння теоретичними та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      </w:r>
          </w:p>
        </w:tc>
      </w:tr>
      <w:tr w:rsidR="003C21DC" w:rsidRPr="00200900" w14:paraId="38DC48DB" w14:textId="77777777" w:rsidTr="00200900">
        <w:tc>
          <w:tcPr>
            <w:tcW w:w="2522" w:type="dxa"/>
            <w:gridSpan w:val="2"/>
            <w:vMerge/>
          </w:tcPr>
          <w:p w14:paraId="1215972A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6154D1F0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520" w:type="dxa"/>
            <w:gridSpan w:val="2"/>
          </w:tcPr>
          <w:p w14:paraId="0E06E06C" w14:textId="2BFCCE10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застосовувати у практиці дизайну виражальні художньо-пластичні властивості різних видів матеріалів, інноваційних методів і технологій.</w:t>
            </w:r>
          </w:p>
        </w:tc>
      </w:tr>
      <w:tr w:rsidR="003C21DC" w:rsidRPr="00200900" w14:paraId="0C45DB6A" w14:textId="77777777" w:rsidTr="00200900">
        <w:tc>
          <w:tcPr>
            <w:tcW w:w="2522" w:type="dxa"/>
            <w:gridSpan w:val="2"/>
            <w:vMerge/>
          </w:tcPr>
          <w:p w14:paraId="75E3C72E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3E5D36CF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520" w:type="dxa"/>
            <w:gridSpan w:val="2"/>
          </w:tcPr>
          <w:p w14:paraId="190C69DC" w14:textId="11C0234D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>Здатність застосовувати засоби спеціального рисунка та живопису (за спеціалізаціями), а також методики використання апаратних і програмних засобів комп</w:t>
            </w:r>
            <w:r w:rsidRPr="00200900">
              <w:rPr>
                <w:rFonts w:ascii="Times New Roman" w:hAnsi="Times New Roman"/>
                <w:iCs/>
                <w:color w:val="000000" w:themeColor="text1"/>
                <w:spacing w:val="-4"/>
                <w:sz w:val="24"/>
                <w:szCs w:val="24"/>
                <w:lang w:val="uk-UA"/>
              </w:rPr>
              <w:t>’</w:t>
            </w:r>
            <w:r w:rsidRPr="0020090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/>
              </w:rPr>
              <w:t>ютерних технологій.</w:t>
            </w:r>
          </w:p>
        </w:tc>
      </w:tr>
      <w:tr w:rsidR="003C21DC" w:rsidRPr="00200900" w14:paraId="5A482736" w14:textId="77777777" w:rsidTr="00200900">
        <w:tc>
          <w:tcPr>
            <w:tcW w:w="2522" w:type="dxa"/>
            <w:gridSpan w:val="2"/>
            <w:vMerge/>
          </w:tcPr>
          <w:p w14:paraId="6EFF37B7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00948E3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520" w:type="dxa"/>
            <w:gridSpan w:val="2"/>
          </w:tcPr>
          <w:p w14:paraId="0F3E0B67" w14:textId="742B003F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вести ефективну економічну діяльність у сфері дизайну.</w:t>
            </w:r>
          </w:p>
        </w:tc>
      </w:tr>
      <w:tr w:rsidR="003C21DC" w:rsidRPr="00200900" w14:paraId="5896D8DA" w14:textId="77777777" w:rsidTr="00200900">
        <w:tc>
          <w:tcPr>
            <w:tcW w:w="2522" w:type="dxa"/>
            <w:gridSpan w:val="2"/>
            <w:vMerge/>
          </w:tcPr>
          <w:p w14:paraId="1D1536AF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1DF98E9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520" w:type="dxa"/>
            <w:gridSpan w:val="2"/>
          </w:tcPr>
          <w:p w14:paraId="09FA0B79" w14:textId="3A0884F7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створювати затребуваний на ринку та суспільно відповідальний продукт дизайну (товари і послуги).</w:t>
            </w:r>
          </w:p>
        </w:tc>
      </w:tr>
      <w:tr w:rsidR="003C21DC" w:rsidRPr="00200900" w14:paraId="57620917" w14:textId="77777777" w:rsidTr="00200900">
        <w:tc>
          <w:tcPr>
            <w:tcW w:w="2522" w:type="dxa"/>
            <w:gridSpan w:val="2"/>
            <w:vMerge/>
          </w:tcPr>
          <w:p w14:paraId="2E0A105E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5322B293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520" w:type="dxa"/>
            <w:gridSpan w:val="2"/>
          </w:tcPr>
          <w:p w14:paraId="752995BA" w14:textId="37F84DCF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Вміння переконливо демонструвати споживачу привабливу культурну цінність та економічну вартість створеного креативного продукту.</w:t>
            </w:r>
          </w:p>
        </w:tc>
      </w:tr>
      <w:tr w:rsidR="003C21DC" w:rsidRPr="00200900" w14:paraId="57BC9CB6" w14:textId="77777777" w:rsidTr="00200900">
        <w:tc>
          <w:tcPr>
            <w:tcW w:w="2522" w:type="dxa"/>
            <w:gridSpan w:val="2"/>
            <w:vMerge/>
          </w:tcPr>
          <w:p w14:paraId="67038F65" w14:textId="77777777" w:rsidR="003C21DC" w:rsidRPr="00200900" w:rsidRDefault="003C21DC" w:rsidP="003C21D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</w:pPr>
          </w:p>
        </w:tc>
        <w:tc>
          <w:tcPr>
            <w:tcW w:w="739" w:type="dxa"/>
          </w:tcPr>
          <w:p w14:paraId="0EA0FFF1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520" w:type="dxa"/>
            <w:gridSpan w:val="2"/>
          </w:tcPr>
          <w:p w14:paraId="518789C1" w14:textId="312B1D39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застосовувати методологію наукових досліджень на теоретичному та практичному рівнях.</w:t>
            </w:r>
          </w:p>
        </w:tc>
      </w:tr>
      <w:tr w:rsidR="002D2415" w:rsidRPr="00200900" w14:paraId="75FBC920" w14:textId="77777777" w:rsidTr="00200900">
        <w:tc>
          <w:tcPr>
            <w:tcW w:w="9781" w:type="dxa"/>
            <w:gridSpan w:val="5"/>
            <w:shd w:val="clear" w:color="auto" w:fill="D9D9D9"/>
            <w:vAlign w:val="center"/>
          </w:tcPr>
          <w:p w14:paraId="56076D5F" w14:textId="77777777" w:rsidR="006E4657" w:rsidRPr="00200900" w:rsidRDefault="006E4657" w:rsidP="006E46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3C21DC" w:rsidRPr="00200900" w14:paraId="72D57DD9" w14:textId="77777777" w:rsidTr="00200900">
        <w:trPr>
          <w:trHeight w:val="20"/>
        </w:trPr>
        <w:tc>
          <w:tcPr>
            <w:tcW w:w="1106" w:type="dxa"/>
          </w:tcPr>
          <w:p w14:paraId="575FB4E1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75" w:type="dxa"/>
            <w:gridSpan w:val="4"/>
          </w:tcPr>
          <w:p w14:paraId="0DAAF714" w14:textId="1EEF9AAE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Застосовувати методику концептуального проєктування та здійснювати процес проєктування з урахуванням сучасних технологій і конструктивних вирішень, а також функціональних та естетичних вимог до об</w:t>
            </w:r>
            <w:r w:rsidRPr="00200900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uk-UA"/>
              </w:rPr>
              <w:t>’єкта дизайну.</w:t>
            </w:r>
          </w:p>
        </w:tc>
      </w:tr>
      <w:tr w:rsidR="003C21DC" w:rsidRPr="00200900" w14:paraId="72C90BC7" w14:textId="77777777" w:rsidTr="00200900">
        <w:trPr>
          <w:trHeight w:val="20"/>
        </w:trPr>
        <w:tc>
          <w:tcPr>
            <w:tcW w:w="1106" w:type="dxa"/>
          </w:tcPr>
          <w:p w14:paraId="0349E7E5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75" w:type="dxa"/>
            <w:gridSpan w:val="4"/>
          </w:tcPr>
          <w:p w14:paraId="4551EB9F" w14:textId="5335D2C6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Критично осмислювати теорії, принципи, методи та поняття з різних предметних галузей для розв’язання завдань і проблем у галузі дизайну.</w:t>
            </w:r>
          </w:p>
        </w:tc>
      </w:tr>
      <w:tr w:rsidR="009A105A" w:rsidRPr="003B408A" w14:paraId="5B10148D" w14:textId="77777777" w:rsidTr="00200900">
        <w:trPr>
          <w:trHeight w:val="20"/>
        </w:trPr>
        <w:tc>
          <w:tcPr>
            <w:tcW w:w="1106" w:type="dxa"/>
          </w:tcPr>
          <w:p w14:paraId="25D5BA0B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675" w:type="dxa"/>
            <w:gridSpan w:val="4"/>
          </w:tcPr>
          <w:p w14:paraId="134F0F71" w14:textId="0B302D04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Визначати естетичні проблеми дизайнерських шкіл та напрямів з урахуванням генезису сучасного художнього процесу в дизайні; мати синтетичне уявлення щодо історії формування сучасної візуальної культури.</w:t>
            </w:r>
          </w:p>
        </w:tc>
      </w:tr>
      <w:tr w:rsidR="003C21DC" w:rsidRPr="00200900" w14:paraId="15B40C9B" w14:textId="77777777" w:rsidTr="00200900">
        <w:trPr>
          <w:trHeight w:val="20"/>
        </w:trPr>
        <w:tc>
          <w:tcPr>
            <w:tcW w:w="1106" w:type="dxa"/>
          </w:tcPr>
          <w:p w14:paraId="12F14F66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675" w:type="dxa"/>
            <w:gridSpan w:val="4"/>
          </w:tcPr>
          <w:p w14:paraId="4E7FBE4A" w14:textId="53B00046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Володіти базовими методиками захисту інтелектуальної власності; застосовувати правила оформлення прав інтелектуальної власності.</w:t>
            </w:r>
          </w:p>
        </w:tc>
      </w:tr>
      <w:tr w:rsidR="003C21DC" w:rsidRPr="00200900" w14:paraId="24F8106C" w14:textId="77777777" w:rsidTr="00200900">
        <w:trPr>
          <w:trHeight w:val="20"/>
        </w:trPr>
        <w:tc>
          <w:tcPr>
            <w:tcW w:w="1106" w:type="dxa"/>
          </w:tcPr>
          <w:p w14:paraId="3754431E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675" w:type="dxa"/>
            <w:gridSpan w:val="4"/>
          </w:tcPr>
          <w:p w14:paraId="369FA134" w14:textId="0E050B3E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Обирати оптимальні методи викладання матеріалу студентській аудиторії в межах фахових компетентностей; програмувати, організовувати та здійснювати навчально-методичне забезпечення фахових дисциплін.</w:t>
            </w:r>
          </w:p>
        </w:tc>
      </w:tr>
      <w:tr w:rsidR="003C21DC" w:rsidRPr="00200900" w14:paraId="00A49D6B" w14:textId="77777777" w:rsidTr="00200900">
        <w:trPr>
          <w:trHeight w:val="20"/>
        </w:trPr>
        <w:tc>
          <w:tcPr>
            <w:tcW w:w="1106" w:type="dxa"/>
          </w:tcPr>
          <w:p w14:paraId="5B9AD27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675" w:type="dxa"/>
            <w:gridSpan w:val="4"/>
          </w:tcPr>
          <w:p w14:paraId="5D898AF4" w14:textId="2714AC30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Розробляти науково-обгрунтовану концепцію для розв’язання фахової проблеми.</w:t>
            </w:r>
          </w:p>
        </w:tc>
      </w:tr>
      <w:tr w:rsidR="009A105A" w:rsidRPr="003B408A" w14:paraId="5DE3EB4A" w14:textId="77777777" w:rsidTr="00200900">
        <w:trPr>
          <w:trHeight w:val="20"/>
        </w:trPr>
        <w:tc>
          <w:tcPr>
            <w:tcW w:w="1106" w:type="dxa"/>
          </w:tcPr>
          <w:p w14:paraId="4637BF21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675" w:type="dxa"/>
            <w:gridSpan w:val="4"/>
          </w:tcPr>
          <w:p w14:paraId="63AC23BD" w14:textId="30FF030D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Генерувати ідеї для вироблення креативних дизайн-пропозицій, вибудовувати якісну та розгалуджену систему комунікацій, застосовувати </w:t>
            </w:r>
            <w:bookmarkStart w:id="2" w:name="_Hlk125981982"/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основні концепції візуальної комунікації у мистецькій та культурній сферах.</w:t>
            </w:r>
            <w:bookmarkEnd w:id="2"/>
          </w:p>
        </w:tc>
      </w:tr>
      <w:tr w:rsidR="003C21DC" w:rsidRPr="00200900" w14:paraId="0EDD4231" w14:textId="77777777" w:rsidTr="00200900">
        <w:trPr>
          <w:trHeight w:val="20"/>
        </w:trPr>
        <w:tc>
          <w:tcPr>
            <w:tcW w:w="1106" w:type="dxa"/>
          </w:tcPr>
          <w:p w14:paraId="0BC669B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8</w:t>
            </w:r>
          </w:p>
        </w:tc>
        <w:tc>
          <w:tcPr>
            <w:tcW w:w="8675" w:type="dxa"/>
            <w:gridSpan w:val="4"/>
          </w:tcPr>
          <w:p w14:paraId="55D2B100" w14:textId="1D0413EF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Розробляти, формувати та контролювати основні етапи виконання проекту.</w:t>
            </w:r>
          </w:p>
        </w:tc>
      </w:tr>
      <w:tr w:rsidR="009A105A" w:rsidRPr="003B408A" w14:paraId="31DA4FCF" w14:textId="77777777" w:rsidTr="00200900">
        <w:trPr>
          <w:trHeight w:val="20"/>
        </w:trPr>
        <w:tc>
          <w:tcPr>
            <w:tcW w:w="1106" w:type="dxa"/>
          </w:tcPr>
          <w:p w14:paraId="59410892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bookmarkStart w:id="3" w:name="_Hlk172475365"/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675" w:type="dxa"/>
            <w:gridSpan w:val="4"/>
          </w:tcPr>
          <w:p w14:paraId="2EF2C0C7" w14:textId="293C1B9C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Формувати проєктні складові у межах проєктних концепцій; володіти художніми та мистецькими формами соціальної відповідальності.</w:t>
            </w:r>
          </w:p>
        </w:tc>
      </w:tr>
      <w:bookmarkEnd w:id="3"/>
      <w:tr w:rsidR="009A105A" w:rsidRPr="003B408A" w14:paraId="4D437B9E" w14:textId="77777777" w:rsidTr="00200900">
        <w:trPr>
          <w:trHeight w:val="20"/>
        </w:trPr>
        <w:tc>
          <w:tcPr>
            <w:tcW w:w="1106" w:type="dxa"/>
          </w:tcPr>
          <w:p w14:paraId="1F3496E9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675" w:type="dxa"/>
            <w:gridSpan w:val="4"/>
          </w:tcPr>
          <w:p w14:paraId="3F8E32E6" w14:textId="3876ACC5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Здійснювати передпроєктний аналіз із урахуванням усіх вагомих чинників, що впливають на об’єкт проєктування; формулювати авторську концепцію проекту.</w:t>
            </w:r>
          </w:p>
        </w:tc>
      </w:tr>
      <w:tr w:rsidR="003C21DC" w:rsidRPr="00200900" w14:paraId="0B097D2F" w14:textId="77777777" w:rsidTr="00200900">
        <w:trPr>
          <w:trHeight w:val="20"/>
        </w:trPr>
        <w:tc>
          <w:tcPr>
            <w:tcW w:w="1106" w:type="dxa"/>
          </w:tcPr>
          <w:p w14:paraId="30EA42F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lastRenderedPageBreak/>
              <w:t>ПРН 11</w:t>
            </w:r>
          </w:p>
        </w:tc>
        <w:tc>
          <w:tcPr>
            <w:tcW w:w="8675" w:type="dxa"/>
            <w:gridSpan w:val="4"/>
          </w:tcPr>
          <w:p w14:paraId="26183DD9" w14:textId="0779A7D8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Застосовувати інноваційні методи і технології роботи з матеріалом (за спеціалізаціями).</w:t>
            </w:r>
          </w:p>
        </w:tc>
      </w:tr>
      <w:tr w:rsidR="009A105A" w:rsidRPr="003B408A" w14:paraId="14636593" w14:textId="77777777" w:rsidTr="00200900">
        <w:trPr>
          <w:trHeight w:val="20"/>
        </w:trPr>
        <w:tc>
          <w:tcPr>
            <w:tcW w:w="1106" w:type="dxa"/>
          </w:tcPr>
          <w:p w14:paraId="06143544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675" w:type="dxa"/>
            <w:gridSpan w:val="4"/>
          </w:tcPr>
          <w:p w14:paraId="504C263A" w14:textId="70F9D7B3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Представляти </w:t>
            </w:r>
            <w:bookmarkStart w:id="4" w:name="_Hlk125981964"/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концептуальне вирішення об</w:t>
            </w: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’єктів дизайну засобами новітніх технологій, застосовувати прийоми графічної подачі при розв’язанні художньо-проєктних завдань </w:t>
            </w:r>
            <w:bookmarkEnd w:id="4"/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(за спеціалізаціями).</w:t>
            </w:r>
          </w:p>
        </w:tc>
      </w:tr>
      <w:tr w:rsidR="003C21DC" w:rsidRPr="00200900" w14:paraId="3AFFF26B" w14:textId="77777777" w:rsidTr="00200900">
        <w:trPr>
          <w:trHeight w:val="20"/>
        </w:trPr>
        <w:tc>
          <w:tcPr>
            <w:tcW w:w="1106" w:type="dxa"/>
          </w:tcPr>
          <w:p w14:paraId="443C7E76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675" w:type="dxa"/>
            <w:gridSpan w:val="4"/>
          </w:tcPr>
          <w:p w14:paraId="5FCC4856" w14:textId="6F1269CD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Управляти процесом вироблення продукту дизайну на різних етапах брендингу та ребрендингу (за спеціалізаціями).</w:t>
            </w:r>
          </w:p>
        </w:tc>
      </w:tr>
      <w:tr w:rsidR="003C21DC" w:rsidRPr="00200900" w14:paraId="7F83E119" w14:textId="77777777" w:rsidTr="00200900">
        <w:trPr>
          <w:cantSplit/>
          <w:trHeight w:val="20"/>
        </w:trPr>
        <w:tc>
          <w:tcPr>
            <w:tcW w:w="1106" w:type="dxa"/>
          </w:tcPr>
          <w:p w14:paraId="0803D149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675" w:type="dxa"/>
            <w:gridSpan w:val="4"/>
          </w:tcPr>
          <w:p w14:paraId="15808BE7" w14:textId="5DB24E67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Володіти </w:t>
            </w:r>
            <w:r w:rsidR="00433749"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іншомовною</w:t>
            </w: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комунікативною здатністю в ситуаціях усного й писемного професійно-ділового спілкування іноземною мовою</w:t>
            </w:r>
          </w:p>
        </w:tc>
      </w:tr>
      <w:tr w:rsidR="003C21DC" w:rsidRPr="00200900" w14:paraId="2D4AF2AA" w14:textId="77777777" w:rsidTr="00200900">
        <w:trPr>
          <w:trHeight w:val="20"/>
        </w:trPr>
        <w:tc>
          <w:tcPr>
            <w:tcW w:w="1106" w:type="dxa"/>
          </w:tcPr>
          <w:p w14:paraId="015F8787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675" w:type="dxa"/>
            <w:gridSpan w:val="4"/>
          </w:tcPr>
          <w:p w14:paraId="48DEFADE" w14:textId="65EC5BED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Представляти результати діяльності у науковому та професійному середовищі в Україні та поза її межами.</w:t>
            </w:r>
          </w:p>
        </w:tc>
      </w:tr>
      <w:tr w:rsidR="003C21DC" w:rsidRPr="00200900" w14:paraId="1F46F532" w14:textId="77777777" w:rsidTr="00200900">
        <w:trPr>
          <w:trHeight w:val="20"/>
        </w:trPr>
        <w:tc>
          <w:tcPr>
            <w:tcW w:w="1106" w:type="dxa"/>
          </w:tcPr>
          <w:p w14:paraId="2F4C24CC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675" w:type="dxa"/>
            <w:gridSpan w:val="4"/>
          </w:tcPr>
          <w:p w14:paraId="172C7310" w14:textId="14B1E098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Обирати певну модель поведінки при спілкуванні з представниками інших професійних груп різного рівня.</w:t>
            </w:r>
          </w:p>
        </w:tc>
      </w:tr>
      <w:tr w:rsidR="009A105A" w:rsidRPr="003B408A" w14:paraId="3EF2D59E" w14:textId="77777777" w:rsidTr="00200900">
        <w:trPr>
          <w:trHeight w:val="20"/>
        </w:trPr>
        <w:tc>
          <w:tcPr>
            <w:tcW w:w="1106" w:type="dxa"/>
          </w:tcPr>
          <w:p w14:paraId="0039447A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17</w:t>
            </w:r>
          </w:p>
        </w:tc>
        <w:tc>
          <w:tcPr>
            <w:tcW w:w="8675" w:type="dxa"/>
            <w:gridSpan w:val="4"/>
          </w:tcPr>
          <w:p w14:paraId="3004B079" w14:textId="6FBC32FA" w:rsidR="003C21DC" w:rsidRPr="00200900" w:rsidRDefault="003C21DC" w:rsidP="003C21D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Критично опрацьовувати художньо-проєктний доробок українських та зарубіжних фахівців, застосовуючи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</w:tc>
      </w:tr>
      <w:tr w:rsidR="003C21DC" w:rsidRPr="00200900" w14:paraId="26D9E593" w14:textId="77777777" w:rsidTr="00200900">
        <w:trPr>
          <w:trHeight w:val="20"/>
        </w:trPr>
        <w:tc>
          <w:tcPr>
            <w:tcW w:w="1106" w:type="dxa"/>
          </w:tcPr>
          <w:p w14:paraId="04F9F774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18</w:t>
            </w:r>
          </w:p>
        </w:tc>
        <w:tc>
          <w:tcPr>
            <w:tcW w:w="8675" w:type="dxa"/>
            <w:gridSpan w:val="4"/>
          </w:tcPr>
          <w:p w14:paraId="0496C395" w14:textId="7172AF1A" w:rsidR="003C21DC" w:rsidRPr="00200900" w:rsidRDefault="003C21DC" w:rsidP="003C21DC">
            <w:pPr>
              <w:tabs>
                <w:tab w:val="left" w:pos="227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Формувати дизайн-маркетингову стратегію позиціонування та просування продуктів дизайну на внутрішньому та глобальному ринках.</w:t>
            </w:r>
          </w:p>
        </w:tc>
      </w:tr>
      <w:tr w:rsidR="003C21DC" w:rsidRPr="00200900" w14:paraId="3ED1CF7C" w14:textId="77777777" w:rsidTr="00200900">
        <w:trPr>
          <w:trHeight w:val="20"/>
        </w:trPr>
        <w:tc>
          <w:tcPr>
            <w:tcW w:w="1106" w:type="dxa"/>
          </w:tcPr>
          <w:p w14:paraId="104905F5" w14:textId="77777777" w:rsidR="003C21DC" w:rsidRPr="00200900" w:rsidRDefault="003C21DC" w:rsidP="003C21D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ПРН 19</w:t>
            </w:r>
          </w:p>
        </w:tc>
        <w:tc>
          <w:tcPr>
            <w:tcW w:w="8675" w:type="dxa"/>
            <w:gridSpan w:val="4"/>
          </w:tcPr>
          <w:p w14:paraId="5C763B67" w14:textId="405777B5" w:rsidR="003C21DC" w:rsidRPr="00433749" w:rsidRDefault="003C21DC" w:rsidP="003C21DC">
            <w:pPr>
              <w:tabs>
                <w:tab w:val="left" w:pos="149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</w:pPr>
            <w:r w:rsidRPr="00433749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 w:eastAsia="uk-UA"/>
              </w:rPr>
              <w:t>Аргументувати свою точку зору стосовно актуальних проблем у формальній і неформальній бесіді на професійні теми.</w:t>
            </w:r>
          </w:p>
        </w:tc>
      </w:tr>
      <w:tr w:rsidR="002D2415" w:rsidRPr="00200900" w14:paraId="38F94B2E" w14:textId="77777777" w:rsidTr="00200900">
        <w:tc>
          <w:tcPr>
            <w:tcW w:w="9781" w:type="dxa"/>
            <w:gridSpan w:val="5"/>
            <w:shd w:val="clear" w:color="auto" w:fill="D9D9D9"/>
          </w:tcPr>
          <w:p w14:paraId="3C7393C9" w14:textId="77777777" w:rsidR="008C550E" w:rsidRPr="00200900" w:rsidRDefault="008C550E" w:rsidP="008C550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DF7141" w:rsidRPr="003B408A" w14:paraId="09FD82F0" w14:textId="77777777" w:rsidTr="00200900">
        <w:tc>
          <w:tcPr>
            <w:tcW w:w="2522" w:type="dxa"/>
            <w:gridSpan w:val="2"/>
          </w:tcPr>
          <w:p w14:paraId="4EC5F049" w14:textId="77777777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59" w:type="dxa"/>
            <w:gridSpan w:val="3"/>
          </w:tcPr>
          <w:p w14:paraId="1AA012CA" w14:textId="1A7927B4" w:rsidR="00DF7141" w:rsidRPr="00200900" w:rsidRDefault="00DF7141" w:rsidP="00DF714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zh-CN"/>
              </w:rPr>
              <w:t xml:space="preserve">Всі науково-педагогічні працівники, що забезпечують освітньо-професійну програму за кваліфікацією </w:t>
            </w:r>
            <w:r w:rsidRPr="00200900">
              <w:rPr>
                <w:rFonts w:ascii="Times New Roman" w:eastAsia="SimSun" w:hAnsi="Times New Roman"/>
                <w:color w:val="000000" w:themeColor="text1"/>
                <w:spacing w:val="-4"/>
                <w:sz w:val="24"/>
                <w:szCs w:val="24"/>
                <w:lang w:val="uk-UA" w:eastAsia="zh-CN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дослідницької, управлінської, інноваційної, творчої роботи та/або роботи за фахом та іноземні лектори.</w:t>
            </w:r>
          </w:p>
        </w:tc>
      </w:tr>
      <w:tr w:rsidR="00DF7141" w:rsidRPr="00200900" w14:paraId="44FCFA1A" w14:textId="77777777" w:rsidTr="00200900">
        <w:tc>
          <w:tcPr>
            <w:tcW w:w="2522" w:type="dxa"/>
            <w:gridSpan w:val="2"/>
          </w:tcPr>
          <w:p w14:paraId="5D94E377" w14:textId="77777777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59" w:type="dxa"/>
            <w:gridSpan w:val="3"/>
          </w:tcPr>
          <w:p w14:paraId="33E72180" w14:textId="32C1D206" w:rsidR="00DF7141" w:rsidRPr="00200900" w:rsidRDefault="00DF7141" w:rsidP="00DF7141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pacing w:val="-4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освітньо-професійною програмою.</w:t>
            </w:r>
            <w:r w:rsidRPr="00200900">
              <w:rPr>
                <w:rFonts w:ascii="Times New Roman" w:eastAsia="SimSun" w:hAnsi="Times New Roman"/>
                <w:b/>
                <w:color w:val="000000" w:themeColor="text1"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Pr="00200900">
              <w:rPr>
                <w:rFonts w:ascii="Times New Roman" w:eastAsia="SimSun" w:hAnsi="Times New Roman"/>
                <w:color w:val="000000" w:themeColor="text1"/>
                <w:spacing w:val="-4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DF7141" w:rsidRPr="00200900" w14:paraId="67484FE2" w14:textId="77777777" w:rsidTr="00200900">
        <w:tc>
          <w:tcPr>
            <w:tcW w:w="2522" w:type="dxa"/>
            <w:gridSpan w:val="2"/>
          </w:tcPr>
          <w:p w14:paraId="38137FAD" w14:textId="77777777" w:rsidR="00DF7141" w:rsidRPr="00200900" w:rsidRDefault="00DF7141" w:rsidP="00DF7141">
            <w:pPr>
              <w:spacing w:after="0" w:line="240" w:lineRule="exact"/>
              <w:ind w:right="-113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59" w:type="dxa"/>
            <w:gridSpan w:val="3"/>
          </w:tcPr>
          <w:p w14:paraId="5F15ED95" w14:textId="19B8B402" w:rsidR="00DF7141" w:rsidRPr="00200900" w:rsidRDefault="00DF7141" w:rsidP="00DF7141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color w:val="000000" w:themeColor="text1"/>
                <w:spacing w:val="-2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pacing w:val="-4"/>
                <w:sz w:val="24"/>
                <w:szCs w:val="24"/>
                <w:lang w:val="uk-UA" w:eastAsia="zh-CN"/>
              </w:rPr>
              <w:t>Програма повністю забезпечена навчально-методичними комплексами з усіх навчальних компонентів, наявність яких представлена у модульному середовищі освітнього процесу Університету.</w:t>
            </w:r>
          </w:p>
        </w:tc>
      </w:tr>
      <w:tr w:rsidR="002D2415" w:rsidRPr="00200900" w14:paraId="57BC9695" w14:textId="77777777" w:rsidTr="00200900">
        <w:tc>
          <w:tcPr>
            <w:tcW w:w="9781" w:type="dxa"/>
            <w:gridSpan w:val="5"/>
            <w:shd w:val="clear" w:color="auto" w:fill="D9D9D9"/>
          </w:tcPr>
          <w:p w14:paraId="5C2D7A60" w14:textId="77777777" w:rsidR="008C550E" w:rsidRPr="00200900" w:rsidRDefault="008C550E" w:rsidP="008C550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DF7141" w:rsidRPr="00200900" w14:paraId="6B7CE29D" w14:textId="77777777" w:rsidTr="00200900">
        <w:tc>
          <w:tcPr>
            <w:tcW w:w="2522" w:type="dxa"/>
            <w:gridSpan w:val="2"/>
          </w:tcPr>
          <w:p w14:paraId="78E9A692" w14:textId="77777777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59" w:type="dxa"/>
            <w:gridSpan w:val="3"/>
          </w:tcPr>
          <w:p w14:paraId="36A82414" w14:textId="33FF7546" w:rsidR="00DF7141" w:rsidRPr="00200900" w:rsidRDefault="00DF7141" w:rsidP="00DF714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Програма передбачає можливість національної кредитної мобільності за деякими навчальними модулями, що забезпечують набуття загальних та фахових компетентностей. </w:t>
            </w:r>
          </w:p>
        </w:tc>
      </w:tr>
      <w:tr w:rsidR="00DF7141" w:rsidRPr="00200900" w14:paraId="6C65D87B" w14:textId="77777777" w:rsidTr="00200900">
        <w:tc>
          <w:tcPr>
            <w:tcW w:w="2522" w:type="dxa"/>
            <w:gridSpan w:val="2"/>
          </w:tcPr>
          <w:p w14:paraId="310E8896" w14:textId="77777777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59" w:type="dxa"/>
            <w:gridSpan w:val="3"/>
          </w:tcPr>
          <w:p w14:paraId="159ABD88" w14:textId="1FD1B35D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000000" w:themeColor="text1"/>
                <w:sz w:val="24"/>
                <w:szCs w:val="24"/>
                <w:lang w:val="uk-UA" w:eastAsia="zh-CN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мобільності. Виконується в активному дослідницькому середовищі.</w:t>
            </w:r>
          </w:p>
        </w:tc>
      </w:tr>
      <w:tr w:rsidR="00DF7141" w:rsidRPr="00200900" w14:paraId="1C9E98DF" w14:textId="77777777" w:rsidTr="00200900">
        <w:trPr>
          <w:trHeight w:val="750"/>
        </w:trPr>
        <w:tc>
          <w:tcPr>
            <w:tcW w:w="2522" w:type="dxa"/>
            <w:gridSpan w:val="2"/>
          </w:tcPr>
          <w:p w14:paraId="1A2ECADE" w14:textId="77777777" w:rsidR="00DF7141" w:rsidRPr="00200900" w:rsidRDefault="00DF7141" w:rsidP="00DF7141">
            <w:pPr>
              <w:spacing w:after="0" w:line="240" w:lineRule="exact"/>
              <w:ind w:right="-109"/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hAnsi="Times New Roman"/>
                <w:b/>
                <w:color w:val="000000" w:themeColor="text1"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59" w:type="dxa"/>
            <w:gridSpan w:val="3"/>
          </w:tcPr>
          <w:p w14:paraId="10295495" w14:textId="44633FC0" w:rsidR="00DF7141" w:rsidRPr="00200900" w:rsidRDefault="00DF7141" w:rsidP="00DF714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200900">
              <w:rPr>
                <w:rFonts w:ascii="Times New Roman" w:eastAsia="SimSun" w:hAnsi="Times New Roman"/>
                <w:iCs/>
                <w:color w:val="000000" w:themeColor="text1"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1033EAB0" w14:textId="77777777" w:rsidR="00FD3D8D" w:rsidRPr="00200900" w:rsidRDefault="00FD3D8D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br w:type="page"/>
      </w:r>
    </w:p>
    <w:p w14:paraId="5EDB8184" w14:textId="2C3BE103" w:rsidR="003C1453" w:rsidRPr="00200900" w:rsidRDefault="003C1453" w:rsidP="0050047D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lastRenderedPageBreak/>
        <w:t xml:space="preserve">2. Перелік компонентів 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освітньо-професійної</w:t>
      </w:r>
      <w:r w:rsidR="008C550E"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програми т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>а їх логічна послідовність</w:t>
      </w:r>
    </w:p>
    <w:p w14:paraId="26048D8E" w14:textId="1038688C" w:rsidR="003C1453" w:rsidRPr="00200900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  <w:r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2.1 Перелік компонентів </w:t>
      </w:r>
      <w:r w:rsidRPr="00200900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освітньо-професійної програми</w:t>
      </w:r>
      <w:r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DF7141"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друг</w:t>
      </w:r>
      <w:r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ого (</w:t>
      </w:r>
      <w:r w:rsidR="001D47DE"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магістерськ</w:t>
      </w:r>
      <w:r w:rsidRPr="00200900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ого) рівня вищої освіти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379"/>
        <w:gridCol w:w="1134"/>
        <w:gridCol w:w="1417"/>
      </w:tblGrid>
      <w:tr w:rsidR="009A105A" w:rsidRPr="00200900" w14:paraId="764AB049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C516" w14:textId="77777777" w:rsidR="00DF7141" w:rsidRPr="00200900" w:rsidRDefault="00DF7141" w:rsidP="000E15E4">
            <w:pPr>
              <w:suppressAutoHyphens/>
              <w:spacing w:after="0" w:line="200" w:lineRule="exact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  <w:t xml:space="preserve">Код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C67E" w14:textId="77777777" w:rsidR="00DF7141" w:rsidRPr="00200900" w:rsidRDefault="00DF7141" w:rsidP="000E15E4">
            <w:pPr>
              <w:suppressAutoHyphens/>
              <w:spacing w:after="0" w:line="200" w:lineRule="exact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A005" w14:textId="77777777" w:rsidR="00DF7141" w:rsidRPr="00200900" w:rsidRDefault="00DF7141" w:rsidP="000E15E4">
            <w:pPr>
              <w:suppressAutoHyphens/>
              <w:spacing w:after="0" w:line="200" w:lineRule="exact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CE43" w14:textId="77777777" w:rsidR="00DF7141" w:rsidRPr="00200900" w:rsidRDefault="00DF7141" w:rsidP="000E15E4">
            <w:pPr>
              <w:suppressAutoHyphens/>
              <w:spacing w:after="0" w:line="200" w:lineRule="exact"/>
              <w:jc w:val="center"/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0"/>
                <w:szCs w:val="20"/>
                <w:lang w:val="uk-UA" w:eastAsia="ar-SA"/>
              </w:rPr>
              <w:t>Форма підсумкового контролю</w:t>
            </w:r>
          </w:p>
        </w:tc>
      </w:tr>
      <w:tr w:rsidR="009A105A" w:rsidRPr="00200900" w14:paraId="2C663A6C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975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1793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3379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9753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16"/>
                <w:szCs w:val="16"/>
                <w:lang w:val="uk-UA" w:eastAsia="ar-SA"/>
              </w:rPr>
              <w:t>4</w:t>
            </w:r>
          </w:p>
        </w:tc>
      </w:tr>
      <w:tr w:rsidR="009A105A" w:rsidRPr="00200900" w14:paraId="5D836B08" w14:textId="77777777" w:rsidTr="000E15E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10F5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Обов’язкові компоненти ОП</w:t>
            </w:r>
          </w:p>
        </w:tc>
      </w:tr>
      <w:tr w:rsidR="009A105A" w:rsidRPr="00200900" w14:paraId="0C3EC854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FE8E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B4F99" w14:textId="4A069DDD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7B64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B13A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A105A" w:rsidRPr="00200900" w14:paraId="7060972B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237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0E8E" w14:textId="31DF698C" w:rsidR="00DF7141" w:rsidRPr="00200900" w:rsidRDefault="00DF7141" w:rsidP="000E15E4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Ділова іноземна мова </w:t>
            </w: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(англійська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, </w:t>
            </w: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німецька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, </w:t>
            </w: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французька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50F9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62B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A105A" w:rsidRPr="00200900" w14:paraId="74480353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DDF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4A98" w14:textId="67406E97" w:rsidR="00DF7141" w:rsidRPr="00200900" w:rsidRDefault="00DF7141" w:rsidP="000E15E4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Сучасні технології дизайн-діяльності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4FE2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6073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A105A" w:rsidRPr="00200900" w14:paraId="3024845C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868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BDFE" w14:textId="7542D129" w:rsidR="00DF7141" w:rsidRPr="00200900" w:rsidRDefault="00DF7141" w:rsidP="000E15E4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Проєктування 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CAB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C51C" w14:textId="77777777" w:rsidR="00DF7141" w:rsidRPr="00200900" w:rsidRDefault="00DF7141" w:rsidP="000E15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A105A" w:rsidRPr="00200900" w14:paraId="7C6F9FAF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9851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E00B4" w14:textId="1E4BAF23" w:rsidR="00DF7141" w:rsidRPr="00200900" w:rsidRDefault="00DF7141" w:rsidP="000E15E4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Проєктна графіка 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CE19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68F7" w14:textId="77777777" w:rsidR="00DF7141" w:rsidRPr="00200900" w:rsidRDefault="00DF7141" w:rsidP="000E15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9A105A" w:rsidRPr="00200900" w14:paraId="37D6191E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DDC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DE21" w14:textId="58747452" w:rsidR="00DF7141" w:rsidRPr="00200900" w:rsidRDefault="00DF7141" w:rsidP="000E15E4">
            <w:pPr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Сучасні методи дизайн-проєктування (за видами)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5F79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35E" w14:textId="77777777" w:rsidR="00DF7141" w:rsidRPr="00200900" w:rsidRDefault="00DF7141" w:rsidP="000E15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A105A" w:rsidRPr="00200900" w14:paraId="2E58801C" w14:textId="77777777" w:rsidTr="000E15E4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5311" w14:textId="77777777" w:rsidR="00DF7141" w:rsidRPr="00200900" w:rsidRDefault="00DF7141" w:rsidP="000E15E4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B60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FE31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200900" w14:paraId="2E0F4E49" w14:textId="77777777" w:rsidTr="000E15E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71A4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Практична підготовка</w:t>
            </w:r>
          </w:p>
        </w:tc>
      </w:tr>
      <w:tr w:rsidR="009A105A" w:rsidRPr="00200900" w14:paraId="2C08EE2C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18B8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0849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Виробнича 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B043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C8B7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A105A" w:rsidRPr="00200900" w14:paraId="5BDAB325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D1B8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B617B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Переддипломна практика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52DE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EC7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A105A" w:rsidRPr="00200900" w14:paraId="79A31886" w14:textId="77777777" w:rsidTr="000E15E4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DE3" w14:textId="77777777" w:rsidR="00DF7141" w:rsidRPr="00200900" w:rsidRDefault="00DF7141" w:rsidP="000E15E4">
            <w:pPr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5970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EDCA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200900" w14:paraId="6A8BDCBC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B17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CEF4" w14:textId="353AF7C6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Підготовка та захист </w:t>
            </w:r>
            <w:r w:rsidR="009A105A"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к</w:t>
            </w: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 xml:space="preserve">валіфікаційної роботи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36D1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BC8B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атестація</w:t>
            </w:r>
          </w:p>
        </w:tc>
      </w:tr>
      <w:tr w:rsidR="009A105A" w:rsidRPr="00200900" w14:paraId="0C9E8F31" w14:textId="77777777" w:rsidTr="000E15E4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1A00" w14:textId="77777777" w:rsidR="00DF7141" w:rsidRPr="00200900" w:rsidRDefault="00DF7141" w:rsidP="000E15E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3596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 xml:space="preserve">     66</w:t>
            </w:r>
          </w:p>
        </w:tc>
      </w:tr>
      <w:tr w:rsidR="009A105A" w:rsidRPr="00200900" w14:paraId="1374A295" w14:textId="77777777" w:rsidTr="000E15E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FA28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Вибіркові компоненти ОП</w:t>
            </w:r>
          </w:p>
        </w:tc>
      </w:tr>
      <w:tr w:rsidR="009A105A" w:rsidRPr="00200900" w14:paraId="7DC8AE92" w14:textId="77777777" w:rsidTr="000E15E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DDA1" w14:textId="7A38D3D4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6FD5" w14:textId="29438960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3271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00C1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9A105A" w:rsidRPr="00200900" w14:paraId="79E96F8D" w14:textId="77777777" w:rsidTr="000E15E4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1BAA" w14:textId="77777777" w:rsidR="00DF7141" w:rsidRPr="00200900" w:rsidRDefault="00DF7141" w:rsidP="000E15E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0FB7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B9D8" w14:textId="77777777" w:rsidR="00DF7141" w:rsidRPr="00200900" w:rsidRDefault="00DF7141" w:rsidP="000E15E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200900" w14:paraId="44307C3A" w14:textId="77777777" w:rsidTr="000E15E4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7D7F" w14:textId="77777777" w:rsidR="00DF7141" w:rsidRPr="00200900" w:rsidRDefault="00DF7141" w:rsidP="000E15E4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ЗАГАЛЬНИЙ ОБСЯГ ОСВІТНЬО-ПРОФЕСІЙНОЇ ПРОГРАМИ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B9E" w14:textId="77777777" w:rsidR="00DF7141" w:rsidRPr="00200900" w:rsidRDefault="00DF7141" w:rsidP="000E15E4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200900">
              <w:rPr>
                <w:rFonts w:ascii="Times New Roman" w:eastAsia="SimSu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 xml:space="preserve">     90</w:t>
            </w:r>
          </w:p>
        </w:tc>
      </w:tr>
    </w:tbl>
    <w:p w14:paraId="5F0F79EE" w14:textId="6FC58CB4" w:rsidR="00DF7141" w:rsidRPr="00200900" w:rsidRDefault="00DF7141" w:rsidP="00B01C4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</w:pPr>
    </w:p>
    <w:p w14:paraId="01FAAA5B" w14:textId="77777777" w:rsidR="00757871" w:rsidRPr="00200900" w:rsidRDefault="0075787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</w:p>
    <w:p w14:paraId="7708DB54" w14:textId="77777777" w:rsidR="003C1453" w:rsidRPr="00200900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sectPr w:rsidR="003C1453" w:rsidRPr="00200900" w:rsidSect="00200900">
          <w:headerReference w:type="default" r:id="rId8"/>
          <w:headerReference w:type="firs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6F17D131" w14:textId="35508108" w:rsidR="003C1453" w:rsidRPr="00200900" w:rsidRDefault="003C1453" w:rsidP="00F65358">
      <w:pPr>
        <w:spacing w:after="0" w:line="240" w:lineRule="auto"/>
        <w:ind w:right="-284"/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</w:pPr>
      <w:r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lastRenderedPageBreak/>
        <w:t xml:space="preserve">2.2 Структурно-логічна схема 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</w:t>
      </w:r>
      <w:r w:rsidR="004006F4"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ї</w:t>
      </w:r>
      <w:r w:rsidR="00FD3DA0"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>програм</w:t>
      </w:r>
      <w:r w:rsidR="004006F4"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>и</w:t>
      </w:r>
      <w:r w:rsidRPr="00200900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 xml:space="preserve"> </w:t>
      </w:r>
      <w:r w:rsidR="00FD3DA0"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Дизайн </w:t>
      </w:r>
      <w:r w:rsidR="000F4B28" w:rsidRPr="00200900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за (видами)</w:t>
      </w:r>
      <w:r w:rsidRPr="00200900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 xml:space="preserve"> </w:t>
      </w:r>
      <w:r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з</w:t>
      </w:r>
      <w:r w:rsidR="00A131E5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і</w:t>
      </w:r>
      <w:r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 xml:space="preserve"> спеціал</w:t>
      </w:r>
      <w:r w:rsidR="00FD3DA0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ьн</w:t>
      </w:r>
      <w:r w:rsidR="00A131E5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о</w:t>
      </w:r>
      <w:r w:rsidR="00FD3DA0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ст</w:t>
      </w:r>
      <w:r w:rsidR="00A131E5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і</w:t>
      </w:r>
      <w:r w:rsidR="00FD3DA0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 xml:space="preserve"> </w:t>
      </w:r>
      <w:r w:rsidR="00A131E5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>В2</w:t>
      </w:r>
      <w:r w:rsidR="00FD3DA0" w:rsidRPr="00200900"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  <w:t xml:space="preserve"> Дизайн</w:t>
      </w:r>
    </w:p>
    <w:p w14:paraId="6C72DA9B" w14:textId="77EE6AE1" w:rsidR="00332FD7" w:rsidRPr="00200900" w:rsidRDefault="00332FD7" w:rsidP="00F65358">
      <w:pPr>
        <w:spacing w:after="0" w:line="240" w:lineRule="auto"/>
        <w:ind w:right="-284"/>
        <w:rPr>
          <w:rFonts w:ascii="Times New Roman" w:eastAsia="SimSun" w:hAnsi="Times New Roman"/>
          <w:b/>
          <w:color w:val="000000" w:themeColor="text1"/>
          <w:sz w:val="28"/>
          <w:szCs w:val="28"/>
          <w:lang w:val="uk-UA" w:eastAsia="zh-CN"/>
        </w:rPr>
      </w:pPr>
    </w:p>
    <w:p w14:paraId="6B619B71" w14:textId="35936D12" w:rsidR="00DF7141" w:rsidRPr="00200900" w:rsidRDefault="008762E9" w:rsidP="00DF7141">
      <w:pPr>
        <w:spacing w:after="0" w:line="240" w:lineRule="auto"/>
        <w:ind w:right="-284"/>
        <w:jc w:val="center"/>
        <w:rPr>
          <w:rFonts w:ascii="Times New Roman" w:eastAsia="SimSun" w:hAnsi="Times New Roman"/>
          <w:b/>
          <w:i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hAnsi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9BD6D" wp14:editId="40583D59">
                <wp:simplePos x="0" y="0"/>
                <wp:positionH relativeFrom="column">
                  <wp:posOffset>5106434</wp:posOffset>
                </wp:positionH>
                <wp:positionV relativeFrom="paragraph">
                  <wp:posOffset>4441869</wp:posOffset>
                </wp:positionV>
                <wp:extent cx="127590" cy="106326"/>
                <wp:effectExtent l="0" t="0" r="6350" b="825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06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E6A36" id="Прямокутник 4" o:spid="_x0000_s1026" style="position:absolute;margin-left:402.1pt;margin-top:349.75pt;width:10.05pt;height: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" fillcolor="white [3212]" stroked="f" strokeweight="2pt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04CF2" wp14:editId="0C863E9B">
                <wp:simplePos x="0" y="0"/>
                <wp:positionH relativeFrom="column">
                  <wp:posOffset>2533473</wp:posOffset>
                </wp:positionH>
                <wp:positionV relativeFrom="paragraph">
                  <wp:posOffset>4451985</wp:posOffset>
                </wp:positionV>
                <wp:extent cx="127590" cy="106326"/>
                <wp:effectExtent l="0" t="0" r="6350" b="825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063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79FB2" id="Прямокутник 3" o:spid="_x0000_s1026" style="position:absolute;margin-left:199.5pt;margin-top:350.55pt;width:10.05pt;height: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" fillcolor="white [3212]" stroked="f" strokeweight="2pt"/>
            </w:pict>
          </mc:Fallback>
        </mc:AlternateContent>
      </w:r>
      <w:r>
        <w:rPr>
          <w:rFonts w:ascii="Times New Roman" w:hAnsi="Times New Roman"/>
          <w:noProof/>
          <w:color w:val="000000" w:themeColor="text1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426F" wp14:editId="73FEC472">
                <wp:simplePos x="0" y="0"/>
                <wp:positionH relativeFrom="column">
                  <wp:posOffset>1502115</wp:posOffset>
                </wp:positionH>
                <wp:positionV relativeFrom="paragraph">
                  <wp:posOffset>4632738</wp:posOffset>
                </wp:positionV>
                <wp:extent cx="5124893" cy="424801"/>
                <wp:effectExtent l="0" t="0" r="0" b="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893" cy="4248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90696" id="Прямокутник 2" o:spid="_x0000_s1026" style="position:absolute;margin-left:118.3pt;margin-top:364.8pt;width:403.55pt;height:3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" fillcolor="white [3212]" stroked="f" strokeweight="2pt"/>
            </w:pict>
          </mc:Fallback>
        </mc:AlternateContent>
      </w:r>
      <w:r w:rsidR="00DF7141" w:rsidRPr="00200900">
        <w:rPr>
          <w:rFonts w:ascii="Times New Roman" w:hAnsi="Times New Roman"/>
          <w:noProof/>
          <w:color w:val="000000" w:themeColor="text1"/>
          <w:lang w:val="uk-UA"/>
        </w:rPr>
        <w:drawing>
          <wp:inline distT="0" distB="0" distL="0" distR="0" wp14:anchorId="65DEEAD8" wp14:editId="5ECEA4AD">
            <wp:extent cx="8001000" cy="5238396"/>
            <wp:effectExtent l="0" t="0" r="0" b="635"/>
            <wp:docPr id="55237752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7250" cy="527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0623" w14:textId="153A6F7B" w:rsidR="003C1453" w:rsidRPr="00200900" w:rsidRDefault="003C1453" w:rsidP="00EF2020">
      <w:pPr>
        <w:spacing w:after="0" w:line="240" w:lineRule="auto"/>
        <w:ind w:right="-284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sectPr w:rsidR="003C1453" w:rsidRPr="00200900" w:rsidSect="00E06F37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14:paraId="51E05085" w14:textId="77777777" w:rsidR="003C1453" w:rsidRPr="009A105A" w:rsidRDefault="003C1453" w:rsidP="00F65358">
      <w:p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9A105A" w:rsidRPr="003B408A" w14:paraId="2C5D3758" w14:textId="77777777" w:rsidTr="00DF7141">
        <w:trPr>
          <w:trHeight w:val="151"/>
        </w:trPr>
        <w:tc>
          <w:tcPr>
            <w:tcW w:w="2410" w:type="dxa"/>
          </w:tcPr>
          <w:p w14:paraId="257DD60F" w14:textId="77777777" w:rsidR="00DF7141" w:rsidRPr="009A105A" w:rsidRDefault="00DF7141" w:rsidP="00DF71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  <w:r w:rsidRPr="009A10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52272BEA" w14:textId="7637BBAD" w:rsidR="00DF7141" w:rsidRPr="009A105A" w:rsidRDefault="00DF7141" w:rsidP="00DF71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Атестація випускника освітньої програми здійснюється у формі публічного захисту кваліфікаційної роботи (</w:t>
            </w: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дослідницька та проєктна частини</w:t>
            </w: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).</w:t>
            </w:r>
          </w:p>
        </w:tc>
      </w:tr>
      <w:tr w:rsidR="009A105A" w:rsidRPr="009A105A" w14:paraId="09461696" w14:textId="77777777" w:rsidTr="008762E9">
        <w:trPr>
          <w:trHeight w:val="1664"/>
        </w:trPr>
        <w:tc>
          <w:tcPr>
            <w:tcW w:w="2410" w:type="dxa"/>
          </w:tcPr>
          <w:p w14:paraId="0F20EEB5" w14:textId="41D57DFE" w:rsidR="00DF7141" w:rsidRPr="009A105A" w:rsidRDefault="00DF7141" w:rsidP="00DF71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9A105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 w:eastAsia="ar-SA"/>
              </w:rPr>
              <w:t xml:space="preserve">Вимоги до кваліфікаційної роботи </w:t>
            </w:r>
          </w:p>
        </w:tc>
        <w:tc>
          <w:tcPr>
            <w:tcW w:w="7229" w:type="dxa"/>
          </w:tcPr>
          <w:p w14:paraId="1C0006E1" w14:textId="5327D2FC" w:rsidR="00DF7141" w:rsidRPr="009A105A" w:rsidRDefault="00DF7141" w:rsidP="00DF714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</w:pP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Кваліфікаційна робота передбачає самостійне розв’язання складної задачі або комплексної проблеми у галузі дизайну, що передбачає проведення досліджень та здійснення інновацій та характеризується невизначеністю умов і вимог. Кваліфікаційна робота не повинна містити академічного плагіату, фабрикації та фальсифікації. </w:t>
            </w:r>
            <w:r w:rsidRPr="009A105A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ar-SA"/>
              </w:rPr>
              <w:t>Кваліфікаційна робота розміщується у репозитарії Університету.</w:t>
            </w:r>
          </w:p>
        </w:tc>
      </w:tr>
    </w:tbl>
    <w:p w14:paraId="60DD2705" w14:textId="77777777" w:rsidR="003C1453" w:rsidRPr="009A105A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</w:p>
    <w:p w14:paraId="1F2EE34E" w14:textId="11089429" w:rsidR="003C1453" w:rsidRPr="009A105A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освітньо-професійної</w:t>
      </w: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  <w:t xml:space="preserve"> програми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70"/>
        <w:gridCol w:w="470"/>
        <w:gridCol w:w="470"/>
        <w:gridCol w:w="470"/>
        <w:gridCol w:w="472"/>
        <w:gridCol w:w="471"/>
        <w:gridCol w:w="471"/>
        <w:gridCol w:w="471"/>
        <w:gridCol w:w="471"/>
        <w:gridCol w:w="472"/>
        <w:gridCol w:w="471"/>
        <w:gridCol w:w="471"/>
        <w:gridCol w:w="471"/>
        <w:gridCol w:w="471"/>
        <w:gridCol w:w="462"/>
        <w:gridCol w:w="471"/>
        <w:gridCol w:w="471"/>
        <w:gridCol w:w="471"/>
        <w:gridCol w:w="472"/>
      </w:tblGrid>
      <w:tr w:rsidR="009A105A" w:rsidRPr="008762E9" w14:paraId="39CE45EE" w14:textId="77777777" w:rsidTr="000E15E4">
        <w:trPr>
          <w:trHeight w:val="778"/>
          <w:jc w:val="center"/>
        </w:trPr>
        <w:tc>
          <w:tcPr>
            <w:tcW w:w="1044" w:type="dxa"/>
            <w:shd w:val="clear" w:color="auto" w:fill="auto"/>
          </w:tcPr>
          <w:p w14:paraId="7274F483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0BD545F2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0FE90E3D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7AD3EBE9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474" w:type="dxa"/>
            <w:shd w:val="clear" w:color="auto" w:fill="auto"/>
            <w:textDirection w:val="btLr"/>
            <w:vAlign w:val="center"/>
          </w:tcPr>
          <w:p w14:paraId="2F0E3ADD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14:paraId="4FF4F571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0378E2FF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4FA8F62D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6</w:t>
            </w:r>
          </w:p>
          <w:p w14:paraId="1FF8F644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2D0C40FB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ЗК 7</w:t>
            </w:r>
          </w:p>
          <w:p w14:paraId="4A25B274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textDirection w:val="btLr"/>
          </w:tcPr>
          <w:p w14:paraId="233BDABE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475" w:type="dxa"/>
            <w:shd w:val="clear" w:color="auto" w:fill="auto"/>
            <w:textDirection w:val="btLr"/>
          </w:tcPr>
          <w:p w14:paraId="4A437341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18A9625A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352ED31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6064DC44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1862FE6A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8C6D69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6F232D8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14:paraId="3396899B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474" w:type="dxa"/>
            <w:textDirection w:val="btLr"/>
          </w:tcPr>
          <w:p w14:paraId="3129D900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475" w:type="dxa"/>
            <w:textDirection w:val="btLr"/>
          </w:tcPr>
          <w:p w14:paraId="2D7698BD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ФК 11</w:t>
            </w:r>
          </w:p>
        </w:tc>
      </w:tr>
      <w:tr w:rsidR="009A105A" w:rsidRPr="008762E9" w14:paraId="195DE3A2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395D88F0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474" w:type="dxa"/>
            <w:shd w:val="clear" w:color="auto" w:fill="auto"/>
          </w:tcPr>
          <w:p w14:paraId="545B31F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49995F5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BEC9CA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F425DAD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101099B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7E6534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A15BB6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EC3853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DDA28D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255D407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57F850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81E346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09CE3B3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47C2DCB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199923C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2FD787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102F61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19A6FB0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</w:tcPr>
          <w:p w14:paraId="35F8804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</w:tr>
      <w:tr w:rsidR="009A105A" w:rsidRPr="008762E9" w14:paraId="32B9F1CB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1F28E66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474" w:type="dxa"/>
            <w:shd w:val="clear" w:color="auto" w:fill="auto"/>
          </w:tcPr>
          <w:p w14:paraId="114DC30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F3F096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058A0E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3220B7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0C1DF77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4AB956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58E7B7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62333C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F87733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4A5C489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15AB95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085976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00D040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E5F9B2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44D07D5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D6444D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AB20A0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7B38910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</w:tcPr>
          <w:p w14:paraId="4420A07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222B54CA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227DC16E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474" w:type="dxa"/>
            <w:shd w:val="clear" w:color="auto" w:fill="auto"/>
          </w:tcPr>
          <w:p w14:paraId="4D7253C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604E9B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585CA1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28A6EDA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  <w:shd w:val="clear" w:color="auto" w:fill="auto"/>
          </w:tcPr>
          <w:p w14:paraId="26F8387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B9A554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0AC5E21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47FD57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72CFDC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3410F3C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96487B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0B62A7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788655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6A5489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6DDDF42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6EDA58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5F4595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5A14B0C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</w:tcPr>
          <w:p w14:paraId="66CEAF6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1BF11F33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73608B77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474" w:type="dxa"/>
            <w:shd w:val="clear" w:color="auto" w:fill="auto"/>
          </w:tcPr>
          <w:p w14:paraId="59D35C6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1C8BAA5D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513834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8A1392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6C1A63A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B6D2F3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6B94A7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D69956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694C39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2421575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2E20A7B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5CF85D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54DE82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8CF638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572AF42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5E59DD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4E6005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36A93B9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</w:tcPr>
          <w:p w14:paraId="155FEC1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07D399A7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C46B023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474" w:type="dxa"/>
            <w:shd w:val="clear" w:color="auto" w:fill="auto"/>
          </w:tcPr>
          <w:p w14:paraId="0EDFE29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E03A2D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C8A63C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4237F9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70E1E48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509A6E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E54AFE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1EC1AE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9D1444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5C34ECE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571FC1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0E1D15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22879D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5D68C9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271" w:type="dxa"/>
            <w:shd w:val="clear" w:color="auto" w:fill="auto"/>
          </w:tcPr>
          <w:p w14:paraId="52DC36C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52E336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877D33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67EE86B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</w:tcPr>
          <w:p w14:paraId="44B250D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11DE0437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5BBA5DD4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474" w:type="dxa"/>
            <w:shd w:val="clear" w:color="auto" w:fill="auto"/>
          </w:tcPr>
          <w:p w14:paraId="17AE76C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1B0F147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C92171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B8BB33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39679FE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76EF14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62B3B1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38786D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14D1F5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  <w:shd w:val="clear" w:color="auto" w:fill="auto"/>
          </w:tcPr>
          <w:p w14:paraId="56B7B3F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607F7AB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592DD7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E46560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B5E13F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532FEB8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06A7D5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4058604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</w:tcPr>
          <w:p w14:paraId="1971870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</w:tcPr>
          <w:p w14:paraId="335653E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599F486D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0D545B0B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474" w:type="dxa"/>
            <w:shd w:val="clear" w:color="auto" w:fill="auto"/>
          </w:tcPr>
          <w:p w14:paraId="78357D2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70F17F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91612D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3EDE05A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  <w:shd w:val="clear" w:color="auto" w:fill="auto"/>
          </w:tcPr>
          <w:p w14:paraId="668C4E1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F9D4B9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406A656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CC20AE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B29D10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1E44FCD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57A3C0C1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0269C5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4492CA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26428AC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61D225F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608623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1AAD4CE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</w:tcPr>
          <w:p w14:paraId="056CCB4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</w:tcPr>
          <w:p w14:paraId="39BE6E6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6B6DD5F8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4EAA6EF7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474" w:type="dxa"/>
            <w:shd w:val="clear" w:color="auto" w:fill="auto"/>
          </w:tcPr>
          <w:p w14:paraId="7B6FCCB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0B0EC57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50BAD08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29DECAD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6319A23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97092E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1EBFDAD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13A614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77B313C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5" w:type="dxa"/>
            <w:shd w:val="clear" w:color="auto" w:fill="auto"/>
          </w:tcPr>
          <w:p w14:paraId="2C0B50A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4920E9F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EBC420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73EFC0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658B7A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271" w:type="dxa"/>
            <w:shd w:val="clear" w:color="auto" w:fill="auto"/>
          </w:tcPr>
          <w:p w14:paraId="448A19D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010F4D4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  <w:shd w:val="clear" w:color="auto" w:fill="auto"/>
          </w:tcPr>
          <w:p w14:paraId="4313E79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4" w:type="dxa"/>
          </w:tcPr>
          <w:p w14:paraId="6DA88D6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</w:tcPr>
          <w:p w14:paraId="7645B64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</w:tr>
      <w:tr w:rsidR="009A105A" w:rsidRPr="008762E9" w14:paraId="23FE886C" w14:textId="77777777" w:rsidTr="000E15E4">
        <w:trPr>
          <w:jc w:val="center"/>
        </w:trPr>
        <w:tc>
          <w:tcPr>
            <w:tcW w:w="1044" w:type="dxa"/>
            <w:shd w:val="clear" w:color="auto" w:fill="auto"/>
            <w:vAlign w:val="center"/>
          </w:tcPr>
          <w:p w14:paraId="6FB67CC2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474" w:type="dxa"/>
            <w:shd w:val="clear" w:color="auto" w:fill="auto"/>
          </w:tcPr>
          <w:p w14:paraId="46DD0D7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2959A8B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FA9D68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6197204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  <w:shd w:val="clear" w:color="auto" w:fill="auto"/>
          </w:tcPr>
          <w:p w14:paraId="7DBD2E2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5DA0BED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AC670A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29DCD77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1842C29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  <w:shd w:val="clear" w:color="auto" w:fill="auto"/>
          </w:tcPr>
          <w:p w14:paraId="542F732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B6121F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185FE9A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3294647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01E01D0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271" w:type="dxa"/>
            <w:shd w:val="clear" w:color="auto" w:fill="auto"/>
          </w:tcPr>
          <w:p w14:paraId="0DC6549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0CA6C29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  <w:shd w:val="clear" w:color="auto" w:fill="auto"/>
          </w:tcPr>
          <w:p w14:paraId="74835CF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4" w:type="dxa"/>
          </w:tcPr>
          <w:p w14:paraId="6E92483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5" w:type="dxa"/>
          </w:tcPr>
          <w:p w14:paraId="7CE97A1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</w:tr>
    </w:tbl>
    <w:p w14:paraId="76C461A3" w14:textId="77777777" w:rsidR="00DF7141" w:rsidRPr="009A105A" w:rsidRDefault="00DF7141" w:rsidP="00DF714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66E29237" w14:textId="77777777" w:rsidR="00DF7141" w:rsidRPr="009A105A" w:rsidRDefault="00DF7141" w:rsidP="00DF7141">
      <w:pPr>
        <w:spacing w:after="0" w:line="2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9A105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72"/>
        <w:gridCol w:w="472"/>
        <w:gridCol w:w="472"/>
        <w:gridCol w:w="471"/>
        <w:gridCol w:w="471"/>
        <w:gridCol w:w="471"/>
        <w:gridCol w:w="471"/>
        <w:gridCol w:w="471"/>
        <w:gridCol w:w="471"/>
        <w:gridCol w:w="462"/>
        <w:gridCol w:w="471"/>
        <w:gridCol w:w="471"/>
        <w:gridCol w:w="462"/>
        <w:gridCol w:w="462"/>
        <w:gridCol w:w="471"/>
        <w:gridCol w:w="471"/>
        <w:gridCol w:w="471"/>
        <w:gridCol w:w="462"/>
        <w:gridCol w:w="471"/>
      </w:tblGrid>
      <w:tr w:rsidR="009A105A" w:rsidRPr="008762E9" w14:paraId="3B74F84D" w14:textId="77777777" w:rsidTr="000E15E4">
        <w:trPr>
          <w:trHeight w:val="892"/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1D102651" w14:textId="77777777" w:rsidR="00DF7141" w:rsidRPr="008762E9" w:rsidRDefault="00DF7141" w:rsidP="000E15E4">
            <w:pPr>
              <w:spacing w:after="0" w:line="240" w:lineRule="exact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14:paraId="0F9ABF34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14:paraId="3EA5F632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472" w:type="dxa"/>
            <w:shd w:val="clear" w:color="auto" w:fill="auto"/>
            <w:textDirection w:val="btLr"/>
            <w:vAlign w:val="center"/>
          </w:tcPr>
          <w:p w14:paraId="7FE2C0DD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390DE349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4D52AE1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0DADEE4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47A5B2E9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3ACD6591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74BE4C1B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14:paraId="437A9F3F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523BFC0B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24108C3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14:paraId="73FA07B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462" w:type="dxa"/>
            <w:textDirection w:val="btLr"/>
            <w:vAlign w:val="center"/>
          </w:tcPr>
          <w:p w14:paraId="5A06E061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54DACE7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92F9447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14:paraId="61585AF5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462" w:type="dxa"/>
            <w:shd w:val="clear" w:color="auto" w:fill="auto"/>
            <w:textDirection w:val="btLr"/>
            <w:vAlign w:val="center"/>
          </w:tcPr>
          <w:p w14:paraId="15A649D0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471" w:type="dxa"/>
            <w:textDirection w:val="btLr"/>
            <w:vAlign w:val="center"/>
          </w:tcPr>
          <w:p w14:paraId="276A7E1D" w14:textId="77777777" w:rsidR="00DF7141" w:rsidRPr="008762E9" w:rsidRDefault="00DF7141" w:rsidP="000E15E4">
            <w:pPr>
              <w:suppressAutoHyphens/>
              <w:spacing w:after="0" w:line="240" w:lineRule="exact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ПРН 19</w:t>
            </w:r>
          </w:p>
        </w:tc>
      </w:tr>
      <w:tr w:rsidR="009A105A" w:rsidRPr="008762E9" w14:paraId="0022264A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11666CAE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472" w:type="dxa"/>
            <w:shd w:val="clear" w:color="auto" w:fill="auto"/>
          </w:tcPr>
          <w:p w14:paraId="2164065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554C54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7020DDB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7E622F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12D8898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1821603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3757CE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D451F4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FCDC89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4948AD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19E3E7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ECFC44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3A8EE11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12C1F711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630087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BC0928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5C2C0E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2B6E3E3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3F56CDC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</w:tr>
      <w:tr w:rsidR="009A105A" w:rsidRPr="008762E9" w14:paraId="1196B874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39239F2E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472" w:type="dxa"/>
            <w:shd w:val="clear" w:color="auto" w:fill="auto"/>
          </w:tcPr>
          <w:p w14:paraId="269E675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5EECB8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55037F0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22CAF6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751819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CE57E2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B24CDF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DFF1FD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F74D56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002C35C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B17C6D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A34251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D8086D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26C13CD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E471AE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8E00F3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6B4C87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107C218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051F01D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68CB8E5F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5E2EECB7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472" w:type="dxa"/>
            <w:shd w:val="clear" w:color="auto" w:fill="auto"/>
          </w:tcPr>
          <w:p w14:paraId="493C199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1AFCD3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70618D4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974C64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FE6D57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5987AB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5A7BC2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EEB0F6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7ABB6C7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033DD17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7599F5A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E73158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100E2D5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</w:tcPr>
          <w:p w14:paraId="0AED62A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FED8B0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6FBBC3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270BC6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19F7E81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568FE18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40FFEA70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6421B14B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472" w:type="dxa"/>
            <w:shd w:val="clear" w:color="auto" w:fill="auto"/>
          </w:tcPr>
          <w:p w14:paraId="7B9B81D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7D09E5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95696D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9E4A06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2EA460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08DD76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C8E831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2479A9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002644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76CEC8D1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5FAFAE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877623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70038D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3E916DE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C3293B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B5A521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30BF83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7D3E81A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62004FB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5AC6ED46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34D1B04B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472" w:type="dxa"/>
            <w:shd w:val="clear" w:color="auto" w:fill="auto"/>
          </w:tcPr>
          <w:p w14:paraId="6B64EC6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9CE56B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BE11A3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5B7C69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64A461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A6F4216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9471125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1669996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C2EB98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790DB0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B2F1A4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90F9F8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76815E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2F1DDFB1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81B64C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DF66AE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17011B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3652FC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4BE63D3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41A9430D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1C897A29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472" w:type="dxa"/>
            <w:shd w:val="clear" w:color="auto" w:fill="auto"/>
          </w:tcPr>
          <w:p w14:paraId="612047A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2E6A3D9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3CCAAFB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6C3C6B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FAC108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703235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E70D7E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A18152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8EF8D3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9089AD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A28341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1363535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6480E32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3F984CD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0C92BA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09D559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EE8DE6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06A9659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</w:tcPr>
          <w:p w14:paraId="2BAA5C7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7CDF2B3D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157E280F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472" w:type="dxa"/>
            <w:shd w:val="clear" w:color="auto" w:fill="auto"/>
          </w:tcPr>
          <w:p w14:paraId="23D3953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07109A61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2FF399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450C16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19184FB5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4B68A9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79EF0F9A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3367DD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3C871E97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26AD4D24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6175201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55CED2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9036A28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530C4AB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99AFB3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9A4315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5B04BD1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5FD67B2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</w:tcPr>
          <w:p w14:paraId="423EC382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0838AD10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188ABB46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472" w:type="dxa"/>
            <w:shd w:val="clear" w:color="auto" w:fill="auto"/>
          </w:tcPr>
          <w:p w14:paraId="1D3F2680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1AB4CD9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2" w:type="dxa"/>
            <w:shd w:val="clear" w:color="auto" w:fill="auto"/>
          </w:tcPr>
          <w:p w14:paraId="253F486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7C9ACF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EFDBB93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4711DE8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1393B37F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459D4AC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540938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968F2CB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A37318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2741BC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3B5B68CE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</w:tcPr>
          <w:p w14:paraId="3CD07ECE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259D78C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52E6EBD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71" w:type="dxa"/>
            <w:shd w:val="clear" w:color="auto" w:fill="auto"/>
          </w:tcPr>
          <w:p w14:paraId="015B0E59" w14:textId="77777777" w:rsidR="00DF7141" w:rsidRPr="008762E9" w:rsidRDefault="00DF7141" w:rsidP="000E15E4">
            <w:pPr>
              <w:spacing w:after="0" w:line="240" w:lineRule="exact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  <w:tc>
          <w:tcPr>
            <w:tcW w:w="462" w:type="dxa"/>
            <w:shd w:val="clear" w:color="auto" w:fill="auto"/>
          </w:tcPr>
          <w:p w14:paraId="1D421CF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</w:tcPr>
          <w:p w14:paraId="0C5DDEC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9A105A" w:rsidRPr="008762E9" w14:paraId="4F34CC7B" w14:textId="77777777" w:rsidTr="000E15E4">
        <w:trPr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0153E717" w14:textId="77777777" w:rsidR="00DF7141" w:rsidRPr="008762E9" w:rsidRDefault="00DF7141" w:rsidP="000E15E4">
            <w:pPr>
              <w:suppressAutoHyphens/>
              <w:spacing w:after="0" w:line="240" w:lineRule="exact"/>
              <w:jc w:val="center"/>
              <w:textAlignment w:val="baseline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472" w:type="dxa"/>
            <w:shd w:val="clear" w:color="auto" w:fill="auto"/>
          </w:tcPr>
          <w:p w14:paraId="0AD515E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2BB5945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2" w:type="dxa"/>
            <w:shd w:val="clear" w:color="auto" w:fill="auto"/>
          </w:tcPr>
          <w:p w14:paraId="7007FC3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7D645998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DCE074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3FA9174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2EAAD460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AA23A6B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CA80903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056EB8B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03B2263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6470F9F9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5D32B82C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</w:tcPr>
          <w:p w14:paraId="7DD04D57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3B340F3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739BB7A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  <w:shd w:val="clear" w:color="auto" w:fill="auto"/>
          </w:tcPr>
          <w:p w14:paraId="5CDA1E1F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62" w:type="dxa"/>
            <w:shd w:val="clear" w:color="auto" w:fill="auto"/>
          </w:tcPr>
          <w:p w14:paraId="36C26D32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471" w:type="dxa"/>
          </w:tcPr>
          <w:p w14:paraId="5BE3DA26" w14:textId="77777777" w:rsidR="00DF7141" w:rsidRPr="008762E9" w:rsidRDefault="00DF7141" w:rsidP="000E15E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8762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uk-UA" w:eastAsia="ar-SA"/>
              </w:rPr>
              <w:t>*</w:t>
            </w:r>
          </w:p>
        </w:tc>
      </w:tr>
    </w:tbl>
    <w:p w14:paraId="37955B02" w14:textId="77777777" w:rsidR="00DF7141" w:rsidRPr="009A105A" w:rsidRDefault="00DF7141" w:rsidP="00DF714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77D12AC6" w14:textId="77777777" w:rsidR="00DF7141" w:rsidRPr="009A105A" w:rsidRDefault="00DF7141" w:rsidP="00DF714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</w:pPr>
    </w:p>
    <w:p w14:paraId="1128A36B" w14:textId="5F11EE06" w:rsidR="00DF7141" w:rsidRPr="009A105A" w:rsidRDefault="00DF7141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8"/>
          <w:szCs w:val="28"/>
          <w:lang w:val="uk-UA" w:eastAsia="ar-SA"/>
        </w:rPr>
      </w:pPr>
    </w:p>
    <w:sectPr w:rsidR="00DF7141" w:rsidRPr="009A105A" w:rsidSect="00DF7141">
      <w:headerReference w:type="default" r:id="rId11"/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908D" w14:textId="77777777" w:rsidR="005C3D41" w:rsidRDefault="005C3D41">
      <w:r>
        <w:separator/>
      </w:r>
    </w:p>
  </w:endnote>
  <w:endnote w:type="continuationSeparator" w:id="0">
    <w:p w14:paraId="04AC0EFD" w14:textId="77777777" w:rsidR="005C3D41" w:rsidRDefault="005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B5A0" w14:textId="77777777" w:rsidR="005C3D41" w:rsidRDefault="005C3D41">
      <w:r>
        <w:separator/>
      </w:r>
    </w:p>
  </w:footnote>
  <w:footnote w:type="continuationSeparator" w:id="0">
    <w:p w14:paraId="463AF6B0" w14:textId="77777777" w:rsidR="005C3D41" w:rsidRDefault="005C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921279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DEF746D" w14:textId="51AAC697" w:rsidR="00200900" w:rsidRPr="00200900" w:rsidRDefault="00200900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200900">
          <w:rPr>
            <w:rFonts w:ascii="Times New Roman" w:hAnsi="Times New Roman"/>
            <w:sz w:val="24"/>
            <w:szCs w:val="24"/>
          </w:rPr>
          <w:fldChar w:fldCharType="begin"/>
        </w:r>
        <w:r w:rsidRPr="0020090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00900">
          <w:rPr>
            <w:rFonts w:ascii="Times New Roman" w:hAnsi="Times New Roman"/>
            <w:sz w:val="24"/>
            <w:szCs w:val="24"/>
          </w:rPr>
          <w:fldChar w:fldCharType="separate"/>
        </w:r>
        <w:r w:rsidRPr="00200900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20090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A8F6" w14:textId="3983B5EF" w:rsidR="00200900" w:rsidRDefault="00200900">
    <w:pPr>
      <w:pStyle w:val="ae"/>
      <w:jc w:val="center"/>
    </w:pPr>
  </w:p>
  <w:p w14:paraId="6137F899" w14:textId="77777777" w:rsidR="00200900" w:rsidRDefault="00200900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4795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94AB6C4" w14:textId="39DCA9F3" w:rsidR="008762E9" w:rsidRPr="008762E9" w:rsidRDefault="008762E9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 w:rsidRPr="008762E9">
          <w:rPr>
            <w:rFonts w:ascii="Times New Roman" w:hAnsi="Times New Roman"/>
            <w:sz w:val="24"/>
            <w:szCs w:val="24"/>
          </w:rPr>
          <w:fldChar w:fldCharType="begin"/>
        </w:r>
        <w:r w:rsidRPr="008762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62E9">
          <w:rPr>
            <w:rFonts w:ascii="Times New Roman" w:hAnsi="Times New Roman"/>
            <w:sz w:val="24"/>
            <w:szCs w:val="24"/>
          </w:rPr>
          <w:fldChar w:fldCharType="separate"/>
        </w:r>
        <w:r w:rsidRPr="008762E9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8762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9FE037" w14:textId="666FD4C4" w:rsidR="00D82545" w:rsidRPr="00FD1C2B" w:rsidRDefault="00D82545" w:rsidP="00FD1C2B">
    <w:pPr>
      <w:pStyle w:val="ae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FA81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6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76E25"/>
    <w:multiLevelType w:val="hybridMultilevel"/>
    <w:tmpl w:val="0C2E99F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914B2"/>
    <w:multiLevelType w:val="hybridMultilevel"/>
    <w:tmpl w:val="11C40FB6"/>
    <w:lvl w:ilvl="0" w:tplc="3D8ECF4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7"/>
  </w:num>
  <w:num w:numId="4">
    <w:abstractNumId w:val="22"/>
  </w:num>
  <w:num w:numId="5">
    <w:abstractNumId w:val="30"/>
  </w:num>
  <w:num w:numId="6">
    <w:abstractNumId w:val="31"/>
  </w:num>
  <w:num w:numId="7">
    <w:abstractNumId w:val="5"/>
  </w:num>
  <w:num w:numId="8">
    <w:abstractNumId w:val="11"/>
  </w:num>
  <w:num w:numId="9">
    <w:abstractNumId w:val="4"/>
  </w:num>
  <w:num w:numId="10">
    <w:abstractNumId w:val="14"/>
  </w:num>
  <w:num w:numId="11">
    <w:abstractNumId w:val="9"/>
  </w:num>
  <w:num w:numId="12">
    <w:abstractNumId w:val="23"/>
  </w:num>
  <w:num w:numId="13">
    <w:abstractNumId w:val="12"/>
  </w:num>
  <w:num w:numId="14">
    <w:abstractNumId w:val="19"/>
  </w:num>
  <w:num w:numId="15">
    <w:abstractNumId w:val="24"/>
  </w:num>
  <w:num w:numId="16">
    <w:abstractNumId w:val="25"/>
  </w:num>
  <w:num w:numId="17">
    <w:abstractNumId w:val="6"/>
  </w:num>
  <w:num w:numId="18">
    <w:abstractNumId w:val="16"/>
  </w:num>
  <w:num w:numId="19">
    <w:abstractNumId w:val="1"/>
  </w:num>
  <w:num w:numId="20">
    <w:abstractNumId w:val="29"/>
  </w:num>
  <w:num w:numId="21">
    <w:abstractNumId w:val="15"/>
  </w:num>
  <w:num w:numId="22">
    <w:abstractNumId w:val="27"/>
  </w:num>
  <w:num w:numId="23">
    <w:abstractNumId w:val="8"/>
  </w:num>
  <w:num w:numId="24">
    <w:abstractNumId w:val="13"/>
  </w:num>
  <w:num w:numId="25">
    <w:abstractNumId w:val="10"/>
  </w:num>
  <w:num w:numId="26">
    <w:abstractNumId w:val="21"/>
  </w:num>
  <w:num w:numId="27">
    <w:abstractNumId w:val="28"/>
  </w:num>
  <w:num w:numId="28">
    <w:abstractNumId w:val="3"/>
  </w:num>
  <w:num w:numId="29">
    <w:abstractNumId w:val="26"/>
  </w:num>
  <w:num w:numId="30">
    <w:abstractNumId w:val="17"/>
  </w:num>
  <w:num w:numId="31">
    <w:abstractNumId w:val="18"/>
  </w:num>
  <w:num w:numId="32">
    <w:abstractNumId w:val="2"/>
  </w:num>
  <w:num w:numId="33">
    <w:abstractNumId w:val="2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A9"/>
    <w:rsid w:val="000009F8"/>
    <w:rsid w:val="00000E40"/>
    <w:rsid w:val="00001A0D"/>
    <w:rsid w:val="00001E48"/>
    <w:rsid w:val="00002B13"/>
    <w:rsid w:val="000040B2"/>
    <w:rsid w:val="0000533C"/>
    <w:rsid w:val="00006514"/>
    <w:rsid w:val="00012AD5"/>
    <w:rsid w:val="00015856"/>
    <w:rsid w:val="0001639A"/>
    <w:rsid w:val="00017BFB"/>
    <w:rsid w:val="00023618"/>
    <w:rsid w:val="00023AA4"/>
    <w:rsid w:val="0002523C"/>
    <w:rsid w:val="00025A7C"/>
    <w:rsid w:val="00030D52"/>
    <w:rsid w:val="000315CA"/>
    <w:rsid w:val="00032F1C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1A49"/>
    <w:rsid w:val="000542A9"/>
    <w:rsid w:val="00054EE5"/>
    <w:rsid w:val="00056827"/>
    <w:rsid w:val="000665BB"/>
    <w:rsid w:val="00067EA8"/>
    <w:rsid w:val="00072D90"/>
    <w:rsid w:val="000744C2"/>
    <w:rsid w:val="000745F7"/>
    <w:rsid w:val="000805AE"/>
    <w:rsid w:val="000815DF"/>
    <w:rsid w:val="00083B86"/>
    <w:rsid w:val="00085549"/>
    <w:rsid w:val="00086B40"/>
    <w:rsid w:val="000907E7"/>
    <w:rsid w:val="000912DC"/>
    <w:rsid w:val="00091A38"/>
    <w:rsid w:val="000930F8"/>
    <w:rsid w:val="00093294"/>
    <w:rsid w:val="000935D0"/>
    <w:rsid w:val="000974A6"/>
    <w:rsid w:val="000A0067"/>
    <w:rsid w:val="000A4946"/>
    <w:rsid w:val="000A4B50"/>
    <w:rsid w:val="000A7B62"/>
    <w:rsid w:val="000B0D03"/>
    <w:rsid w:val="000B2E5F"/>
    <w:rsid w:val="000B50F1"/>
    <w:rsid w:val="000B594E"/>
    <w:rsid w:val="000B69DB"/>
    <w:rsid w:val="000B76D7"/>
    <w:rsid w:val="000B7FBD"/>
    <w:rsid w:val="000C06EB"/>
    <w:rsid w:val="000C3AFB"/>
    <w:rsid w:val="000C5471"/>
    <w:rsid w:val="000C63B5"/>
    <w:rsid w:val="000C6893"/>
    <w:rsid w:val="000C6B48"/>
    <w:rsid w:val="000D0368"/>
    <w:rsid w:val="000D1662"/>
    <w:rsid w:val="000D3817"/>
    <w:rsid w:val="000D7401"/>
    <w:rsid w:val="000D78B4"/>
    <w:rsid w:val="000D7AD7"/>
    <w:rsid w:val="000E0B03"/>
    <w:rsid w:val="000E125D"/>
    <w:rsid w:val="000E4E7C"/>
    <w:rsid w:val="000E5EF2"/>
    <w:rsid w:val="000F0264"/>
    <w:rsid w:val="000F0824"/>
    <w:rsid w:val="000F16E9"/>
    <w:rsid w:val="000F1DD7"/>
    <w:rsid w:val="000F4290"/>
    <w:rsid w:val="000F4B28"/>
    <w:rsid w:val="000F67B9"/>
    <w:rsid w:val="00100CDC"/>
    <w:rsid w:val="001038BE"/>
    <w:rsid w:val="00103AD2"/>
    <w:rsid w:val="001059B2"/>
    <w:rsid w:val="00107597"/>
    <w:rsid w:val="00114113"/>
    <w:rsid w:val="0011531E"/>
    <w:rsid w:val="00115AAB"/>
    <w:rsid w:val="00115B69"/>
    <w:rsid w:val="0011735E"/>
    <w:rsid w:val="001225B2"/>
    <w:rsid w:val="00127637"/>
    <w:rsid w:val="00130E9F"/>
    <w:rsid w:val="00131B5C"/>
    <w:rsid w:val="00134B2C"/>
    <w:rsid w:val="00136107"/>
    <w:rsid w:val="00136DD2"/>
    <w:rsid w:val="0014381D"/>
    <w:rsid w:val="00145593"/>
    <w:rsid w:val="00145FDB"/>
    <w:rsid w:val="001466C6"/>
    <w:rsid w:val="001479FA"/>
    <w:rsid w:val="00147D08"/>
    <w:rsid w:val="00150022"/>
    <w:rsid w:val="00153B2A"/>
    <w:rsid w:val="00155FA8"/>
    <w:rsid w:val="001564EC"/>
    <w:rsid w:val="00156516"/>
    <w:rsid w:val="00156BA4"/>
    <w:rsid w:val="00156E5F"/>
    <w:rsid w:val="00160644"/>
    <w:rsid w:val="0016350E"/>
    <w:rsid w:val="00163E00"/>
    <w:rsid w:val="00166D9A"/>
    <w:rsid w:val="001679E3"/>
    <w:rsid w:val="00167B6F"/>
    <w:rsid w:val="00172AD1"/>
    <w:rsid w:val="00173F2C"/>
    <w:rsid w:val="00177B7F"/>
    <w:rsid w:val="001836A3"/>
    <w:rsid w:val="001836F3"/>
    <w:rsid w:val="00191B75"/>
    <w:rsid w:val="001927ED"/>
    <w:rsid w:val="001932E9"/>
    <w:rsid w:val="001948C1"/>
    <w:rsid w:val="0019705A"/>
    <w:rsid w:val="001A2DF6"/>
    <w:rsid w:val="001A4E20"/>
    <w:rsid w:val="001A5E93"/>
    <w:rsid w:val="001B2A8B"/>
    <w:rsid w:val="001B4883"/>
    <w:rsid w:val="001C108A"/>
    <w:rsid w:val="001C1CFC"/>
    <w:rsid w:val="001C2F95"/>
    <w:rsid w:val="001C3297"/>
    <w:rsid w:val="001C4A7D"/>
    <w:rsid w:val="001C5C74"/>
    <w:rsid w:val="001C7861"/>
    <w:rsid w:val="001D47DE"/>
    <w:rsid w:val="001D6C1A"/>
    <w:rsid w:val="001D70C5"/>
    <w:rsid w:val="001E4784"/>
    <w:rsid w:val="001E55ED"/>
    <w:rsid w:val="001E68C4"/>
    <w:rsid w:val="001F02BC"/>
    <w:rsid w:val="001F5AEE"/>
    <w:rsid w:val="001F7EBB"/>
    <w:rsid w:val="00200900"/>
    <w:rsid w:val="002019E1"/>
    <w:rsid w:val="00204E99"/>
    <w:rsid w:val="002059FD"/>
    <w:rsid w:val="00210203"/>
    <w:rsid w:val="00211D86"/>
    <w:rsid w:val="0021605E"/>
    <w:rsid w:val="002165B6"/>
    <w:rsid w:val="00221A08"/>
    <w:rsid w:val="00223143"/>
    <w:rsid w:val="00224F7D"/>
    <w:rsid w:val="00225CE2"/>
    <w:rsid w:val="0023045B"/>
    <w:rsid w:val="0023229E"/>
    <w:rsid w:val="00232DC7"/>
    <w:rsid w:val="002332C0"/>
    <w:rsid w:val="00236013"/>
    <w:rsid w:val="00241D67"/>
    <w:rsid w:val="0024226C"/>
    <w:rsid w:val="002465E0"/>
    <w:rsid w:val="00246A43"/>
    <w:rsid w:val="002531E0"/>
    <w:rsid w:val="00253AE1"/>
    <w:rsid w:val="0025744C"/>
    <w:rsid w:val="00263374"/>
    <w:rsid w:val="00266A71"/>
    <w:rsid w:val="00267188"/>
    <w:rsid w:val="002701E1"/>
    <w:rsid w:val="00275823"/>
    <w:rsid w:val="00281FEC"/>
    <w:rsid w:val="00284C84"/>
    <w:rsid w:val="00285A48"/>
    <w:rsid w:val="0029056B"/>
    <w:rsid w:val="0029424C"/>
    <w:rsid w:val="002A1924"/>
    <w:rsid w:val="002A2943"/>
    <w:rsid w:val="002A2BA3"/>
    <w:rsid w:val="002A3133"/>
    <w:rsid w:val="002A77BE"/>
    <w:rsid w:val="002B0BE0"/>
    <w:rsid w:val="002B2D23"/>
    <w:rsid w:val="002B3C8F"/>
    <w:rsid w:val="002B64F3"/>
    <w:rsid w:val="002C0590"/>
    <w:rsid w:val="002C34D3"/>
    <w:rsid w:val="002C500A"/>
    <w:rsid w:val="002D1E1A"/>
    <w:rsid w:val="002D2415"/>
    <w:rsid w:val="002D2658"/>
    <w:rsid w:val="002D2672"/>
    <w:rsid w:val="002D4C07"/>
    <w:rsid w:val="002D6B14"/>
    <w:rsid w:val="002E0119"/>
    <w:rsid w:val="002E1FE2"/>
    <w:rsid w:val="002E3CD0"/>
    <w:rsid w:val="002E4B91"/>
    <w:rsid w:val="002E612D"/>
    <w:rsid w:val="002F0052"/>
    <w:rsid w:val="002F21FE"/>
    <w:rsid w:val="002F41C8"/>
    <w:rsid w:val="003023A5"/>
    <w:rsid w:val="003046F4"/>
    <w:rsid w:val="00304FB5"/>
    <w:rsid w:val="00316B62"/>
    <w:rsid w:val="00320E6A"/>
    <w:rsid w:val="003210A2"/>
    <w:rsid w:val="00321393"/>
    <w:rsid w:val="00323EE7"/>
    <w:rsid w:val="00332FD7"/>
    <w:rsid w:val="003344F2"/>
    <w:rsid w:val="003369B4"/>
    <w:rsid w:val="003405AE"/>
    <w:rsid w:val="00340F44"/>
    <w:rsid w:val="00343642"/>
    <w:rsid w:val="00344B7A"/>
    <w:rsid w:val="003450AF"/>
    <w:rsid w:val="003465C4"/>
    <w:rsid w:val="003521B2"/>
    <w:rsid w:val="00356A97"/>
    <w:rsid w:val="00361135"/>
    <w:rsid w:val="00361537"/>
    <w:rsid w:val="00362778"/>
    <w:rsid w:val="003628D7"/>
    <w:rsid w:val="00363AA8"/>
    <w:rsid w:val="003677D8"/>
    <w:rsid w:val="00371697"/>
    <w:rsid w:val="00372D0D"/>
    <w:rsid w:val="003740C0"/>
    <w:rsid w:val="00377FB5"/>
    <w:rsid w:val="00381102"/>
    <w:rsid w:val="00382025"/>
    <w:rsid w:val="00382414"/>
    <w:rsid w:val="00384598"/>
    <w:rsid w:val="00385140"/>
    <w:rsid w:val="0038799E"/>
    <w:rsid w:val="00397655"/>
    <w:rsid w:val="003A07D1"/>
    <w:rsid w:val="003A12E8"/>
    <w:rsid w:val="003A1997"/>
    <w:rsid w:val="003A22CC"/>
    <w:rsid w:val="003A77C9"/>
    <w:rsid w:val="003A797F"/>
    <w:rsid w:val="003B0249"/>
    <w:rsid w:val="003B36E8"/>
    <w:rsid w:val="003B408A"/>
    <w:rsid w:val="003B73E4"/>
    <w:rsid w:val="003B7699"/>
    <w:rsid w:val="003C1453"/>
    <w:rsid w:val="003C21DC"/>
    <w:rsid w:val="003C3C8B"/>
    <w:rsid w:val="003C5350"/>
    <w:rsid w:val="003D23CD"/>
    <w:rsid w:val="003D42C4"/>
    <w:rsid w:val="003D430A"/>
    <w:rsid w:val="003D5214"/>
    <w:rsid w:val="003D5F63"/>
    <w:rsid w:val="003E03AF"/>
    <w:rsid w:val="003E047E"/>
    <w:rsid w:val="003E1F14"/>
    <w:rsid w:val="003E562B"/>
    <w:rsid w:val="003F2403"/>
    <w:rsid w:val="003F6626"/>
    <w:rsid w:val="003F7A4C"/>
    <w:rsid w:val="004006F4"/>
    <w:rsid w:val="00403CC5"/>
    <w:rsid w:val="00405A43"/>
    <w:rsid w:val="004061A5"/>
    <w:rsid w:val="00410007"/>
    <w:rsid w:val="00411BC0"/>
    <w:rsid w:val="00412243"/>
    <w:rsid w:val="00412995"/>
    <w:rsid w:val="00420614"/>
    <w:rsid w:val="00420A0A"/>
    <w:rsid w:val="004216FF"/>
    <w:rsid w:val="00422FC1"/>
    <w:rsid w:val="004273F3"/>
    <w:rsid w:val="004324AF"/>
    <w:rsid w:val="00432B1C"/>
    <w:rsid w:val="00433749"/>
    <w:rsid w:val="0043428A"/>
    <w:rsid w:val="00436314"/>
    <w:rsid w:val="00455BEE"/>
    <w:rsid w:val="00457A89"/>
    <w:rsid w:val="00461C1D"/>
    <w:rsid w:val="0046561A"/>
    <w:rsid w:val="00466680"/>
    <w:rsid w:val="00470256"/>
    <w:rsid w:val="004731DD"/>
    <w:rsid w:val="00473E94"/>
    <w:rsid w:val="00476868"/>
    <w:rsid w:val="00476FF1"/>
    <w:rsid w:val="00477DFE"/>
    <w:rsid w:val="00482039"/>
    <w:rsid w:val="00483063"/>
    <w:rsid w:val="00485EFA"/>
    <w:rsid w:val="00490106"/>
    <w:rsid w:val="004926EA"/>
    <w:rsid w:val="00492D39"/>
    <w:rsid w:val="00495253"/>
    <w:rsid w:val="00495BD6"/>
    <w:rsid w:val="00495F4F"/>
    <w:rsid w:val="004A193F"/>
    <w:rsid w:val="004A2095"/>
    <w:rsid w:val="004A272C"/>
    <w:rsid w:val="004A6461"/>
    <w:rsid w:val="004A7115"/>
    <w:rsid w:val="004A73B5"/>
    <w:rsid w:val="004B4020"/>
    <w:rsid w:val="004C00D9"/>
    <w:rsid w:val="004C015E"/>
    <w:rsid w:val="004C052E"/>
    <w:rsid w:val="004C1B7D"/>
    <w:rsid w:val="004C4DDD"/>
    <w:rsid w:val="004C6047"/>
    <w:rsid w:val="004C7FA9"/>
    <w:rsid w:val="004D389E"/>
    <w:rsid w:val="004D4882"/>
    <w:rsid w:val="004D556B"/>
    <w:rsid w:val="004E071E"/>
    <w:rsid w:val="004E2D61"/>
    <w:rsid w:val="004E4D7E"/>
    <w:rsid w:val="004E6459"/>
    <w:rsid w:val="004F1042"/>
    <w:rsid w:val="004F2778"/>
    <w:rsid w:val="004F3B32"/>
    <w:rsid w:val="004F4576"/>
    <w:rsid w:val="004F682A"/>
    <w:rsid w:val="0050047D"/>
    <w:rsid w:val="00503945"/>
    <w:rsid w:val="00506CAA"/>
    <w:rsid w:val="005153E1"/>
    <w:rsid w:val="00520D71"/>
    <w:rsid w:val="00524A9D"/>
    <w:rsid w:val="00524C0F"/>
    <w:rsid w:val="00526081"/>
    <w:rsid w:val="00526A5C"/>
    <w:rsid w:val="005307B0"/>
    <w:rsid w:val="00531C89"/>
    <w:rsid w:val="00532236"/>
    <w:rsid w:val="00533DD3"/>
    <w:rsid w:val="005427D9"/>
    <w:rsid w:val="005443AA"/>
    <w:rsid w:val="005476B0"/>
    <w:rsid w:val="0055139A"/>
    <w:rsid w:val="00552C1F"/>
    <w:rsid w:val="00553CF9"/>
    <w:rsid w:val="0055461C"/>
    <w:rsid w:val="00555841"/>
    <w:rsid w:val="0055594B"/>
    <w:rsid w:val="00560082"/>
    <w:rsid w:val="00561F5B"/>
    <w:rsid w:val="005627BC"/>
    <w:rsid w:val="00562EF8"/>
    <w:rsid w:val="005650C5"/>
    <w:rsid w:val="00566C61"/>
    <w:rsid w:val="0056714C"/>
    <w:rsid w:val="005707F0"/>
    <w:rsid w:val="00571EF4"/>
    <w:rsid w:val="00573C8C"/>
    <w:rsid w:val="005750E0"/>
    <w:rsid w:val="005762C4"/>
    <w:rsid w:val="00577453"/>
    <w:rsid w:val="005779A8"/>
    <w:rsid w:val="005A1087"/>
    <w:rsid w:val="005A1A92"/>
    <w:rsid w:val="005A1BF7"/>
    <w:rsid w:val="005B7122"/>
    <w:rsid w:val="005C3D41"/>
    <w:rsid w:val="005D312B"/>
    <w:rsid w:val="005D45E4"/>
    <w:rsid w:val="005D74BB"/>
    <w:rsid w:val="005E06F3"/>
    <w:rsid w:val="005E2F07"/>
    <w:rsid w:val="005E3BF3"/>
    <w:rsid w:val="005E50C6"/>
    <w:rsid w:val="005E7E8C"/>
    <w:rsid w:val="005F20F1"/>
    <w:rsid w:val="00600893"/>
    <w:rsid w:val="00602016"/>
    <w:rsid w:val="006028F1"/>
    <w:rsid w:val="00607831"/>
    <w:rsid w:val="00611214"/>
    <w:rsid w:val="0061236B"/>
    <w:rsid w:val="006161CB"/>
    <w:rsid w:val="0062609D"/>
    <w:rsid w:val="006317AE"/>
    <w:rsid w:val="006349CB"/>
    <w:rsid w:val="00635BC8"/>
    <w:rsid w:val="00637E18"/>
    <w:rsid w:val="00642194"/>
    <w:rsid w:val="0064475F"/>
    <w:rsid w:val="00646FDA"/>
    <w:rsid w:val="00647C8C"/>
    <w:rsid w:val="00651AF5"/>
    <w:rsid w:val="0065250A"/>
    <w:rsid w:val="00655999"/>
    <w:rsid w:val="006646DB"/>
    <w:rsid w:val="00665D20"/>
    <w:rsid w:val="00666DDB"/>
    <w:rsid w:val="00671D64"/>
    <w:rsid w:val="00672302"/>
    <w:rsid w:val="00676378"/>
    <w:rsid w:val="0068320D"/>
    <w:rsid w:val="006840EF"/>
    <w:rsid w:val="0068473E"/>
    <w:rsid w:val="00684E4E"/>
    <w:rsid w:val="00685625"/>
    <w:rsid w:val="006861D7"/>
    <w:rsid w:val="00687609"/>
    <w:rsid w:val="00687EC5"/>
    <w:rsid w:val="00691185"/>
    <w:rsid w:val="006933BD"/>
    <w:rsid w:val="006946AB"/>
    <w:rsid w:val="00695197"/>
    <w:rsid w:val="006A0EFC"/>
    <w:rsid w:val="006A1E04"/>
    <w:rsid w:val="006A2DEE"/>
    <w:rsid w:val="006A424B"/>
    <w:rsid w:val="006A604C"/>
    <w:rsid w:val="006B2ACC"/>
    <w:rsid w:val="006B602B"/>
    <w:rsid w:val="006C2A2D"/>
    <w:rsid w:val="006C5EA6"/>
    <w:rsid w:val="006D0C95"/>
    <w:rsid w:val="006D1721"/>
    <w:rsid w:val="006D3A06"/>
    <w:rsid w:val="006D757A"/>
    <w:rsid w:val="006E1500"/>
    <w:rsid w:val="006E4657"/>
    <w:rsid w:val="006E4DF0"/>
    <w:rsid w:val="006E603D"/>
    <w:rsid w:val="006E67F6"/>
    <w:rsid w:val="006F35C8"/>
    <w:rsid w:val="006F3B8E"/>
    <w:rsid w:val="007037EA"/>
    <w:rsid w:val="00703B07"/>
    <w:rsid w:val="007052E6"/>
    <w:rsid w:val="00705778"/>
    <w:rsid w:val="0070585D"/>
    <w:rsid w:val="007153E0"/>
    <w:rsid w:val="00716F22"/>
    <w:rsid w:val="0072003B"/>
    <w:rsid w:val="00720663"/>
    <w:rsid w:val="00720804"/>
    <w:rsid w:val="00721345"/>
    <w:rsid w:val="00723295"/>
    <w:rsid w:val="00725286"/>
    <w:rsid w:val="007257AB"/>
    <w:rsid w:val="00725BA8"/>
    <w:rsid w:val="00726960"/>
    <w:rsid w:val="0072789A"/>
    <w:rsid w:val="00732D06"/>
    <w:rsid w:val="007331F2"/>
    <w:rsid w:val="00733E52"/>
    <w:rsid w:val="00736764"/>
    <w:rsid w:val="00737C3A"/>
    <w:rsid w:val="007407DF"/>
    <w:rsid w:val="0074725B"/>
    <w:rsid w:val="007514DF"/>
    <w:rsid w:val="00751D6A"/>
    <w:rsid w:val="00753A28"/>
    <w:rsid w:val="007558B1"/>
    <w:rsid w:val="00757871"/>
    <w:rsid w:val="00762858"/>
    <w:rsid w:val="00763746"/>
    <w:rsid w:val="00763B5D"/>
    <w:rsid w:val="007647A3"/>
    <w:rsid w:val="007655C1"/>
    <w:rsid w:val="0076786D"/>
    <w:rsid w:val="00767FAD"/>
    <w:rsid w:val="007717C5"/>
    <w:rsid w:val="00774CB9"/>
    <w:rsid w:val="007765AC"/>
    <w:rsid w:val="0078098E"/>
    <w:rsid w:val="00783074"/>
    <w:rsid w:val="00783CD1"/>
    <w:rsid w:val="00784084"/>
    <w:rsid w:val="00784CB0"/>
    <w:rsid w:val="00785C11"/>
    <w:rsid w:val="00792130"/>
    <w:rsid w:val="00793DB6"/>
    <w:rsid w:val="007972D0"/>
    <w:rsid w:val="0079731B"/>
    <w:rsid w:val="0079799C"/>
    <w:rsid w:val="007A6530"/>
    <w:rsid w:val="007B2815"/>
    <w:rsid w:val="007B395C"/>
    <w:rsid w:val="007B54A7"/>
    <w:rsid w:val="007B5613"/>
    <w:rsid w:val="007C3F33"/>
    <w:rsid w:val="007C5DFF"/>
    <w:rsid w:val="007D17C3"/>
    <w:rsid w:val="007D4204"/>
    <w:rsid w:val="007D4CEF"/>
    <w:rsid w:val="007E02BC"/>
    <w:rsid w:val="007E0D94"/>
    <w:rsid w:val="007E2804"/>
    <w:rsid w:val="007E2E7A"/>
    <w:rsid w:val="007E3A10"/>
    <w:rsid w:val="007E4FF6"/>
    <w:rsid w:val="007F0ECC"/>
    <w:rsid w:val="007F0F1C"/>
    <w:rsid w:val="007F210B"/>
    <w:rsid w:val="007F2520"/>
    <w:rsid w:val="007F299A"/>
    <w:rsid w:val="007F330E"/>
    <w:rsid w:val="007F6DB2"/>
    <w:rsid w:val="007F71A2"/>
    <w:rsid w:val="007F7E13"/>
    <w:rsid w:val="00802257"/>
    <w:rsid w:val="00804EA9"/>
    <w:rsid w:val="00806B7A"/>
    <w:rsid w:val="00810A29"/>
    <w:rsid w:val="00814B74"/>
    <w:rsid w:val="00814CDB"/>
    <w:rsid w:val="00817AFF"/>
    <w:rsid w:val="00820F16"/>
    <w:rsid w:val="00821AB6"/>
    <w:rsid w:val="008250A5"/>
    <w:rsid w:val="00831CBB"/>
    <w:rsid w:val="00832BCF"/>
    <w:rsid w:val="008338D2"/>
    <w:rsid w:val="008357C8"/>
    <w:rsid w:val="00847DD5"/>
    <w:rsid w:val="00850939"/>
    <w:rsid w:val="008548F1"/>
    <w:rsid w:val="00856555"/>
    <w:rsid w:val="0087236D"/>
    <w:rsid w:val="008757D8"/>
    <w:rsid w:val="008762E9"/>
    <w:rsid w:val="008778FF"/>
    <w:rsid w:val="00882F47"/>
    <w:rsid w:val="00883C23"/>
    <w:rsid w:val="00883FD5"/>
    <w:rsid w:val="008849AC"/>
    <w:rsid w:val="0088590C"/>
    <w:rsid w:val="0088778B"/>
    <w:rsid w:val="0088782A"/>
    <w:rsid w:val="00890A02"/>
    <w:rsid w:val="008916DB"/>
    <w:rsid w:val="00891C71"/>
    <w:rsid w:val="00891D4E"/>
    <w:rsid w:val="00893F36"/>
    <w:rsid w:val="0089514B"/>
    <w:rsid w:val="00896880"/>
    <w:rsid w:val="008A01FA"/>
    <w:rsid w:val="008A2C08"/>
    <w:rsid w:val="008A3A82"/>
    <w:rsid w:val="008A461A"/>
    <w:rsid w:val="008A6A93"/>
    <w:rsid w:val="008B64E8"/>
    <w:rsid w:val="008C0BD4"/>
    <w:rsid w:val="008C267A"/>
    <w:rsid w:val="008C2EE2"/>
    <w:rsid w:val="008C4F6E"/>
    <w:rsid w:val="008C50BE"/>
    <w:rsid w:val="008C550E"/>
    <w:rsid w:val="008D0727"/>
    <w:rsid w:val="008D0D3C"/>
    <w:rsid w:val="008D35C2"/>
    <w:rsid w:val="008D456D"/>
    <w:rsid w:val="008D6A8C"/>
    <w:rsid w:val="008E3EBA"/>
    <w:rsid w:val="008E510B"/>
    <w:rsid w:val="008E5526"/>
    <w:rsid w:val="008E6270"/>
    <w:rsid w:val="008E6FC3"/>
    <w:rsid w:val="008E7E7F"/>
    <w:rsid w:val="00903556"/>
    <w:rsid w:val="0090488D"/>
    <w:rsid w:val="00904C67"/>
    <w:rsid w:val="009073C0"/>
    <w:rsid w:val="00907AC0"/>
    <w:rsid w:val="00913C44"/>
    <w:rsid w:val="00916E72"/>
    <w:rsid w:val="00917FC1"/>
    <w:rsid w:val="00921852"/>
    <w:rsid w:val="0092361C"/>
    <w:rsid w:val="00924E1B"/>
    <w:rsid w:val="00925C31"/>
    <w:rsid w:val="00927724"/>
    <w:rsid w:val="00927CF9"/>
    <w:rsid w:val="009325F0"/>
    <w:rsid w:val="009329F1"/>
    <w:rsid w:val="009351ED"/>
    <w:rsid w:val="0093699C"/>
    <w:rsid w:val="00940CFD"/>
    <w:rsid w:val="00940F9C"/>
    <w:rsid w:val="00941228"/>
    <w:rsid w:val="00943B3A"/>
    <w:rsid w:val="009457D2"/>
    <w:rsid w:val="00946836"/>
    <w:rsid w:val="0095003F"/>
    <w:rsid w:val="00952604"/>
    <w:rsid w:val="009528C4"/>
    <w:rsid w:val="00952EA5"/>
    <w:rsid w:val="00952FC3"/>
    <w:rsid w:val="00953E02"/>
    <w:rsid w:val="00954544"/>
    <w:rsid w:val="00954BE9"/>
    <w:rsid w:val="00955415"/>
    <w:rsid w:val="00955996"/>
    <w:rsid w:val="009562D1"/>
    <w:rsid w:val="0095725F"/>
    <w:rsid w:val="00974D18"/>
    <w:rsid w:val="0097582C"/>
    <w:rsid w:val="00981060"/>
    <w:rsid w:val="0098174C"/>
    <w:rsid w:val="00982685"/>
    <w:rsid w:val="00983A38"/>
    <w:rsid w:val="00983AC6"/>
    <w:rsid w:val="00984ADE"/>
    <w:rsid w:val="00987115"/>
    <w:rsid w:val="00990171"/>
    <w:rsid w:val="009939AD"/>
    <w:rsid w:val="00994DB2"/>
    <w:rsid w:val="00996DA7"/>
    <w:rsid w:val="009A105A"/>
    <w:rsid w:val="009A479E"/>
    <w:rsid w:val="009B1507"/>
    <w:rsid w:val="009B4B3C"/>
    <w:rsid w:val="009B6A4C"/>
    <w:rsid w:val="009C0B49"/>
    <w:rsid w:val="009C0C42"/>
    <w:rsid w:val="009C4A6A"/>
    <w:rsid w:val="009C4D0A"/>
    <w:rsid w:val="009C5A71"/>
    <w:rsid w:val="009C71EF"/>
    <w:rsid w:val="009E2F7A"/>
    <w:rsid w:val="009E5278"/>
    <w:rsid w:val="009E7ED7"/>
    <w:rsid w:val="009F25DD"/>
    <w:rsid w:val="009F4EE4"/>
    <w:rsid w:val="009F66D3"/>
    <w:rsid w:val="009F6B0D"/>
    <w:rsid w:val="00A00E2D"/>
    <w:rsid w:val="00A02A42"/>
    <w:rsid w:val="00A02E69"/>
    <w:rsid w:val="00A04114"/>
    <w:rsid w:val="00A04D78"/>
    <w:rsid w:val="00A061EA"/>
    <w:rsid w:val="00A0647F"/>
    <w:rsid w:val="00A075C0"/>
    <w:rsid w:val="00A07E3D"/>
    <w:rsid w:val="00A124D0"/>
    <w:rsid w:val="00A12C44"/>
    <w:rsid w:val="00A131E5"/>
    <w:rsid w:val="00A13A45"/>
    <w:rsid w:val="00A13FC5"/>
    <w:rsid w:val="00A16CCD"/>
    <w:rsid w:val="00A17FC4"/>
    <w:rsid w:val="00A20C06"/>
    <w:rsid w:val="00A217A8"/>
    <w:rsid w:val="00A22301"/>
    <w:rsid w:val="00A22D15"/>
    <w:rsid w:val="00A24BF3"/>
    <w:rsid w:val="00A33BB6"/>
    <w:rsid w:val="00A34B36"/>
    <w:rsid w:val="00A352FA"/>
    <w:rsid w:val="00A35B18"/>
    <w:rsid w:val="00A36E44"/>
    <w:rsid w:val="00A3729C"/>
    <w:rsid w:val="00A4171F"/>
    <w:rsid w:val="00A42E3E"/>
    <w:rsid w:val="00A43B30"/>
    <w:rsid w:val="00A44383"/>
    <w:rsid w:val="00A47D0C"/>
    <w:rsid w:val="00A50FEC"/>
    <w:rsid w:val="00A51058"/>
    <w:rsid w:val="00A5270E"/>
    <w:rsid w:val="00A60CF2"/>
    <w:rsid w:val="00A653CF"/>
    <w:rsid w:val="00A65578"/>
    <w:rsid w:val="00A673A8"/>
    <w:rsid w:val="00A7076D"/>
    <w:rsid w:val="00A72B63"/>
    <w:rsid w:val="00A75BEA"/>
    <w:rsid w:val="00A815B6"/>
    <w:rsid w:val="00A81E55"/>
    <w:rsid w:val="00A910A0"/>
    <w:rsid w:val="00A96813"/>
    <w:rsid w:val="00A96CB2"/>
    <w:rsid w:val="00AA38C7"/>
    <w:rsid w:val="00AA6415"/>
    <w:rsid w:val="00AA715D"/>
    <w:rsid w:val="00AB1818"/>
    <w:rsid w:val="00AB309D"/>
    <w:rsid w:val="00AB3511"/>
    <w:rsid w:val="00AB431A"/>
    <w:rsid w:val="00AB55AC"/>
    <w:rsid w:val="00AB7660"/>
    <w:rsid w:val="00AB776B"/>
    <w:rsid w:val="00AB7EA1"/>
    <w:rsid w:val="00AC421B"/>
    <w:rsid w:val="00AC5168"/>
    <w:rsid w:val="00AC6C16"/>
    <w:rsid w:val="00AD099D"/>
    <w:rsid w:val="00AD11EA"/>
    <w:rsid w:val="00AD1858"/>
    <w:rsid w:val="00AD2A93"/>
    <w:rsid w:val="00AD6154"/>
    <w:rsid w:val="00AD64C8"/>
    <w:rsid w:val="00AD68B6"/>
    <w:rsid w:val="00AE41C6"/>
    <w:rsid w:val="00AE5AA1"/>
    <w:rsid w:val="00AE5E0C"/>
    <w:rsid w:val="00AE73F9"/>
    <w:rsid w:val="00AE79CE"/>
    <w:rsid w:val="00AF052C"/>
    <w:rsid w:val="00AF3F5D"/>
    <w:rsid w:val="00AF6E3A"/>
    <w:rsid w:val="00AF6EEA"/>
    <w:rsid w:val="00B00A1A"/>
    <w:rsid w:val="00B0153A"/>
    <w:rsid w:val="00B01C44"/>
    <w:rsid w:val="00B01F81"/>
    <w:rsid w:val="00B146A5"/>
    <w:rsid w:val="00B16044"/>
    <w:rsid w:val="00B25F1D"/>
    <w:rsid w:val="00B27AFF"/>
    <w:rsid w:val="00B34978"/>
    <w:rsid w:val="00B3512E"/>
    <w:rsid w:val="00B36F37"/>
    <w:rsid w:val="00B41C73"/>
    <w:rsid w:val="00B46A14"/>
    <w:rsid w:val="00B46C18"/>
    <w:rsid w:val="00B4777B"/>
    <w:rsid w:val="00B47895"/>
    <w:rsid w:val="00B508BA"/>
    <w:rsid w:val="00B52FB0"/>
    <w:rsid w:val="00B55E3E"/>
    <w:rsid w:val="00B61CD3"/>
    <w:rsid w:val="00B61E81"/>
    <w:rsid w:val="00B665C3"/>
    <w:rsid w:val="00B702FD"/>
    <w:rsid w:val="00B704CE"/>
    <w:rsid w:val="00B758F6"/>
    <w:rsid w:val="00B76F6E"/>
    <w:rsid w:val="00B82AD2"/>
    <w:rsid w:val="00B83932"/>
    <w:rsid w:val="00B93899"/>
    <w:rsid w:val="00B940B4"/>
    <w:rsid w:val="00BA4D90"/>
    <w:rsid w:val="00BA5DEE"/>
    <w:rsid w:val="00BA694A"/>
    <w:rsid w:val="00BB205E"/>
    <w:rsid w:val="00BB264E"/>
    <w:rsid w:val="00BB72E5"/>
    <w:rsid w:val="00BB72F7"/>
    <w:rsid w:val="00BC205E"/>
    <w:rsid w:val="00BC24EC"/>
    <w:rsid w:val="00BC3321"/>
    <w:rsid w:val="00BC4646"/>
    <w:rsid w:val="00BC4C9A"/>
    <w:rsid w:val="00BC657B"/>
    <w:rsid w:val="00BC68A4"/>
    <w:rsid w:val="00BD0CAE"/>
    <w:rsid w:val="00BD10D1"/>
    <w:rsid w:val="00BD1CB4"/>
    <w:rsid w:val="00BD20D8"/>
    <w:rsid w:val="00BD21E7"/>
    <w:rsid w:val="00BD3D6F"/>
    <w:rsid w:val="00BD3DBB"/>
    <w:rsid w:val="00BD41F3"/>
    <w:rsid w:val="00BD4EF1"/>
    <w:rsid w:val="00BD5726"/>
    <w:rsid w:val="00BD6B4F"/>
    <w:rsid w:val="00BD6BA1"/>
    <w:rsid w:val="00BD76D7"/>
    <w:rsid w:val="00BE0FBE"/>
    <w:rsid w:val="00BE155F"/>
    <w:rsid w:val="00BE1729"/>
    <w:rsid w:val="00BE2398"/>
    <w:rsid w:val="00BE7F4E"/>
    <w:rsid w:val="00BF397A"/>
    <w:rsid w:val="00C00D8E"/>
    <w:rsid w:val="00C01C1E"/>
    <w:rsid w:val="00C05DD9"/>
    <w:rsid w:val="00C07F51"/>
    <w:rsid w:val="00C10639"/>
    <w:rsid w:val="00C14C97"/>
    <w:rsid w:val="00C1615D"/>
    <w:rsid w:val="00C200AE"/>
    <w:rsid w:val="00C21CF2"/>
    <w:rsid w:val="00C24371"/>
    <w:rsid w:val="00C26002"/>
    <w:rsid w:val="00C27D52"/>
    <w:rsid w:val="00C31CAD"/>
    <w:rsid w:val="00C341BA"/>
    <w:rsid w:val="00C34807"/>
    <w:rsid w:val="00C34BA7"/>
    <w:rsid w:val="00C36F0B"/>
    <w:rsid w:val="00C40504"/>
    <w:rsid w:val="00C426BA"/>
    <w:rsid w:val="00C428AC"/>
    <w:rsid w:val="00C46FE6"/>
    <w:rsid w:val="00C50088"/>
    <w:rsid w:val="00C56DAD"/>
    <w:rsid w:val="00C57A5F"/>
    <w:rsid w:val="00C61FFE"/>
    <w:rsid w:val="00C64DE0"/>
    <w:rsid w:val="00C672B6"/>
    <w:rsid w:val="00C67858"/>
    <w:rsid w:val="00C7153C"/>
    <w:rsid w:val="00C729E9"/>
    <w:rsid w:val="00C72D0F"/>
    <w:rsid w:val="00C740C1"/>
    <w:rsid w:val="00C7561D"/>
    <w:rsid w:val="00C80575"/>
    <w:rsid w:val="00C822B0"/>
    <w:rsid w:val="00C82E36"/>
    <w:rsid w:val="00C91D4F"/>
    <w:rsid w:val="00C9231D"/>
    <w:rsid w:val="00C94D91"/>
    <w:rsid w:val="00C97E95"/>
    <w:rsid w:val="00CA0F8B"/>
    <w:rsid w:val="00CA1608"/>
    <w:rsid w:val="00CA62C7"/>
    <w:rsid w:val="00CB5954"/>
    <w:rsid w:val="00CB6224"/>
    <w:rsid w:val="00CB736F"/>
    <w:rsid w:val="00CC19D3"/>
    <w:rsid w:val="00CC2DB6"/>
    <w:rsid w:val="00CC350F"/>
    <w:rsid w:val="00CC7001"/>
    <w:rsid w:val="00CD20AB"/>
    <w:rsid w:val="00CD2481"/>
    <w:rsid w:val="00CD51FE"/>
    <w:rsid w:val="00CE0FD7"/>
    <w:rsid w:val="00CE5353"/>
    <w:rsid w:val="00CE68E3"/>
    <w:rsid w:val="00CF0658"/>
    <w:rsid w:val="00CF0FA3"/>
    <w:rsid w:val="00CF1F5F"/>
    <w:rsid w:val="00CF25E9"/>
    <w:rsid w:val="00CF3F63"/>
    <w:rsid w:val="00CF7CB5"/>
    <w:rsid w:val="00D02CF7"/>
    <w:rsid w:val="00D03706"/>
    <w:rsid w:val="00D05144"/>
    <w:rsid w:val="00D10A01"/>
    <w:rsid w:val="00D14181"/>
    <w:rsid w:val="00D14424"/>
    <w:rsid w:val="00D22BBB"/>
    <w:rsid w:val="00D239ED"/>
    <w:rsid w:val="00D24796"/>
    <w:rsid w:val="00D26136"/>
    <w:rsid w:val="00D27B22"/>
    <w:rsid w:val="00D3086C"/>
    <w:rsid w:val="00D30EEC"/>
    <w:rsid w:val="00D33BB0"/>
    <w:rsid w:val="00D35DE6"/>
    <w:rsid w:val="00D37EE5"/>
    <w:rsid w:val="00D4188F"/>
    <w:rsid w:val="00D42ED5"/>
    <w:rsid w:val="00D4678A"/>
    <w:rsid w:val="00D5610F"/>
    <w:rsid w:val="00D567CE"/>
    <w:rsid w:val="00D60069"/>
    <w:rsid w:val="00D61598"/>
    <w:rsid w:val="00D64A35"/>
    <w:rsid w:val="00D6624C"/>
    <w:rsid w:val="00D70453"/>
    <w:rsid w:val="00D73665"/>
    <w:rsid w:val="00D75E7B"/>
    <w:rsid w:val="00D778B0"/>
    <w:rsid w:val="00D77A55"/>
    <w:rsid w:val="00D77C1C"/>
    <w:rsid w:val="00D80782"/>
    <w:rsid w:val="00D81BE7"/>
    <w:rsid w:val="00D82545"/>
    <w:rsid w:val="00D826B7"/>
    <w:rsid w:val="00D86945"/>
    <w:rsid w:val="00D86D94"/>
    <w:rsid w:val="00D908C3"/>
    <w:rsid w:val="00D915CB"/>
    <w:rsid w:val="00D91FBE"/>
    <w:rsid w:val="00D92BA7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B1495"/>
    <w:rsid w:val="00DB3F9D"/>
    <w:rsid w:val="00DB65BF"/>
    <w:rsid w:val="00DB6610"/>
    <w:rsid w:val="00DC291D"/>
    <w:rsid w:val="00DC3209"/>
    <w:rsid w:val="00DC3269"/>
    <w:rsid w:val="00DC39AB"/>
    <w:rsid w:val="00DC700C"/>
    <w:rsid w:val="00DC75E0"/>
    <w:rsid w:val="00DD50D1"/>
    <w:rsid w:val="00DD5476"/>
    <w:rsid w:val="00DD6911"/>
    <w:rsid w:val="00DD7DAA"/>
    <w:rsid w:val="00DE1109"/>
    <w:rsid w:val="00DE1553"/>
    <w:rsid w:val="00DE2252"/>
    <w:rsid w:val="00DE23A3"/>
    <w:rsid w:val="00DE4177"/>
    <w:rsid w:val="00DE51A3"/>
    <w:rsid w:val="00DE5428"/>
    <w:rsid w:val="00DF183E"/>
    <w:rsid w:val="00DF47DC"/>
    <w:rsid w:val="00DF4C6C"/>
    <w:rsid w:val="00DF5B36"/>
    <w:rsid w:val="00DF7141"/>
    <w:rsid w:val="00E00321"/>
    <w:rsid w:val="00E02121"/>
    <w:rsid w:val="00E02807"/>
    <w:rsid w:val="00E045F1"/>
    <w:rsid w:val="00E05176"/>
    <w:rsid w:val="00E06F37"/>
    <w:rsid w:val="00E07222"/>
    <w:rsid w:val="00E10DBA"/>
    <w:rsid w:val="00E1190D"/>
    <w:rsid w:val="00E12A85"/>
    <w:rsid w:val="00E13ADA"/>
    <w:rsid w:val="00E15DD8"/>
    <w:rsid w:val="00E164F8"/>
    <w:rsid w:val="00E20855"/>
    <w:rsid w:val="00E2192F"/>
    <w:rsid w:val="00E250B4"/>
    <w:rsid w:val="00E27DBD"/>
    <w:rsid w:val="00E40EC8"/>
    <w:rsid w:val="00E413D7"/>
    <w:rsid w:val="00E4156C"/>
    <w:rsid w:val="00E44EEC"/>
    <w:rsid w:val="00E464B0"/>
    <w:rsid w:val="00E535D8"/>
    <w:rsid w:val="00E53749"/>
    <w:rsid w:val="00E54526"/>
    <w:rsid w:val="00E62C04"/>
    <w:rsid w:val="00E64B73"/>
    <w:rsid w:val="00E64D5D"/>
    <w:rsid w:val="00E77051"/>
    <w:rsid w:val="00E80DA6"/>
    <w:rsid w:val="00E8216F"/>
    <w:rsid w:val="00E94DEF"/>
    <w:rsid w:val="00E957E6"/>
    <w:rsid w:val="00E96D3A"/>
    <w:rsid w:val="00EA07D7"/>
    <w:rsid w:val="00EA3E0C"/>
    <w:rsid w:val="00EB1611"/>
    <w:rsid w:val="00EB251D"/>
    <w:rsid w:val="00EB27EC"/>
    <w:rsid w:val="00EB7B35"/>
    <w:rsid w:val="00EC0755"/>
    <w:rsid w:val="00EC4DDC"/>
    <w:rsid w:val="00ED09B6"/>
    <w:rsid w:val="00ED31C1"/>
    <w:rsid w:val="00ED44F8"/>
    <w:rsid w:val="00ED5823"/>
    <w:rsid w:val="00ED639F"/>
    <w:rsid w:val="00ED7763"/>
    <w:rsid w:val="00EE41D8"/>
    <w:rsid w:val="00EE5510"/>
    <w:rsid w:val="00EF175A"/>
    <w:rsid w:val="00EF2020"/>
    <w:rsid w:val="00EF5321"/>
    <w:rsid w:val="00EF6FBB"/>
    <w:rsid w:val="00EF74BB"/>
    <w:rsid w:val="00EF7E62"/>
    <w:rsid w:val="00F045DD"/>
    <w:rsid w:val="00F079E2"/>
    <w:rsid w:val="00F07A51"/>
    <w:rsid w:val="00F121CB"/>
    <w:rsid w:val="00F1788F"/>
    <w:rsid w:val="00F202A1"/>
    <w:rsid w:val="00F24CDF"/>
    <w:rsid w:val="00F2559F"/>
    <w:rsid w:val="00F27CB6"/>
    <w:rsid w:val="00F304E4"/>
    <w:rsid w:val="00F3068F"/>
    <w:rsid w:val="00F33D73"/>
    <w:rsid w:val="00F33EC9"/>
    <w:rsid w:val="00F35AFD"/>
    <w:rsid w:val="00F3609E"/>
    <w:rsid w:val="00F431F7"/>
    <w:rsid w:val="00F43461"/>
    <w:rsid w:val="00F43EEF"/>
    <w:rsid w:val="00F44485"/>
    <w:rsid w:val="00F45626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3201"/>
    <w:rsid w:val="00F8449F"/>
    <w:rsid w:val="00F854A6"/>
    <w:rsid w:val="00F86C8A"/>
    <w:rsid w:val="00F94AA4"/>
    <w:rsid w:val="00F95E68"/>
    <w:rsid w:val="00F977D0"/>
    <w:rsid w:val="00F97E89"/>
    <w:rsid w:val="00FA3A96"/>
    <w:rsid w:val="00FA54CE"/>
    <w:rsid w:val="00FA5A1E"/>
    <w:rsid w:val="00FA6CDB"/>
    <w:rsid w:val="00FA6D04"/>
    <w:rsid w:val="00FB0149"/>
    <w:rsid w:val="00FB2D16"/>
    <w:rsid w:val="00FB5108"/>
    <w:rsid w:val="00FB579A"/>
    <w:rsid w:val="00FC039A"/>
    <w:rsid w:val="00FC1EE2"/>
    <w:rsid w:val="00FC1F01"/>
    <w:rsid w:val="00FD0CCB"/>
    <w:rsid w:val="00FD1C2B"/>
    <w:rsid w:val="00FD2D7D"/>
    <w:rsid w:val="00FD3A2A"/>
    <w:rsid w:val="00FD3D8D"/>
    <w:rsid w:val="00FD3DA0"/>
    <w:rsid w:val="00FE336F"/>
    <w:rsid w:val="00FE7259"/>
    <w:rsid w:val="00FE7B14"/>
    <w:rsid w:val="00FE7F43"/>
    <w:rsid w:val="00FF06B5"/>
    <w:rsid w:val="00FF0A86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E3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61236B"/>
    <w:pPr>
      <w:ind w:left="720"/>
      <w:contextualSpacing/>
    </w:pPr>
  </w:style>
  <w:style w:type="character" w:customStyle="1" w:styleId="16">
    <w:name w:val="Незакрита згадка1"/>
    <w:basedOn w:val="a0"/>
    <w:uiPriority w:val="99"/>
    <w:semiHidden/>
    <w:unhideWhenUsed/>
    <w:rsid w:val="008C50BE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A20C06"/>
    <w:rPr>
      <w:color w:val="605E5C"/>
      <w:shd w:val="clear" w:color="auto" w:fill="E1DFDD"/>
    </w:rPr>
  </w:style>
  <w:style w:type="character" w:styleId="afe">
    <w:name w:val="annotation reference"/>
    <w:basedOn w:val="a0"/>
    <w:uiPriority w:val="99"/>
    <w:semiHidden/>
    <w:unhideWhenUsed/>
    <w:locked/>
    <w:rsid w:val="008C2EE2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locked/>
    <w:rsid w:val="008C2EE2"/>
    <w:pPr>
      <w:spacing w:line="240" w:lineRule="auto"/>
    </w:pPr>
    <w:rPr>
      <w:sz w:val="20"/>
      <w:szCs w:val="20"/>
    </w:rPr>
  </w:style>
  <w:style w:type="character" w:customStyle="1" w:styleId="aff0">
    <w:name w:val="Текст примітки Знак"/>
    <w:basedOn w:val="a0"/>
    <w:link w:val="aff"/>
    <w:uiPriority w:val="99"/>
    <w:semiHidden/>
    <w:rsid w:val="008C2EE2"/>
    <w:rPr>
      <w:rFonts w:eastAsia="Times New Roman"/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locked/>
    <w:rsid w:val="008C2EE2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8C2EE2"/>
    <w:rPr>
      <w:rFonts w:eastAsia="Times New Roman"/>
      <w:b/>
      <w:bCs/>
      <w:lang w:eastAsia="en-US"/>
    </w:rPr>
  </w:style>
  <w:style w:type="paragraph" w:customStyle="1" w:styleId="17">
    <w:name w:val="Абзац списку1"/>
    <w:basedOn w:val="a"/>
    <w:rsid w:val="001F7EBB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3007</Words>
  <Characters>17140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2025-04-16T13:13:00Z</dcterms:created>
  <dcterms:modified xsi:type="dcterms:W3CDTF">2025-04-16T14:03:00Z</dcterms:modified>
</cp:coreProperties>
</file>