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3BBC" w14:textId="291D3579" w:rsidR="00627B23" w:rsidRPr="00627B23" w:rsidRDefault="00627B23" w:rsidP="00627B23">
      <w:pPr>
        <w:keepNext/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</w:pPr>
      <w:r w:rsidRPr="00627B23">
        <w:rPr>
          <w:rFonts w:ascii="Times New Roman" w:eastAsia="Times New Roman" w:hAnsi="Times New Roman" w:cs="Times New Roman"/>
          <w:i/>
          <w:iCs/>
          <w:smallCaps/>
          <w:sz w:val="24"/>
          <w:szCs w:val="24"/>
        </w:rPr>
        <w:t>ПРОЄКТ</w:t>
      </w:r>
    </w:p>
    <w:p w14:paraId="392259DD" w14:textId="77777777" w:rsidR="00D904A7" w:rsidRDefault="003017EF">
      <w:pPr>
        <w:keepNext/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МІНІСТЕРСТВО ОСВІТИ І НАУКИ УКРАЇНИ</w:t>
      </w:r>
    </w:p>
    <w:p w14:paraId="75DE4075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5BCC27" w14:textId="77777777" w:rsidR="00D904A7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КИЇВСЬКИЙ НАЦІОНАЛЬНИЙ УНІВЕРСИТЕТ </w:t>
      </w:r>
    </w:p>
    <w:p w14:paraId="5EB3D38D" w14:textId="77777777" w:rsidR="00D904A7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ТЕХНОЛОГІЙ ТА ДИЗАЙНУ</w:t>
      </w:r>
    </w:p>
    <w:p w14:paraId="33C7AAD4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0DF1625B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14:paraId="005700A6" w14:textId="77777777" w:rsidR="00D904A7" w:rsidRDefault="00D904A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</w:rPr>
      </w:pPr>
    </w:p>
    <w:p w14:paraId="24C08DA3" w14:textId="77777777" w:rsidR="00D904A7" w:rsidRDefault="003017EF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ЗАТВЕРДЖЕНО</w:t>
      </w:r>
    </w:p>
    <w:p w14:paraId="0A067BF0" w14:textId="77777777" w:rsidR="00D904A7" w:rsidRDefault="003017EF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 Вченої ради КНУТД</w:t>
      </w:r>
    </w:p>
    <w:p w14:paraId="35CD6042" w14:textId="77777777" w:rsidR="00D904A7" w:rsidRDefault="003017EF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від «___» _______ 20___ 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№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F2950D" w14:textId="77777777" w:rsidR="00D904A7" w:rsidRDefault="003017EF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Вченої ради </w:t>
      </w:r>
    </w:p>
    <w:p w14:paraId="4F4CDBBA" w14:textId="77777777" w:rsidR="00D904A7" w:rsidRDefault="003017EF">
      <w:pPr>
        <w:tabs>
          <w:tab w:val="left" w:pos="9637"/>
        </w:tabs>
        <w:spacing w:after="0" w:line="36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 Іван ГРИЩЕНКО</w:t>
      </w:r>
    </w:p>
    <w:p w14:paraId="52965DC3" w14:textId="77777777" w:rsidR="00D904A7" w:rsidRDefault="003017EF">
      <w:pPr>
        <w:tabs>
          <w:tab w:val="left" w:pos="9637"/>
        </w:tabs>
        <w:spacing w:before="240"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Введено в дію наказом ректора </w:t>
      </w:r>
    </w:p>
    <w:p w14:paraId="6D97F0F5" w14:textId="77777777" w:rsidR="00D904A7" w:rsidRDefault="003017EF">
      <w:pPr>
        <w:tabs>
          <w:tab w:val="left" w:pos="963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від «___» _____________ 20___ р. №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903CF27" w14:textId="77777777" w:rsidR="00D904A7" w:rsidRDefault="00D9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2EF797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DD2F66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704A34" w14:textId="77777777" w:rsidR="00D904A7" w:rsidRDefault="00D904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DB60F8" w14:textId="77777777" w:rsidR="00D904A7" w:rsidRPr="00627B23" w:rsidRDefault="003017EF" w:rsidP="00627B23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mallCaps/>
          <w:sz w:val="28"/>
          <w:szCs w:val="28"/>
        </w:rPr>
        <w:t>ОСВІТНЬО-НАУКОВА</w:t>
      </w:r>
      <w:r w:rsidRPr="00627B23">
        <w:rPr>
          <w:rFonts w:ascii="Times New Roman" w:eastAsia="Times New Roman" w:hAnsi="Times New Roman" w:cs="Times New Roman"/>
          <w:bCs/>
          <w:smallCaps/>
          <w:color w:val="FF0000"/>
          <w:sz w:val="28"/>
          <w:szCs w:val="28"/>
        </w:rPr>
        <w:t xml:space="preserve"> </w:t>
      </w:r>
      <w:r w:rsidRPr="00627B23">
        <w:rPr>
          <w:rFonts w:ascii="Times New Roman" w:eastAsia="Times New Roman" w:hAnsi="Times New Roman" w:cs="Times New Roman"/>
          <w:bCs/>
          <w:smallCaps/>
          <w:sz w:val="28"/>
          <w:szCs w:val="28"/>
        </w:rPr>
        <w:t>ПРОГРАМА</w:t>
      </w:r>
    </w:p>
    <w:p w14:paraId="228DEBCE" w14:textId="5B153120" w:rsidR="00D904A7" w:rsidRPr="00627B23" w:rsidRDefault="003017EF" w:rsidP="00627B2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7B23">
        <w:rPr>
          <w:rFonts w:ascii="Times New Roman" w:eastAsia="Times New Roman" w:hAnsi="Times New Roman" w:cs="Times New Roman"/>
          <w:b/>
          <w:sz w:val="32"/>
          <w:szCs w:val="32"/>
        </w:rPr>
        <w:t>ФІНАНСИ, БАНКІВСЬКА СПРАВА ТА СТРАХУВАННЯ</w:t>
      </w:r>
    </w:p>
    <w:p w14:paraId="399C0F0F" w14:textId="77777777" w:rsidR="00D904A7" w:rsidRDefault="00D904A7" w:rsidP="00627B23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4F4B47" w14:textId="77777777" w:rsidR="00D904A7" w:rsidRDefault="003017EF" w:rsidP="00627B23">
      <w:pPr>
        <w:spacing w:before="120"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Рівень вищої освіти        третій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-науковий)</w:t>
      </w:r>
    </w:p>
    <w:p w14:paraId="0D07D2AA" w14:textId="77777777" w:rsidR="00D904A7" w:rsidRDefault="003017EF" w:rsidP="00627B23">
      <w:pPr>
        <w:spacing w:before="120"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Ступінь вищої освіти     доктор філософії</w:t>
      </w:r>
    </w:p>
    <w:p w14:paraId="00297E81" w14:textId="1331B105" w:rsidR="00D904A7" w:rsidRDefault="003017EF" w:rsidP="00627B23">
      <w:pPr>
        <w:spacing w:before="120" w:after="0" w:line="240" w:lineRule="auto"/>
        <w:ind w:left="-14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Галузь знань                    D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Бізнес, </w:t>
      </w:r>
      <w:r w:rsidR="00627B23">
        <w:rPr>
          <w:rFonts w:ascii="Times New Roman" w:eastAsia="Times New Roman" w:hAnsi="Times New Roman" w:cs="Times New Roman"/>
          <w:sz w:val="28"/>
          <w:szCs w:val="28"/>
          <w:highlight w:val="white"/>
        </w:rPr>
        <w:t>адміністрування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 право</w:t>
      </w:r>
    </w:p>
    <w:p w14:paraId="52E6DDEC" w14:textId="77777777" w:rsidR="00D904A7" w:rsidRDefault="003017EF" w:rsidP="00627B23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Спеціальність                 D2 Фінанси, банківська справа, страхування та фондовий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ринок</w:t>
      </w:r>
    </w:p>
    <w:p w14:paraId="7DDC9660" w14:textId="77777777" w:rsidR="00D904A7" w:rsidRDefault="003017EF" w:rsidP="00627B23">
      <w:pPr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Освітня кваліфікація доктор філософії з фінансів, банківської справи,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страхування та фондового ринку</w:t>
      </w:r>
    </w:p>
    <w:p w14:paraId="1281E1D4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C14CB9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A90C5A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4BCCE9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00D5EB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B1B78F4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FC07A6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ABE516F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FEDDDD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924878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384ABDB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3C1C65B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E343B5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8A96EDD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70EF4A4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CC280B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A29207C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4097A1" w14:textId="77777777" w:rsidR="00627B23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Київ </w:t>
      </w:r>
    </w:p>
    <w:p w14:paraId="16D023DE" w14:textId="3D9DE3AA" w:rsidR="00D904A7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 w14:paraId="7477BDB4" w14:textId="77777777" w:rsidR="00627B23" w:rsidRDefault="00627B23">
      <w:pPr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br w:type="page"/>
      </w:r>
    </w:p>
    <w:p w14:paraId="49FCC800" w14:textId="6D33BA1C" w:rsidR="00D904A7" w:rsidRPr="00627B23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smallCaps/>
          <w:sz w:val="28"/>
          <w:szCs w:val="28"/>
        </w:rPr>
        <w:lastRenderedPageBreak/>
        <w:t>ЛИСТ ПОГОДЖЕННЯ</w:t>
      </w:r>
    </w:p>
    <w:p w14:paraId="46B600B3" w14:textId="77777777" w:rsidR="00D904A7" w:rsidRPr="00627B23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sz w:val="28"/>
          <w:szCs w:val="28"/>
        </w:rPr>
        <w:t>Освітньо-наукової програми</w:t>
      </w:r>
    </w:p>
    <w:p w14:paraId="3EAC81CB" w14:textId="77777777" w:rsidR="00D904A7" w:rsidRPr="00627B23" w:rsidRDefault="003017EF" w:rsidP="00627B2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>ФІНАНСИ, БАНКІВСЬКА СПРАВА ТА СТРАХУВАННЯ</w:t>
      </w:r>
    </w:p>
    <w:p w14:paraId="2424A7D5" w14:textId="708BF24B" w:rsidR="00627B23" w:rsidRDefault="003017EF" w:rsidP="00627B23">
      <w:pPr>
        <w:spacing w:after="12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627B23">
        <w:rPr>
          <w:rFonts w:ascii="Times New Roman" w:eastAsia="Times New Roman" w:hAnsi="Times New Roman" w:cs="Times New Roman"/>
          <w:sz w:val="28"/>
          <w:szCs w:val="28"/>
        </w:rPr>
        <w:t xml:space="preserve">Рівень вищої освіти 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третій (</w:t>
      </w:r>
      <w:proofErr w:type="spellStart"/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>освітньо</w:t>
      </w:r>
      <w:proofErr w:type="spellEnd"/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>-науковий)</w:t>
      </w:r>
    </w:p>
    <w:p w14:paraId="18BD311B" w14:textId="65A06192" w:rsidR="00627B23" w:rsidRDefault="003017EF" w:rsidP="00627B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7B23">
        <w:rPr>
          <w:rFonts w:ascii="Times New Roman" w:eastAsia="Times New Roman" w:hAnsi="Times New Roman" w:cs="Times New Roman"/>
          <w:sz w:val="28"/>
          <w:szCs w:val="28"/>
        </w:rPr>
        <w:t xml:space="preserve">Ступінь вищої освіти </w:t>
      </w:r>
      <w:r w:rsidR="0062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доктор філософії </w:t>
      </w:r>
    </w:p>
    <w:p w14:paraId="5719651D" w14:textId="3A348544" w:rsidR="00D904A7" w:rsidRPr="00627B23" w:rsidRDefault="003017EF" w:rsidP="00627B2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27B23">
        <w:rPr>
          <w:rFonts w:ascii="Times New Roman" w:eastAsia="Times New Roman" w:hAnsi="Times New Roman" w:cs="Times New Roman"/>
          <w:sz w:val="28"/>
          <w:szCs w:val="28"/>
        </w:rPr>
        <w:t>Галузь знань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 </w:t>
      </w:r>
      <w:r w:rsidRPr="00627B2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u w:val="single"/>
        </w:rPr>
        <w:t xml:space="preserve">Бізнес, </w:t>
      </w:r>
      <w:r w:rsidR="00627B2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u w:val="single"/>
        </w:rPr>
        <w:t>адмініструва</w:t>
      </w:r>
      <w:r w:rsidR="007F018F" w:rsidRPr="00627B2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u w:val="single"/>
        </w:rPr>
        <w:t>ння</w:t>
      </w:r>
      <w:r w:rsidRPr="00627B23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u w:val="single"/>
        </w:rPr>
        <w:t xml:space="preserve"> та право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7ACEF0FA" w14:textId="335DFCF8" w:rsidR="00D904A7" w:rsidRDefault="003017EF" w:rsidP="00627B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B23">
        <w:rPr>
          <w:rFonts w:ascii="Times New Roman" w:eastAsia="Times New Roman" w:hAnsi="Times New Roman" w:cs="Times New Roman"/>
          <w:sz w:val="28"/>
          <w:szCs w:val="28"/>
        </w:rPr>
        <w:t xml:space="preserve">Спеціальність </w:t>
      </w:r>
      <w:r w:rsidR="00627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>D2 Фінанси, банківська справа, страхування та фондовий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27B2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ринок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AD78409" w14:textId="77777777" w:rsidR="00D904A7" w:rsidRDefault="00D90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11A84" w14:textId="77777777" w:rsidR="00D904A7" w:rsidRDefault="00D90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34492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Проректор </w:t>
      </w:r>
    </w:p>
    <w:p w14:paraId="30BA7061" w14:textId="60429964" w:rsidR="00D904A7" w:rsidRPr="00627B23" w:rsidRDefault="003017E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   ___________________  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Людмила ГАНУЩАК-ЄФІМЕНКО</w:t>
      </w:r>
    </w:p>
    <w:p w14:paraId="7B75FCD2" w14:textId="13C279CA" w:rsidR="00D904A7" w:rsidRPr="00627B23" w:rsidRDefault="00627B23" w:rsidP="00627B2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(підпис)</w:t>
      </w:r>
      <w:r>
        <w:rPr>
          <w:rFonts w:ascii="Times New Roman" w:hAnsi="Times New Roman"/>
          <w:bCs/>
          <w:sz w:val="20"/>
          <w:szCs w:val="20"/>
        </w:rPr>
        <w:tab/>
      </w:r>
    </w:p>
    <w:p w14:paraId="1FAFD6B8" w14:textId="77777777" w:rsidR="00627B23" w:rsidRDefault="00627B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70FE58" w14:textId="6E787F12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НМЦУПФ </w:t>
      </w:r>
    </w:p>
    <w:p w14:paraId="21DA7221" w14:textId="77777777" w:rsidR="00D904A7" w:rsidRPr="00627B23" w:rsidRDefault="003017E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   _______________________  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Олена ГРИГОРЕВСЬКА</w:t>
      </w:r>
    </w:p>
    <w:p w14:paraId="54590EB7" w14:textId="13761FC4" w:rsidR="00D904A7" w:rsidRPr="00627B23" w:rsidRDefault="00627B23" w:rsidP="00627B2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(підпис)</w:t>
      </w:r>
      <w:r>
        <w:rPr>
          <w:rFonts w:ascii="Times New Roman" w:hAnsi="Times New Roman"/>
          <w:bCs/>
          <w:sz w:val="20"/>
          <w:szCs w:val="20"/>
        </w:rPr>
        <w:tab/>
      </w:r>
    </w:p>
    <w:p w14:paraId="77965B31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>Схвалено Вченою радою факультету</w:t>
      </w:r>
      <w:r w:rsidRPr="00627B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управління та бізнес-дизайну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195EF9" w14:textId="55EFA88C" w:rsidR="00D904A7" w:rsidRPr="00627B23" w:rsidRDefault="003017EF" w:rsidP="00627B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ab/>
        <w:t>від «____» __________________ 20___ року, протокол № ____</w:t>
      </w:r>
    </w:p>
    <w:p w14:paraId="625D4607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547700" w14:textId="77777777" w:rsidR="00D904A7" w:rsidRPr="00627B23" w:rsidRDefault="003017E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Декан факультету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управління та бізнес-дизайну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6660986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88414F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  _______________________  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Мар’яна ШКОДА</w:t>
      </w:r>
    </w:p>
    <w:p w14:paraId="3D3E2F31" w14:textId="3059CD26" w:rsidR="00D904A7" w:rsidRPr="00627B23" w:rsidRDefault="00627B23" w:rsidP="00627B2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(підпис)</w:t>
      </w:r>
      <w:r>
        <w:rPr>
          <w:rFonts w:ascii="Times New Roman" w:hAnsi="Times New Roman"/>
          <w:bCs/>
          <w:sz w:val="20"/>
          <w:szCs w:val="20"/>
        </w:rPr>
        <w:tab/>
      </w:r>
    </w:p>
    <w:p w14:paraId="15A54D2F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Керівник міжнародного інституту  аспірантури і </w:t>
      </w:r>
    </w:p>
    <w:p w14:paraId="018ECA83" w14:textId="77777777" w:rsidR="00D904A7" w:rsidRPr="00627B23" w:rsidRDefault="003017E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  _______________________  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Світлана АРАБУЛІ</w:t>
      </w:r>
    </w:p>
    <w:p w14:paraId="1B2F69EC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4FF481F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Схвалено науково-методичною радою факультету </w:t>
      </w:r>
      <w:r w:rsidRPr="00627B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управління та бізнес-дизайну</w:t>
      </w:r>
    </w:p>
    <w:p w14:paraId="2142D725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>від «____» __________________ 20___ року, протокол № ____</w:t>
      </w:r>
    </w:p>
    <w:p w14:paraId="1C445B1E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685BFA" w14:textId="77777777" w:rsidR="00D904A7" w:rsidRPr="00627B23" w:rsidRDefault="003017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Обговорено та рекомендовано на засіданні кафедри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фінансів та бізнес-консалтингу</w:t>
      </w:r>
    </w:p>
    <w:p w14:paraId="1F389870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«____» __________________ 20___ року, протокол від № ____</w:t>
      </w:r>
    </w:p>
    <w:p w14:paraId="593CBA75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C9F612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Завідувач кафедри 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фінансів та бізнес-консалтингу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F1C2AB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C5E175" w14:textId="77777777" w:rsidR="00D904A7" w:rsidRPr="00627B23" w:rsidRDefault="003017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627B2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 _______________________   </w:t>
      </w:r>
      <w:r w:rsidRPr="00627B2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Ірина ТАРАСЕНКО</w:t>
      </w:r>
    </w:p>
    <w:p w14:paraId="1E66F5FC" w14:textId="119E7DA8" w:rsidR="00D904A7" w:rsidRPr="00627B23" w:rsidRDefault="00627B23" w:rsidP="00627B2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(підпис)</w:t>
      </w:r>
      <w:r>
        <w:rPr>
          <w:rFonts w:ascii="Times New Roman" w:hAnsi="Times New Roman"/>
          <w:bCs/>
          <w:sz w:val="20"/>
          <w:szCs w:val="20"/>
        </w:rPr>
        <w:tab/>
      </w:r>
    </w:p>
    <w:p w14:paraId="6EF78C07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C3CD53" w14:textId="77777777" w:rsidR="00D904A7" w:rsidRPr="00627B23" w:rsidRDefault="00D904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4CE750" w14:textId="77777777" w:rsidR="00D904A7" w:rsidRDefault="00D90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605A2" w14:textId="77777777" w:rsidR="00627B23" w:rsidRDefault="00627B23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br w:type="page"/>
      </w:r>
    </w:p>
    <w:p w14:paraId="6052CC51" w14:textId="37CD0A04" w:rsidR="00D904A7" w:rsidRDefault="003017E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lastRenderedPageBreak/>
        <w:t>ПЕРЕДМОВА</w:t>
      </w:r>
    </w:p>
    <w:p w14:paraId="63751A9D" w14:textId="77777777" w:rsidR="00D904A7" w:rsidRDefault="00D9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E8AD50D" w14:textId="77777777" w:rsidR="00D904A7" w:rsidRDefault="003017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РОЗРОБЛЕНО: </w:t>
      </w:r>
      <w:r>
        <w:rPr>
          <w:rFonts w:ascii="Times New Roman" w:eastAsia="Times New Roman" w:hAnsi="Times New Roman" w:cs="Times New Roman"/>
          <w:sz w:val="28"/>
          <w:szCs w:val="28"/>
        </w:rPr>
        <w:t>Київський національний університет технологій та дизайну</w:t>
      </w:r>
    </w:p>
    <w:p w14:paraId="4F1C094C" w14:textId="77777777" w:rsidR="00D904A7" w:rsidRDefault="003017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РОЗРОБНИКИ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f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5281"/>
        <w:gridCol w:w="1333"/>
        <w:gridCol w:w="1040"/>
      </w:tblGrid>
      <w:tr w:rsidR="00D904A7" w14:paraId="742AA0DC" w14:textId="77777777" w:rsidTr="00627B23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14:paraId="019D7D95" w14:textId="77777777" w:rsidR="00D904A7" w:rsidRDefault="003017EF">
            <w:pPr>
              <w:spacing w:line="22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Робоча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</w:p>
        </w:tc>
        <w:tc>
          <w:tcPr>
            <w:tcW w:w="5281" w:type="dxa"/>
            <w:shd w:val="clear" w:color="auto" w:fill="auto"/>
            <w:vAlign w:val="center"/>
          </w:tcPr>
          <w:p w14:paraId="11E76FDC" w14:textId="77777777" w:rsidR="00D904A7" w:rsidRPr="000F3B00" w:rsidRDefault="003017EF">
            <w:pPr>
              <w:spacing w:line="220" w:lineRule="auto"/>
              <w:jc w:val="center"/>
              <w:rPr>
                <w:rFonts w:ascii="Times New Roman" w:eastAsia="Times New Roman" w:hAnsi="Times New Roman" w:cs="Times New Roman"/>
                <w:strike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lang w:val="ru-RU"/>
              </w:rPr>
              <w:t>Інформація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lang w:val="ru-RU"/>
              </w:rPr>
              <w:t xml:space="preserve"> про склад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lang w:val="ru-RU"/>
              </w:rPr>
              <w:t>робочої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lang w:val="ru-RU"/>
              </w:rPr>
              <w:t>групи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6BAFD46" w14:textId="77777777" w:rsidR="00D904A7" w:rsidRDefault="003017EF">
            <w:pPr>
              <w:spacing w:line="22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Підпис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7E934E2A" w14:textId="77777777" w:rsidR="00D904A7" w:rsidRDefault="003017EF">
            <w:pPr>
              <w:spacing w:line="22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</w:p>
        </w:tc>
      </w:tr>
      <w:tr w:rsidR="00D904A7" w14:paraId="32552791" w14:textId="77777777" w:rsidTr="00627B23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14:paraId="2269FEA7" w14:textId="77777777" w:rsidR="00D904A7" w:rsidRDefault="003017EF">
            <w:pPr>
              <w:spacing w:line="22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75B0157" w14:textId="77777777" w:rsidR="00D904A7" w:rsidRDefault="003017EF">
            <w:pPr>
              <w:spacing w:line="22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94F5B0B" w14:textId="77777777" w:rsidR="00D904A7" w:rsidRDefault="003017EF">
            <w:pPr>
              <w:spacing w:line="22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64992D" w14:textId="77777777" w:rsidR="00D904A7" w:rsidRDefault="003017EF">
            <w:pPr>
              <w:spacing w:line="22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904A7" w14:paraId="34107076" w14:textId="77777777" w:rsidTr="00627B23">
        <w:trPr>
          <w:trHeight w:val="389"/>
        </w:trPr>
        <w:tc>
          <w:tcPr>
            <w:tcW w:w="1980" w:type="dxa"/>
            <w:vMerge w:val="restart"/>
            <w:shd w:val="clear" w:color="auto" w:fill="auto"/>
          </w:tcPr>
          <w:p w14:paraId="07DBC5D0" w14:textId="0BE962BD" w:rsidR="00D904A7" w:rsidRDefault="003017E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154071C4" w14:textId="77777777" w:rsidR="00D904A7" w:rsidRPr="000F3B00" w:rsidRDefault="003017E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Гарант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освітньої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програми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–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Золковер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Андрій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Олександрович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доктор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економічних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наук,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професор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</w:tcPr>
          <w:p w14:paraId="64591E54" w14:textId="77777777" w:rsidR="00D904A7" w:rsidRPr="000F3B00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ED6A36" w14:textId="77777777" w:rsidR="00D904A7" w:rsidRPr="000F3B00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4A7" w14:paraId="7232B9F4" w14:textId="77777777" w:rsidTr="00627B23">
        <w:tc>
          <w:tcPr>
            <w:tcW w:w="1980" w:type="dxa"/>
            <w:vMerge/>
            <w:shd w:val="clear" w:color="auto" w:fill="auto"/>
          </w:tcPr>
          <w:p w14:paraId="75B72659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shd w:val="clear" w:color="auto" w:fill="auto"/>
          </w:tcPr>
          <w:p w14:paraId="0E47091D" w14:textId="77777777" w:rsidR="00D904A7" w:rsidRPr="000F3B00" w:rsidRDefault="003017EF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Тарасенко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Ірина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Олексіївна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доктор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економічних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наук,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професор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14:paraId="56355CD9" w14:textId="77777777" w:rsidR="00D904A7" w:rsidRPr="000F3B00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shd w:val="clear" w:color="auto" w:fill="auto"/>
          </w:tcPr>
          <w:p w14:paraId="5837DD54" w14:textId="77777777" w:rsidR="00D904A7" w:rsidRPr="000F3B00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4A7" w14:paraId="371AD9A6" w14:textId="77777777" w:rsidTr="00627B23">
        <w:tc>
          <w:tcPr>
            <w:tcW w:w="1980" w:type="dxa"/>
            <w:vMerge/>
            <w:shd w:val="clear" w:color="auto" w:fill="auto"/>
          </w:tcPr>
          <w:p w14:paraId="1F14A8B3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1" w:type="dxa"/>
            <w:shd w:val="clear" w:color="auto" w:fill="auto"/>
          </w:tcPr>
          <w:p w14:paraId="76989398" w14:textId="77777777" w:rsidR="00D904A7" w:rsidRPr="000F3B00" w:rsidRDefault="003017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Левченко Валентина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Петрівна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доктор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економічних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наук,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професор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14:paraId="566333BD" w14:textId="77777777" w:rsidR="00D904A7" w:rsidRPr="000F3B00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shd w:val="clear" w:color="auto" w:fill="auto"/>
          </w:tcPr>
          <w:p w14:paraId="36C4CDE0" w14:textId="77777777" w:rsidR="00D904A7" w:rsidRPr="000F3B00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04A7" w14:paraId="54E8C61D" w14:textId="77777777" w:rsidTr="00627B23">
        <w:tc>
          <w:tcPr>
            <w:tcW w:w="1980" w:type="dxa"/>
            <w:vMerge w:val="restart"/>
            <w:shd w:val="clear" w:color="auto" w:fill="auto"/>
          </w:tcPr>
          <w:p w14:paraId="1C1C95E4" w14:textId="56BFC183" w:rsidR="00D904A7" w:rsidRDefault="003017E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0FAF047A" w14:textId="77777777" w:rsidR="00D904A7" w:rsidRDefault="00301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співробітник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торговельної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промислової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</w:t>
            </w:r>
            <w:proofErr w:type="spellEnd"/>
            <w:r w:rsidR="0093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НАН </w:t>
            </w:r>
            <w:proofErr w:type="spellStart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9376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14:paraId="484B7C16" w14:textId="77777777" w:rsidR="00D904A7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12E42193" w14:textId="77777777" w:rsidR="00D904A7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4A7" w14:paraId="3962E0BE" w14:textId="77777777" w:rsidTr="00627B23">
        <w:tc>
          <w:tcPr>
            <w:tcW w:w="1980" w:type="dxa"/>
            <w:vMerge/>
            <w:shd w:val="clear" w:color="auto" w:fill="auto"/>
          </w:tcPr>
          <w:p w14:paraId="01052BD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3E6FA0C3" w14:textId="77777777" w:rsidR="00D904A7" w:rsidRDefault="00301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Погорєлов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Юрій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Сергійович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Департаменту контролю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1333" w:type="dxa"/>
            <w:shd w:val="clear" w:color="auto" w:fill="auto"/>
          </w:tcPr>
          <w:p w14:paraId="5B772185" w14:textId="77777777" w:rsidR="00D904A7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14:paraId="044DD7F7" w14:textId="77777777" w:rsidR="00D904A7" w:rsidRDefault="00D904A7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54B3D7" w14:textId="77777777" w:rsidR="00D904A7" w:rsidRDefault="00D904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3F847" w14:textId="77777777" w:rsidR="00D904A7" w:rsidRDefault="00D9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885F8" w14:textId="77777777" w:rsidR="00D904A7" w:rsidRDefault="003017EF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РЕЦЕНЗІЇ ЗОВНІШНІХ СТЕЙКХОЛДЕРІВ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98748E" w14:textId="77777777" w:rsidR="00D904A7" w:rsidRPr="00145BC0" w:rsidRDefault="003017EF">
      <w:pPr>
        <w:widowControl w:val="0"/>
        <w:numPr>
          <w:ilvl w:val="0"/>
          <w:numId w:val="1"/>
        </w:numPr>
        <w:tabs>
          <w:tab w:val="left" w:pos="1134"/>
        </w:tabs>
        <w:spacing w:before="4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BC0">
        <w:rPr>
          <w:rFonts w:ascii="Times New Roman" w:eastAsia="Times New Roman" w:hAnsi="Times New Roman" w:cs="Times New Roman"/>
          <w:sz w:val="24"/>
          <w:szCs w:val="24"/>
        </w:rPr>
        <w:t xml:space="preserve">Бондар Валерій, </w:t>
      </w:r>
      <w:proofErr w:type="spellStart"/>
      <w:r w:rsidRPr="00145BC0">
        <w:rPr>
          <w:rFonts w:ascii="Times New Roman" w:eastAsia="Times New Roman" w:hAnsi="Times New Roman" w:cs="Times New Roman"/>
          <w:sz w:val="24"/>
          <w:szCs w:val="24"/>
        </w:rPr>
        <w:t>д.е.н</w:t>
      </w:r>
      <w:proofErr w:type="spellEnd"/>
      <w:r w:rsidRPr="00145BC0">
        <w:rPr>
          <w:rFonts w:ascii="Times New Roman" w:eastAsia="Times New Roman" w:hAnsi="Times New Roman" w:cs="Times New Roman"/>
          <w:sz w:val="24"/>
          <w:szCs w:val="24"/>
        </w:rPr>
        <w:t>., проф., генеральний директор аудиторської компанії ТОВ «ЕЙЧ ЕЛ БІ ЮКРЕЙН»;</w:t>
      </w:r>
    </w:p>
    <w:p w14:paraId="42BC2FEC" w14:textId="77777777" w:rsidR="00D904A7" w:rsidRPr="00145BC0" w:rsidRDefault="003017EF">
      <w:pPr>
        <w:widowControl w:val="0"/>
        <w:numPr>
          <w:ilvl w:val="0"/>
          <w:numId w:val="1"/>
        </w:numPr>
        <w:tabs>
          <w:tab w:val="left" w:pos="1134"/>
        </w:tabs>
        <w:spacing w:before="41" w:after="0" w:line="27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BC0">
        <w:rPr>
          <w:rFonts w:ascii="Times New Roman" w:eastAsia="Times New Roman" w:hAnsi="Times New Roman" w:cs="Times New Roman"/>
          <w:sz w:val="24"/>
          <w:szCs w:val="24"/>
        </w:rPr>
        <w:t>Любіч</w:t>
      </w:r>
      <w:proofErr w:type="spellEnd"/>
      <w:r w:rsidRPr="00145BC0">
        <w:rPr>
          <w:rFonts w:ascii="Times New Roman" w:eastAsia="Times New Roman" w:hAnsi="Times New Roman" w:cs="Times New Roman"/>
          <w:sz w:val="24"/>
          <w:szCs w:val="24"/>
        </w:rPr>
        <w:t xml:space="preserve"> Олександр,, </w:t>
      </w:r>
      <w:proofErr w:type="spellStart"/>
      <w:r w:rsidRPr="00145BC0">
        <w:rPr>
          <w:rFonts w:ascii="Times New Roman" w:eastAsia="Times New Roman" w:hAnsi="Times New Roman" w:cs="Times New Roman"/>
          <w:sz w:val="24"/>
          <w:szCs w:val="24"/>
        </w:rPr>
        <w:t>д.е.н</w:t>
      </w:r>
      <w:proofErr w:type="spellEnd"/>
      <w:r w:rsidRPr="00145BC0">
        <w:rPr>
          <w:rFonts w:ascii="Times New Roman" w:eastAsia="Times New Roman" w:hAnsi="Times New Roman" w:cs="Times New Roman"/>
          <w:sz w:val="24"/>
          <w:szCs w:val="24"/>
        </w:rPr>
        <w:t>., проф., заслужений економіст України, академік Академії економічних наук України, Віце-президент ДННУ «Академія фінансового управління»;</w:t>
      </w:r>
    </w:p>
    <w:p w14:paraId="48873D63" w14:textId="77777777" w:rsidR="00D904A7" w:rsidRPr="00145BC0" w:rsidRDefault="003017EF">
      <w:pPr>
        <w:widowControl w:val="0"/>
        <w:numPr>
          <w:ilvl w:val="0"/>
          <w:numId w:val="1"/>
        </w:numPr>
        <w:tabs>
          <w:tab w:val="left" w:pos="1134"/>
        </w:tabs>
        <w:spacing w:before="41" w:after="0" w:line="27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BC0">
        <w:rPr>
          <w:rFonts w:ascii="Times New Roman" w:eastAsia="Times New Roman" w:hAnsi="Times New Roman" w:cs="Times New Roman"/>
          <w:sz w:val="24"/>
          <w:szCs w:val="24"/>
        </w:rPr>
        <w:t>Колісецька</w:t>
      </w:r>
      <w:proofErr w:type="spellEnd"/>
      <w:r w:rsidRPr="00145BC0">
        <w:rPr>
          <w:rFonts w:ascii="Times New Roman" w:eastAsia="Times New Roman" w:hAnsi="Times New Roman" w:cs="Times New Roman"/>
          <w:sz w:val="24"/>
          <w:szCs w:val="24"/>
        </w:rPr>
        <w:t xml:space="preserve"> Людмила, фінансовий директор АТ «СК «ІНГО».</w:t>
      </w:r>
    </w:p>
    <w:p w14:paraId="074AD1D7" w14:textId="77777777" w:rsidR="00D904A7" w:rsidRDefault="00D904A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0D489" w14:textId="77777777" w:rsidR="00D904A7" w:rsidRDefault="00D9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664CA" w14:textId="77777777" w:rsidR="00D904A7" w:rsidRDefault="00D9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544C5" w14:textId="77777777" w:rsidR="00D904A7" w:rsidRDefault="00D90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BF390" w14:textId="77777777" w:rsidR="00D904A7" w:rsidRDefault="00301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Профіль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-наукової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Фінанси, банківська справа та страхування</w:t>
      </w:r>
    </w:p>
    <w:tbl>
      <w:tblPr>
        <w:tblStyle w:val="af7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425"/>
        <w:gridCol w:w="6095"/>
      </w:tblGrid>
      <w:tr w:rsidR="00D904A7" w14:paraId="2C49B675" w14:textId="77777777" w:rsidTr="00484182">
        <w:trPr>
          <w:trHeight w:val="85"/>
        </w:trPr>
        <w:tc>
          <w:tcPr>
            <w:tcW w:w="9781" w:type="dxa"/>
            <w:gridSpan w:val="5"/>
          </w:tcPr>
          <w:p w14:paraId="46C5C600" w14:textId="77777777" w:rsidR="00D904A7" w:rsidRPr="00746E32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1.1 – Загальна інформація</w:t>
            </w:r>
          </w:p>
        </w:tc>
      </w:tr>
      <w:tr w:rsidR="00D904A7" w14:paraId="0494C89F" w14:textId="77777777" w:rsidTr="00484182">
        <w:trPr>
          <w:trHeight w:val="106"/>
        </w:trPr>
        <w:tc>
          <w:tcPr>
            <w:tcW w:w="3686" w:type="dxa"/>
            <w:gridSpan w:val="4"/>
          </w:tcPr>
          <w:p w14:paraId="22E972C8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095" w:type="dxa"/>
            <w:vAlign w:val="center"/>
          </w:tcPr>
          <w:p w14:paraId="70E5390C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  <w:p w14:paraId="24CA6BC2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Кафедра фінансів та бізнес-консалтингу</w:t>
            </w:r>
          </w:p>
        </w:tc>
      </w:tr>
      <w:tr w:rsidR="00D904A7" w14:paraId="14F434E3" w14:textId="77777777" w:rsidTr="00484182">
        <w:trPr>
          <w:trHeight w:val="281"/>
        </w:trPr>
        <w:tc>
          <w:tcPr>
            <w:tcW w:w="3686" w:type="dxa"/>
            <w:gridSpan w:val="4"/>
          </w:tcPr>
          <w:p w14:paraId="5AE138C1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6095" w:type="dxa"/>
            <w:vAlign w:val="center"/>
          </w:tcPr>
          <w:p w14:paraId="0D4B1869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третій (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-науковий)</w:t>
            </w:r>
          </w:p>
        </w:tc>
      </w:tr>
      <w:tr w:rsidR="00D904A7" w14:paraId="61B6ADBE" w14:textId="77777777" w:rsidTr="00484182">
        <w:trPr>
          <w:trHeight w:val="106"/>
        </w:trPr>
        <w:tc>
          <w:tcPr>
            <w:tcW w:w="3686" w:type="dxa"/>
            <w:gridSpan w:val="4"/>
          </w:tcPr>
          <w:p w14:paraId="779D998A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Освітня кваліфікація</w:t>
            </w:r>
          </w:p>
        </w:tc>
        <w:tc>
          <w:tcPr>
            <w:tcW w:w="6095" w:type="dxa"/>
            <w:vAlign w:val="center"/>
          </w:tcPr>
          <w:p w14:paraId="7418425C" w14:textId="37ADE14E" w:rsidR="00D904A7" w:rsidRPr="00746E32" w:rsidRDefault="00627B23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фінансів, банківської справи</w:t>
            </w:r>
            <w:r w:rsidR="0048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484182" w:rsidRPr="00484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страхування та фондового ринку</w:t>
            </w:r>
          </w:p>
        </w:tc>
      </w:tr>
      <w:tr w:rsidR="00D904A7" w14:paraId="3C7938AD" w14:textId="77777777" w:rsidTr="00484182">
        <w:trPr>
          <w:trHeight w:val="106"/>
        </w:trPr>
        <w:tc>
          <w:tcPr>
            <w:tcW w:w="3686" w:type="dxa"/>
            <w:gridSpan w:val="4"/>
          </w:tcPr>
          <w:p w14:paraId="383448A3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6095" w:type="dxa"/>
            <w:vAlign w:val="center"/>
          </w:tcPr>
          <w:p w14:paraId="48D35D4C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вищої освіти – доктор філософії</w:t>
            </w:r>
          </w:p>
          <w:p w14:paraId="6FAEFC68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знань – D </w:t>
            </w:r>
            <w:r w:rsidRPr="00746E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Бізнес, адміністрування та право</w:t>
            </w:r>
            <w:r w:rsidRPr="00746E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7160CC8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Спеціальність – </w:t>
            </w:r>
            <w:r w:rsidRPr="0074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D2 Фінанси, банківська справа, страхування та фондовий ринок</w:t>
            </w:r>
          </w:p>
          <w:p w14:paraId="13F516D2" w14:textId="77777777" w:rsidR="00D904A7" w:rsidRPr="00746E32" w:rsidRDefault="003017EF" w:rsidP="00484182">
            <w:pPr>
              <w:spacing w:line="26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програма – Фінанси, банківська справа та страхування</w:t>
            </w:r>
          </w:p>
        </w:tc>
      </w:tr>
      <w:tr w:rsidR="00D904A7" w14:paraId="5A0A84C7" w14:textId="77777777" w:rsidTr="00484182">
        <w:trPr>
          <w:trHeight w:val="106"/>
        </w:trPr>
        <w:tc>
          <w:tcPr>
            <w:tcW w:w="3686" w:type="dxa"/>
            <w:gridSpan w:val="4"/>
          </w:tcPr>
          <w:p w14:paraId="11801C24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Форма здобуття освіти</w:t>
            </w:r>
          </w:p>
        </w:tc>
        <w:tc>
          <w:tcPr>
            <w:tcW w:w="6095" w:type="dxa"/>
            <w:vAlign w:val="center"/>
          </w:tcPr>
          <w:p w14:paraId="7AC45C01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Денна, заочна</w:t>
            </w:r>
          </w:p>
        </w:tc>
      </w:tr>
      <w:tr w:rsidR="00D904A7" w14:paraId="03D32505" w14:textId="77777777" w:rsidTr="00484182">
        <w:trPr>
          <w:trHeight w:val="106"/>
        </w:trPr>
        <w:tc>
          <w:tcPr>
            <w:tcW w:w="3686" w:type="dxa"/>
            <w:gridSpan w:val="4"/>
          </w:tcPr>
          <w:p w14:paraId="6094AE38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095" w:type="dxa"/>
            <w:vAlign w:val="center"/>
          </w:tcPr>
          <w:p w14:paraId="42EC71B6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Диплом доктора філософії, одиничний, обсяг освітньої складової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-наукової програми – 48 кредитів ЄКТС. </w:t>
            </w:r>
          </w:p>
        </w:tc>
      </w:tr>
      <w:tr w:rsidR="00D904A7" w14:paraId="10C24EE5" w14:textId="77777777" w:rsidTr="00484182">
        <w:trPr>
          <w:trHeight w:val="106"/>
        </w:trPr>
        <w:tc>
          <w:tcPr>
            <w:tcW w:w="3686" w:type="dxa"/>
            <w:gridSpan w:val="4"/>
          </w:tcPr>
          <w:p w14:paraId="563FD262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095" w:type="dxa"/>
            <w:vAlign w:val="center"/>
          </w:tcPr>
          <w:p w14:paraId="6976E1D3" w14:textId="45D72BF3" w:rsidR="00D904A7" w:rsidRPr="00746E32" w:rsidRDefault="00484182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017EF"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</w:t>
            </w:r>
          </w:p>
        </w:tc>
      </w:tr>
      <w:tr w:rsidR="00D904A7" w14:paraId="40AAEBCD" w14:textId="77777777" w:rsidTr="00484182">
        <w:trPr>
          <w:trHeight w:val="106"/>
        </w:trPr>
        <w:tc>
          <w:tcPr>
            <w:tcW w:w="3686" w:type="dxa"/>
            <w:gridSpan w:val="4"/>
          </w:tcPr>
          <w:p w14:paraId="0959689C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0ECBBD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uk-UA"/>
              </w:rPr>
              <w:t>-</w:t>
            </w:r>
          </w:p>
        </w:tc>
      </w:tr>
      <w:tr w:rsidR="00D904A7" w14:paraId="493115FC" w14:textId="77777777" w:rsidTr="00484182">
        <w:trPr>
          <w:trHeight w:val="106"/>
        </w:trPr>
        <w:tc>
          <w:tcPr>
            <w:tcW w:w="3686" w:type="dxa"/>
            <w:gridSpan w:val="4"/>
          </w:tcPr>
          <w:p w14:paraId="7824DEA7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Цикл/рівень</w:t>
            </w:r>
            <w:r w:rsidRPr="00746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14:paraId="397E9BF0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рамка кваліфікацій України – 8 рівень</w:t>
            </w:r>
          </w:p>
        </w:tc>
      </w:tr>
      <w:tr w:rsidR="00D904A7" w14:paraId="24FB58A5" w14:textId="77777777" w:rsidTr="00484182">
        <w:trPr>
          <w:trHeight w:val="106"/>
        </w:trPr>
        <w:tc>
          <w:tcPr>
            <w:tcW w:w="3686" w:type="dxa"/>
            <w:gridSpan w:val="4"/>
          </w:tcPr>
          <w:p w14:paraId="7B254F8B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095" w:type="dxa"/>
            <w:vAlign w:val="center"/>
          </w:tcPr>
          <w:p w14:paraId="61697005" w14:textId="77777777" w:rsidR="00D904A7" w:rsidRPr="00746E3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Ступінь магістра</w:t>
            </w:r>
            <w:r w:rsidRPr="00746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904A7" w14:paraId="09B79470" w14:textId="77777777" w:rsidTr="00484182">
        <w:trPr>
          <w:trHeight w:val="106"/>
        </w:trPr>
        <w:tc>
          <w:tcPr>
            <w:tcW w:w="3686" w:type="dxa"/>
            <w:gridSpan w:val="4"/>
          </w:tcPr>
          <w:p w14:paraId="598469D6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Мова(и) викладання</w:t>
            </w:r>
          </w:p>
        </w:tc>
        <w:tc>
          <w:tcPr>
            <w:tcW w:w="6095" w:type="dxa"/>
            <w:vAlign w:val="center"/>
          </w:tcPr>
          <w:p w14:paraId="47DD23EA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904A7" w14:paraId="40B3D88B" w14:textId="77777777" w:rsidTr="00484182">
        <w:trPr>
          <w:trHeight w:val="106"/>
        </w:trPr>
        <w:tc>
          <w:tcPr>
            <w:tcW w:w="3686" w:type="dxa"/>
            <w:gridSpan w:val="4"/>
          </w:tcPr>
          <w:p w14:paraId="62C64AA7" w14:textId="3FAC9376" w:rsidR="00D904A7" w:rsidRPr="00746E32" w:rsidRDefault="00484182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дії сертифіката про акредитацію освітньої програми</w:t>
            </w:r>
          </w:p>
        </w:tc>
        <w:tc>
          <w:tcPr>
            <w:tcW w:w="6095" w:type="dxa"/>
            <w:vAlign w:val="center"/>
          </w:tcPr>
          <w:p w14:paraId="6C2ACAD2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D904A7" w14:paraId="32C334AE" w14:textId="77777777" w:rsidTr="00484182">
        <w:trPr>
          <w:trHeight w:val="106"/>
        </w:trPr>
        <w:tc>
          <w:tcPr>
            <w:tcW w:w="3686" w:type="dxa"/>
            <w:gridSpan w:val="4"/>
          </w:tcPr>
          <w:p w14:paraId="4E8728E2" w14:textId="77777777" w:rsidR="00D904A7" w:rsidRPr="00746E32" w:rsidRDefault="003017EF" w:rsidP="00484182">
            <w:pPr>
              <w:spacing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095" w:type="dxa"/>
            <w:vAlign w:val="center"/>
          </w:tcPr>
          <w:p w14:paraId="32383E85" w14:textId="77777777" w:rsidR="00D904A7" w:rsidRPr="00746E32" w:rsidRDefault="00036525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>
              <w:r w:rsidR="00D904A7" w:rsidRPr="00746E3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/>
                </w:rPr>
                <w:t>http://knutd.edu.ua/ekts/</w:t>
              </w:r>
            </w:hyperlink>
          </w:p>
        </w:tc>
      </w:tr>
      <w:tr w:rsidR="00D904A7" w14:paraId="0433CF75" w14:textId="77777777" w:rsidTr="00484182">
        <w:tc>
          <w:tcPr>
            <w:tcW w:w="9781" w:type="dxa"/>
            <w:gridSpan w:val="5"/>
          </w:tcPr>
          <w:p w14:paraId="05C8D22E" w14:textId="77777777" w:rsidR="00D904A7" w:rsidRPr="00746E32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1.2 – Мета освітньої програми</w:t>
            </w:r>
          </w:p>
        </w:tc>
      </w:tr>
      <w:tr w:rsidR="00D904A7" w14:paraId="68EFD3D8" w14:textId="77777777" w:rsidTr="00484182">
        <w:tc>
          <w:tcPr>
            <w:tcW w:w="9781" w:type="dxa"/>
            <w:gridSpan w:val="5"/>
          </w:tcPr>
          <w:p w14:paraId="52AA7D71" w14:textId="77777777" w:rsidR="00D904A7" w:rsidRPr="00746E3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Метою програми </w:t>
            </w: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підготовка висококваліфікованих, конкурентоспроможних, інтегрованих у світовий та європейський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-науковий простір фахівців у сфері фінансів, банківської справи, страхування та фондового ринку, що володіють </w:t>
            </w:r>
            <w:proofErr w:type="spellStart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достатніми для розв’язання комплексних управлінських </w:t>
            </w:r>
            <w:r w:rsidR="000F3B00"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задач</w:t>
            </w:r>
            <w:r w:rsidRPr="00746E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шляхом реалізації дослідницько-інноваційної діяльності та продукування на цій основі нових знань.</w:t>
            </w:r>
          </w:p>
          <w:p w14:paraId="719B2BE5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uk-UA"/>
              </w:rPr>
              <w:t xml:space="preserve">Основними цілями програми є: </w:t>
            </w:r>
            <w:r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оволодіння методологією </w:t>
            </w:r>
            <w:r w:rsidR="000F3B00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фінансової науки та педагогіки</w:t>
            </w:r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ґрунтуючись на </w:t>
            </w:r>
            <w:proofErr w:type="spellStart"/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м</w:t>
            </w:r>
            <w:r w:rsidR="00EB6767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ульт</w:t>
            </w:r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и</w:t>
            </w:r>
            <w:r w:rsidR="00EB6767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ди</w:t>
            </w:r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сциплінарному</w:t>
            </w:r>
            <w:proofErr w:type="spellEnd"/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підході, застосуванні інноваційних методів, інструментів та технологій у наукових дослідженнях та педагогічній діяльності</w:t>
            </w:r>
            <w:r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; набуття досвіду проведення власного наукового дослідження, результати якого мають наукову новизну, теоретичне та/або практичне значення для </w:t>
            </w:r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розвитку </w:t>
            </w:r>
            <w:r w:rsidR="004C57A7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фінансової</w:t>
            </w:r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науки на національному та</w:t>
            </w:r>
            <w:r w:rsidR="00765A94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/або</w:t>
            </w:r>
            <w:r w:rsidR="00253A95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світовому рівні</w:t>
            </w:r>
            <w:r w:rsidR="004C57A7" w:rsidRPr="00484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, сприяючи трансферу знань в академічному і бізнес-середовищі.</w:t>
            </w:r>
          </w:p>
        </w:tc>
      </w:tr>
      <w:tr w:rsidR="00D904A7" w14:paraId="14480494" w14:textId="77777777" w:rsidTr="00484182">
        <w:tc>
          <w:tcPr>
            <w:tcW w:w="9781" w:type="dxa"/>
            <w:gridSpan w:val="5"/>
          </w:tcPr>
          <w:p w14:paraId="539EF5C9" w14:textId="77777777" w:rsidR="00D904A7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</w:tr>
      <w:tr w:rsidR="00D904A7" w14:paraId="428D2C0B" w14:textId="77777777" w:rsidTr="00AC2663">
        <w:tc>
          <w:tcPr>
            <w:tcW w:w="2127" w:type="dxa"/>
            <w:gridSpan w:val="2"/>
          </w:tcPr>
          <w:p w14:paraId="29E44C1A" w14:textId="77777777" w:rsidR="00D904A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  <w:p w14:paraId="36484CF9" w14:textId="77777777" w:rsidR="00D904A7" w:rsidRDefault="00D904A7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0EBDC9E5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Об’єкт вивчення: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теоретико-методологічні положення, устрій, принципи, механізми функціонування та розвитку фінансових систем.</w:t>
            </w:r>
          </w:p>
          <w:p w14:paraId="21F71D13" w14:textId="77777777" w:rsidR="00497A5D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Цілі навчання: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набуття здатності продукувати нові ідеї, розв’язувати комплексні проблеми, здійснювати власні наукові дослідження у сфері фінансів, банківської справи, страхування та фондового ринку, що передбачає глибоке переосмислення наявних та створення нових цілісних знань та/або професійної практики</w:t>
            </w:r>
            <w:r w:rsidR="00497A5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формування стратегічного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екосистемного</w:t>
            </w:r>
            <w:proofErr w:type="spellEnd"/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7A5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бачення напрямів розвитку фінансової </w:t>
            </w:r>
            <w:r w:rsidR="008F2C8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практики</w:t>
            </w:r>
            <w:r w:rsidR="008F2C8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 метою забезпечення трансферу знань при вирішенні прикладних завдань у</w:t>
            </w:r>
            <w:r w:rsidR="0093761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фінансах, банківській справі,</w:t>
            </w:r>
            <w:r w:rsidR="008F2C8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страхуванні</w:t>
            </w:r>
            <w:r w:rsidR="0093761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фондовому ринку</w:t>
            </w:r>
            <w:r w:rsidR="008F2C8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023354D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Теоретичний зміст предметної області:</w:t>
            </w:r>
          </w:p>
          <w:p w14:paraId="01C084D2" w14:textId="77777777" w:rsidR="00D904A7" w:rsidRPr="00484182" w:rsidRDefault="003017EF" w:rsidP="00484182">
            <w:pPr>
              <w:numPr>
                <w:ilvl w:val="0"/>
                <w:numId w:val="6"/>
              </w:numPr>
              <w:tabs>
                <w:tab w:val="left" w:pos="376"/>
              </w:tabs>
              <w:ind w:left="-57" w:right="-57" w:firstLine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ґрунтується на концепціях та методології сучасної науки, які визначають тенденції і закономірності функціонування й розвитку фінансів, банківської справи, страхування та фондового ринку, теорії стратегічного фінансового менеджменту;</w:t>
            </w:r>
          </w:p>
          <w:p w14:paraId="51B42875" w14:textId="77777777" w:rsidR="00D904A7" w:rsidRPr="00484182" w:rsidRDefault="003017EF" w:rsidP="00484182">
            <w:pPr>
              <w:numPr>
                <w:ilvl w:val="0"/>
                <w:numId w:val="6"/>
              </w:numPr>
              <w:tabs>
                <w:tab w:val="left" w:pos="376"/>
              </w:tabs>
              <w:ind w:left="-57" w:right="-57" w:firstLine="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включає </w:t>
            </w:r>
            <w:r w:rsidR="006F7522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вивчення </w:t>
            </w:r>
            <w:r w:rsidR="008510D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сучасних трендів розвитку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фінансової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науки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умовах глобальних трансформацій</w:t>
            </w:r>
            <w:r w:rsidR="006F7522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62A7C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концепції та досвід розвитку </w:t>
            </w:r>
            <w:r w:rsidR="006F7522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</w:t>
            </w:r>
            <w:r w:rsidR="00C62A7C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екосистем</w:t>
            </w:r>
            <w:r w:rsidR="00C62A7C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глобальному вимірі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780E4E1" w14:textId="77777777" w:rsidR="00D904A7" w:rsidRPr="0048418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</w:tabs>
              <w:spacing w:line="270" w:lineRule="auto"/>
              <w:ind w:left="-57" w:right="-57" w:firstLine="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Методи, методики та технології:</w:t>
            </w:r>
          </w:p>
          <w:p w14:paraId="76D94415" w14:textId="77777777" w:rsidR="00D904A7" w:rsidRPr="00484182" w:rsidRDefault="00685BA6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6"/>
                <w:tab w:val="left" w:pos="557"/>
                <w:tab w:val="left" w:pos="786"/>
              </w:tabs>
              <w:ind w:left="-57" w:right="-57" w:firstLine="26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методи наукового пізнання, управління та прийняття рішень, аналітичної обробки інформації у сфері фінансів, банківської справи, страхування та фондового ринку.</w:t>
            </w:r>
          </w:p>
          <w:p w14:paraId="0815CA40" w14:textId="77777777" w:rsidR="00D904A7" w:rsidRPr="0048418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Інструменти та обладнання: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інформаційно-аналітичні програмні продукти та системи, необхідні для виконання наукових досліджень у сфері фінансів, банківської справи, страхування та фондового ринку.</w:t>
            </w:r>
          </w:p>
          <w:p w14:paraId="46FCAD06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Програма має науково-теоретичну, дослідницьку та прикладну спрямованість; сформована як оптимальне поєднання академічних та професійних вимог. Орієнтована на формування у здобувачів компетентностей щодо набуття поглиблених знань зі спеціальності, володіння загальнонауковими (філософськими) </w:t>
            </w:r>
            <w:proofErr w:type="spellStart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6686ACB9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Обов’язкові освітні компоненти – 75%, з них знання іноземної мови – 22%. Дисципліни вільного вибору здобувача вищої освіти – 25% (обираються із </w:t>
            </w:r>
            <w:proofErr w:type="spellStart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загальноуніверситетського</w:t>
            </w:r>
            <w:proofErr w:type="spellEnd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каталогу відповідно до</w:t>
            </w:r>
          </w:p>
          <w:p w14:paraId="579D2479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затвердженої в Університеті</w:t>
            </w:r>
            <w:r w:rsidR="00F15002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процедури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D904A7" w14:paraId="47CC0707" w14:textId="77777777" w:rsidTr="00AC2663">
        <w:tc>
          <w:tcPr>
            <w:tcW w:w="2127" w:type="dxa"/>
            <w:gridSpan w:val="2"/>
          </w:tcPr>
          <w:p w14:paraId="3CDF8607" w14:textId="77777777" w:rsidR="00D904A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Орієнтація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</w:tcPr>
          <w:p w14:paraId="662580D3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Освітньо-наукова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програма спрямована на підготовку висококваліфікованих фахівців, здатних здійснювати наукові дослідження у сфері фінансів, банківської справи</w:t>
            </w:r>
            <w:r w:rsidR="0093761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страхування</w:t>
            </w:r>
            <w:r w:rsidR="0093761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фондового ринку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Програма поєднує фундаментальну теоретичну підготовку з розвитком дослідницьких компетентностей, що забезпечує здобувачам здатність продукувати нові знання та впроваджувати інноваційні рішення у фінансовій сфері. Програма передбачає активну наукову діяльність, апробацію результатів досліджень у фахових виданнях та участь у професійних дискусіях. Завдяки цьому випускники підготовлені до викладацької, наукової та аналітичної роботи у закладах вищої освіти,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науково-дослідних</w:t>
            </w:r>
            <w:r w:rsidR="00445280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фінансових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установах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на підприємствах реального та фінансового секторів економіки України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904A7" w14:paraId="33209ACB" w14:textId="77777777" w:rsidTr="00AC2663">
        <w:tc>
          <w:tcPr>
            <w:tcW w:w="2127" w:type="dxa"/>
            <w:gridSpan w:val="2"/>
          </w:tcPr>
          <w:p w14:paraId="7936725A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фокус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gridSpan w:val="3"/>
          </w:tcPr>
          <w:p w14:paraId="38CDEC98" w14:textId="77777777" w:rsidR="00F30BAD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спрямована на підготовку фахівців, здатних про</w:t>
            </w:r>
            <w:r w:rsidR="00CD5517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дукувати нові знання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сфері фінансів, банківської справи</w:t>
            </w:r>
            <w:r w:rsidR="0093761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страхування </w:t>
            </w:r>
            <w:r w:rsidR="0093761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фондового ринку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використанням</w:t>
            </w:r>
            <w:r w:rsidR="00CD5517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сучасних методів та інструментарію наукового дослідження.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Особливістю програми є поєднання фундаментальної теоретичної підготовки з набуттям практичного досвіду в межах дослідницької та викладацької діяльності. Програма передбачає участь у наукових конференціях, апробацію результатів досліджень у провідних міжнародних виданнях. Значна увага приділяється </w:t>
            </w:r>
            <w:r w:rsidR="00F933FB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формуванню</w:t>
            </w:r>
            <w:r w:rsidR="00F50D8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EFA4D79" w14:textId="118690AD" w:rsidR="00F30BAD" w:rsidRDefault="00F30BAD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-навичок </w:t>
            </w:r>
            <w:r w:rsidR="00CD5517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стратегічного мислення</w:t>
            </w:r>
            <w:r w:rsidR="00A66BD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</w:t>
            </w:r>
            <w:r w:rsidR="00F933FB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напрямів </w:t>
            </w:r>
            <w:r w:rsidR="00F933FB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="00A66BD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фінансової науки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фінансової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екосистеми</w:t>
            </w:r>
            <w:r w:rsidR="00A66BD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урахуванням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процесів глобалізації та </w:t>
            </w:r>
            <w:proofErr w:type="spellStart"/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268E8E7" w14:textId="3DBBDEA1" w:rsidR="00484182" w:rsidRDefault="00484182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B5891F0" w14:textId="77777777" w:rsidR="00484182" w:rsidRPr="00484182" w:rsidRDefault="00484182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7AF505" w14:textId="0D4EF0C8" w:rsidR="00D904A7" w:rsidRPr="00484182" w:rsidRDefault="00F30BAD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66BD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BA7AB0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датності </w:t>
            </w:r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інноваційні підходи (реалізовувати інноваційні </w:t>
            </w:r>
            <w:proofErr w:type="spellStart"/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при вирішенні значущих проблем </w:t>
            </w:r>
            <w:r w:rsidR="004446B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сфері </w:t>
            </w:r>
            <w:r w:rsidR="004446B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33FB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</w:t>
            </w:r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F933FB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банківськ</w:t>
            </w:r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F933FB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справ</w:t>
            </w:r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D1139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страхування та фондового ринку</w:t>
            </w:r>
            <w:r w:rsidR="006A5529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A6324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враховуючи </w:t>
            </w:r>
            <w:proofErr w:type="spellStart"/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екосистемний</w:t>
            </w:r>
            <w:proofErr w:type="spellEnd"/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підхід</w:t>
            </w:r>
            <w:r w:rsidR="00F50D8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спираючись на</w:t>
            </w:r>
            <w:r w:rsidR="009A6324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лідерство, автономність і відповідальність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16A765" w14:textId="77777777" w:rsidR="00B0742A" w:rsidRPr="00484182" w:rsidRDefault="00B0742A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Ключові слова: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фінанси, 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банківська </w:t>
            </w:r>
            <w:r w:rsidR="0000284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справа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страхування, 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фінансовий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фондовий </w:t>
            </w:r>
            <w:r w:rsidR="003017EF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ринок, </w:t>
            </w:r>
            <w:r w:rsidR="00F15002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фінансова екосистема,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стратегічний фінансовий менеджмент, фінансова глобалізація</w:t>
            </w:r>
            <w:r w:rsidR="001A48F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904A7" w14:paraId="002696D3" w14:textId="77777777" w:rsidTr="00AC2663">
        <w:tc>
          <w:tcPr>
            <w:tcW w:w="2127" w:type="dxa"/>
            <w:gridSpan w:val="2"/>
          </w:tcPr>
          <w:p w14:paraId="04DF3411" w14:textId="77777777" w:rsidR="00D904A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654" w:type="dxa"/>
            <w:gridSpan w:val="3"/>
          </w:tcPr>
          <w:p w14:paraId="01DD2D3F" w14:textId="77777777" w:rsidR="00D904A7" w:rsidRPr="00484182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Полягають у спрямуванні здобувачів на </w:t>
            </w:r>
            <w:proofErr w:type="spellStart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холістичне</w:t>
            </w:r>
            <w:proofErr w:type="spellEnd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розуміння ролі </w:t>
            </w:r>
            <w:r w:rsidR="00A36A54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стратегічного фінансового управління</w:t>
            </w:r>
            <w:r w:rsidR="001A48F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що охоплює фінансову, банківську та страхову сфери і </w:t>
            </w:r>
            <w:r w:rsidR="0087681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фондов</w:t>
            </w:r>
            <w:r w:rsidR="001A48F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87681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рин</w:t>
            </w:r>
            <w:r w:rsidR="001A48F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r w:rsidR="0087681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165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урахуванням </w:t>
            </w:r>
            <w:r w:rsidR="0000284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сучасних концепцій</w:t>
            </w:r>
            <w:r w:rsidR="0087681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  <w:r w:rsidR="00AF165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</w:t>
            </w:r>
            <w:r w:rsidR="0000284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AF165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284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</w:t>
            </w:r>
            <w:r w:rsidR="00B04811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глобальному контексті</w:t>
            </w:r>
            <w:r w:rsidR="00AF165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формування комплексу компетентностей, які дозволять здійснювати пошук найбільш ефективних науково-обґрунтованих підходів та методів</w:t>
            </w:r>
            <w:r w:rsidR="0087681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165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вирішення конкретних завдань у сфері фінансів, банківської справи, страхуванн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AF1653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фондового ринку</w:t>
            </w:r>
            <w:r w:rsidR="00EC148D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D1D7ECA" w14:textId="77777777" w:rsidR="001A48FD" w:rsidRPr="00484182" w:rsidRDefault="001A48FD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Унікальність програми полягає у</w:t>
            </w:r>
            <w:r w:rsidR="00070F53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спрямован</w:t>
            </w:r>
            <w:r w:rsidR="00056F96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ні</w:t>
            </w:r>
            <w:r w:rsidR="00070F53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формування</w:t>
            </w:r>
            <w:r w:rsidR="00056F96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 здобувачів</w:t>
            </w:r>
            <w:r w:rsidR="00070F53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стратегічного </w:t>
            </w:r>
            <w:proofErr w:type="spellStart"/>
            <w:r w:rsidR="00056F96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екосистемного</w:t>
            </w:r>
            <w:proofErr w:type="spellEnd"/>
            <w:r w:rsidR="00056F96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070F53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мислення та комплексу компетентностей, необхідних для </w:t>
            </w:r>
            <w:r w:rsidR="00056F96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інноваційного </w:t>
            </w:r>
            <w:r w:rsidR="00070F53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вирішення наукових і практичних завдань </w:t>
            </w:r>
            <w:r w:rsidR="00056F96" w:rsidRPr="00484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сфері фінансів, банківської справи, страхування та фондового ринку, враховуючи глобальний контекст.</w:t>
            </w:r>
          </w:p>
          <w:p w14:paraId="0F95C801" w14:textId="77777777" w:rsidR="00EC148D" w:rsidRPr="00484182" w:rsidRDefault="00EC148D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Можливість міжнародної мобільності, наявність педагогічної практики.</w:t>
            </w:r>
          </w:p>
        </w:tc>
      </w:tr>
      <w:tr w:rsidR="00D904A7" w14:paraId="11590B13" w14:textId="77777777" w:rsidTr="00484182">
        <w:tc>
          <w:tcPr>
            <w:tcW w:w="9781" w:type="dxa"/>
            <w:gridSpan w:val="5"/>
            <w:shd w:val="clear" w:color="auto" w:fill="D9D9D9"/>
          </w:tcPr>
          <w:p w14:paraId="6374C290" w14:textId="77777777" w:rsidR="00D904A7" w:rsidRPr="000F3B00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1.4 –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Придатність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випускників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працевлаштування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та 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подальшого</w:t>
            </w:r>
            <w:proofErr w:type="spellEnd"/>
            <w:proofErr w:type="gramEnd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D904A7" w14:paraId="7A78256C" w14:textId="77777777" w:rsidTr="00AC2663">
        <w:tc>
          <w:tcPr>
            <w:tcW w:w="2127" w:type="dxa"/>
            <w:gridSpan w:val="2"/>
          </w:tcPr>
          <w:p w14:paraId="200A83F6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Придатність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працевлаштування</w:t>
            </w:r>
            <w:proofErr w:type="spellEnd"/>
          </w:p>
        </w:tc>
        <w:tc>
          <w:tcPr>
            <w:tcW w:w="7654" w:type="dxa"/>
            <w:gridSpan w:val="3"/>
          </w:tcPr>
          <w:p w14:paraId="4E7546B6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Згідно з чинною редакцією Класифікатора професій України ДК 003:2010 здобувач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PhD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після закінчення навчання за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освітньо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- науковою програмою Фінанси, банківська справа та страхування може обіймати відповідну посаду за категоріями:</w:t>
            </w:r>
          </w:p>
          <w:p w14:paraId="0426A5DD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2 Професіонали</w:t>
            </w:r>
          </w:p>
          <w:p w14:paraId="59B5B86B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23 Викладачі (231 Викладачі університетів та вищих навчальних закладів (2310 Викладачі університетів та вищих навчальних закладів; 2310.1 Професори та доценти; 2310.2 Інші викладачі університетів та вищих навчальних закладів)); 235 Інші професіонали в галузі навчання;</w:t>
            </w:r>
          </w:p>
          <w:p w14:paraId="2B70D65C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Інші професіонали (2413 Професіонали, зайняті роботою з цінними паперами (2413.1 Наукові співробітники (біржові операції); 2413.2 Професіонали у сфері біржової діяльності; 2414 Професіонали з питань фінансово-економічної безпеки підприємств, установ та організацій; 2414.1 Наукові співробітники (фінансово- економічна безпека підприємств, установ та організацій); 2414.2 Професіонали з фінансово-економічної безпеки; 2419.3 Професіонали державної служби); 2433 Професіонали в галузі інформації та інформаційного аналізу (2433.1 Наукові співробітники (інформаційна аналітика); 2433.2 Професіонали в галузі інформації та інформаційні аналітики); 2441 Професіонали в галузі економіки (2441.1 Наукові співробітники (економіка); 2447 Професіонали у сфері управління проектами та програмами: 2447.1 Наукові співробітники (проекти та програми); 2447.2 Професіонали з управління проектами та програмами).</w:t>
            </w:r>
          </w:p>
          <w:p w14:paraId="22DC5A12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Місце працевлаштування: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посади у відділах та лабораторіях наукових та науково-дослідних установ, на профільних кафедрах закладів вищої освіти, </w:t>
            </w:r>
            <w:r w:rsidR="00505C97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фінансово-кредитних та страхових організаціях</w:t>
            </w:r>
            <w:r w:rsidR="00505C97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установах, обласних адміністраціях, промислових підприємствах тощо.</w:t>
            </w:r>
          </w:p>
        </w:tc>
      </w:tr>
      <w:tr w:rsidR="00D904A7" w14:paraId="56F3C7EB" w14:textId="77777777" w:rsidTr="00AC2663">
        <w:tc>
          <w:tcPr>
            <w:tcW w:w="2127" w:type="dxa"/>
            <w:gridSpan w:val="2"/>
          </w:tcPr>
          <w:p w14:paraId="6E40ABF9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випускників</w:t>
            </w:r>
            <w:proofErr w:type="spellEnd"/>
          </w:p>
        </w:tc>
        <w:tc>
          <w:tcPr>
            <w:tcW w:w="7654" w:type="dxa"/>
            <w:gridSpan w:val="3"/>
          </w:tcPr>
          <w:p w14:paraId="42126685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Здобуття наукового ступеня доктора наук та додаткових кваліфікацій у системі освіти дорослих.</w:t>
            </w:r>
          </w:p>
        </w:tc>
      </w:tr>
      <w:tr w:rsidR="00D904A7" w14:paraId="57F8A30E" w14:textId="77777777" w:rsidTr="00484182">
        <w:tc>
          <w:tcPr>
            <w:tcW w:w="9781" w:type="dxa"/>
            <w:gridSpan w:val="5"/>
            <w:shd w:val="clear" w:color="auto" w:fill="D9D9D9"/>
          </w:tcPr>
          <w:p w14:paraId="614966C6" w14:textId="77777777" w:rsidR="00D904A7" w:rsidRPr="00505C97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1.5 – Викладання та оцінювання</w:t>
            </w:r>
          </w:p>
        </w:tc>
      </w:tr>
      <w:tr w:rsidR="00D904A7" w14:paraId="1107B4AE" w14:textId="77777777" w:rsidTr="00AC2663">
        <w:tc>
          <w:tcPr>
            <w:tcW w:w="2127" w:type="dxa"/>
            <w:gridSpan w:val="2"/>
          </w:tcPr>
          <w:p w14:paraId="789423DA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7654" w:type="dxa"/>
            <w:gridSpan w:val="3"/>
          </w:tcPr>
          <w:p w14:paraId="6630653E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Використовується проблемно-орієнтоване навчання, навчання через дослідницьку практику та самонавчання. При цьому теоретичні та практичні завдання, які не були вирішені у процесі наукового і суспільного розвитку, засвідчують суперечність між опанованим знанням і тим, що треба пізнати, дослідити. Елемент проблемності у викладанні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спонукає здобувача (суб'єкта пізнавальної діяльності) збагачувати знання. Здобувачі залучаються до активної та продуктивної діяльності, спостерігають, слухають, осмислюють логіку наукового дослідження, беруть участь у доведенні гіпотези, перевірці правильності вирішення проблеми. У ході освітнього процесу забезпечується інтерактивна співпраця з науковим керівником, колегами з наукової групи та науково-педагогічними працівниками університету, яка ґрунтується переважно на індивідуальному масштабному дослідницькому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проєкті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який ретельно контролюється. При цьому на початковому етапі здобувачу надається певна відповідальність за вибір методу, предмета та організацію часу.</w:t>
            </w:r>
          </w:p>
          <w:p w14:paraId="69A8EFE3" w14:textId="4EB3A20B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Форми організації освітнього процесу: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лекці</w:t>
            </w:r>
            <w:r w:rsid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семінарськ</w:t>
            </w:r>
            <w:r w:rsid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е,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</w:t>
            </w:r>
            <w:r w:rsid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801C2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заняття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презентацій та наукових проєктів, самостійна робота, консультаці</w:t>
            </w:r>
            <w:r w:rsidR="005801C2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904A7" w14:paraId="0D8CBB67" w14:textId="77777777" w:rsidTr="00AC2663">
        <w:tc>
          <w:tcPr>
            <w:tcW w:w="2127" w:type="dxa"/>
            <w:gridSpan w:val="2"/>
          </w:tcPr>
          <w:p w14:paraId="6FAB292F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Оцінювання</w:t>
            </w:r>
            <w:proofErr w:type="spellEnd"/>
          </w:p>
        </w:tc>
        <w:tc>
          <w:tcPr>
            <w:tcW w:w="7654" w:type="dxa"/>
            <w:gridSpan w:val="3"/>
          </w:tcPr>
          <w:p w14:paraId="1457F633" w14:textId="77777777" w:rsidR="00D904A7" w:rsidRPr="00505C97" w:rsidRDefault="00F81B47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 освітньою програмою передбачено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формативне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(у формі письмових та усних коментарів викладачів,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залучення здобувачів до взаємного оцінювання один одного) та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сумативне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(письмові іспити та заліки з 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освітніх компонентів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оцінювання поточної роботи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презентаці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 результатів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наукових досліджень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підготовки звітів)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оцінювання, що 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дозволяє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</w:t>
            </w:r>
            <w:r w:rsidR="00457D94"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ити </w:t>
            </w: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рівень досягнення програмних результатів навчання.</w:t>
            </w:r>
          </w:p>
        </w:tc>
      </w:tr>
      <w:tr w:rsidR="00D904A7" w14:paraId="2F3AF8CA" w14:textId="77777777" w:rsidTr="00484182">
        <w:trPr>
          <w:trHeight w:val="106"/>
        </w:trPr>
        <w:tc>
          <w:tcPr>
            <w:tcW w:w="9781" w:type="dxa"/>
            <w:gridSpan w:val="5"/>
            <w:tcBorders>
              <w:top w:val="nil"/>
            </w:tcBorders>
            <w:shd w:val="clear" w:color="auto" w:fill="D9D9D9"/>
          </w:tcPr>
          <w:p w14:paraId="6AFE0CB9" w14:textId="77777777" w:rsidR="00D904A7" w:rsidRPr="00505C97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1.6 – Програмні компетентності</w:t>
            </w:r>
          </w:p>
        </w:tc>
      </w:tr>
      <w:tr w:rsidR="00D904A7" w14:paraId="4E18F9AB" w14:textId="77777777" w:rsidTr="00AC2663">
        <w:trPr>
          <w:trHeight w:val="106"/>
        </w:trPr>
        <w:tc>
          <w:tcPr>
            <w:tcW w:w="2127" w:type="dxa"/>
            <w:gridSpan w:val="2"/>
          </w:tcPr>
          <w:p w14:paraId="0467204C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Інтегральна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(ІК)</w:t>
            </w:r>
          </w:p>
          <w:p w14:paraId="034EBEF5" w14:textId="77777777" w:rsidR="00D904A7" w:rsidRDefault="00D904A7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14:paraId="7F006B15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продукувати нові ідеї, розв’язувати комплексні проблеми в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 у сфері фінансів, банківської справи, страхування та фондового ринку.</w:t>
            </w:r>
          </w:p>
        </w:tc>
      </w:tr>
      <w:tr w:rsidR="00D904A7" w14:paraId="0D061811" w14:textId="77777777" w:rsidTr="00AC2663">
        <w:trPr>
          <w:trHeight w:val="240"/>
        </w:trPr>
        <w:tc>
          <w:tcPr>
            <w:tcW w:w="2127" w:type="dxa"/>
            <w:gridSpan w:val="2"/>
            <w:vMerge w:val="restart"/>
          </w:tcPr>
          <w:p w14:paraId="2F2EFB66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(ЗК)</w:t>
            </w:r>
            <w:r>
              <w:t xml:space="preserve"> </w:t>
            </w:r>
          </w:p>
        </w:tc>
        <w:tc>
          <w:tcPr>
            <w:tcW w:w="1134" w:type="dxa"/>
          </w:tcPr>
          <w:p w14:paraId="386F4F92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ЗК1</w:t>
            </w:r>
          </w:p>
        </w:tc>
        <w:tc>
          <w:tcPr>
            <w:tcW w:w="6520" w:type="dxa"/>
            <w:gridSpan w:val="2"/>
          </w:tcPr>
          <w:p w14:paraId="214C73E0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D904A7" w14:paraId="41B1D2D2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3DD606CA" w14:textId="77777777" w:rsidR="00D904A7" w:rsidRPr="000F3B00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6CF3937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ЗК2</w:t>
            </w:r>
          </w:p>
        </w:tc>
        <w:tc>
          <w:tcPr>
            <w:tcW w:w="6520" w:type="dxa"/>
            <w:gridSpan w:val="2"/>
          </w:tcPr>
          <w:p w14:paraId="66D2D7E8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D904A7" w14:paraId="40C87992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5DF19F93" w14:textId="77777777" w:rsidR="00D904A7" w:rsidRPr="000F3B00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983A9B7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ЗК3</w:t>
            </w:r>
          </w:p>
        </w:tc>
        <w:tc>
          <w:tcPr>
            <w:tcW w:w="6520" w:type="dxa"/>
            <w:gridSpan w:val="2"/>
          </w:tcPr>
          <w:p w14:paraId="6B1286C1" w14:textId="77777777" w:rsidR="00D904A7" w:rsidRPr="00505C9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працювати в міжнародному контексті</w:t>
            </w:r>
          </w:p>
        </w:tc>
      </w:tr>
      <w:tr w:rsidR="00D904A7" w14:paraId="7AD9DDFA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65ECBFC3" w14:textId="77777777" w:rsidR="00D904A7" w:rsidRPr="000F3B00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68580FE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ЗК4</w:t>
            </w:r>
          </w:p>
        </w:tc>
        <w:tc>
          <w:tcPr>
            <w:tcW w:w="6520" w:type="dxa"/>
            <w:gridSpan w:val="2"/>
          </w:tcPr>
          <w:p w14:paraId="0AB2725C" w14:textId="77777777" w:rsidR="00D904A7" w:rsidRPr="00505C97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розробляти </w:t>
            </w:r>
            <w:proofErr w:type="spellStart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управляти ними. </w:t>
            </w:r>
          </w:p>
        </w:tc>
      </w:tr>
      <w:tr w:rsidR="00D904A7" w14:paraId="5162A773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1325C69F" w14:textId="77777777" w:rsidR="00D904A7" w:rsidRPr="000F3B00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B416C8C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ЗК5</w:t>
            </w:r>
          </w:p>
        </w:tc>
        <w:tc>
          <w:tcPr>
            <w:tcW w:w="6520" w:type="dxa"/>
            <w:gridSpan w:val="2"/>
          </w:tcPr>
          <w:p w14:paraId="07EE05D6" w14:textId="77777777" w:rsidR="00D904A7" w:rsidRPr="00505C9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розв’язувати комплексні проблеми у сфері фінансів, банківської справи, страхування та фондового ринку на основі системного наукового світогляду, професійної етики, загального культурного кругозору.</w:t>
            </w:r>
          </w:p>
        </w:tc>
      </w:tr>
      <w:tr w:rsidR="00D904A7" w14:paraId="53C2F949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50BED645" w14:textId="77777777" w:rsidR="00D904A7" w:rsidRPr="000F3B00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42EF9B2" w14:textId="77777777" w:rsidR="00D904A7" w:rsidRPr="00484182" w:rsidRDefault="003017EF" w:rsidP="00484182">
            <w:pP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</w:rPr>
              <w:t>ЗК6</w:t>
            </w:r>
          </w:p>
        </w:tc>
        <w:tc>
          <w:tcPr>
            <w:tcW w:w="6520" w:type="dxa"/>
            <w:gridSpan w:val="2"/>
          </w:tcPr>
          <w:p w14:paraId="592DF954" w14:textId="77777777" w:rsidR="00D904A7" w:rsidRPr="0048418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вільно спілкуватися з колегами, науковою спільнотою та суспільством у цілому з питань, що стосуються наукової та професійної діяльності, використовуючи академічну українську та іноземну мови. </w:t>
            </w:r>
          </w:p>
        </w:tc>
      </w:tr>
      <w:tr w:rsidR="00D904A7" w14:paraId="30BBD317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79E24354" w14:textId="77777777" w:rsidR="00D904A7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DD73D" w14:textId="77777777" w:rsidR="00D904A7" w:rsidRPr="00484182" w:rsidRDefault="003017EF" w:rsidP="00484182">
            <w:pP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</w:rPr>
              <w:t>ЗК7</w:t>
            </w:r>
          </w:p>
        </w:tc>
        <w:tc>
          <w:tcPr>
            <w:tcW w:w="6520" w:type="dxa"/>
            <w:gridSpan w:val="2"/>
          </w:tcPr>
          <w:p w14:paraId="77772463" w14:textId="77777777" w:rsidR="00D904A7" w:rsidRPr="0048418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ефективно </w:t>
            </w:r>
            <w:proofErr w:type="spellStart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комунікувати</w:t>
            </w:r>
            <w:proofErr w:type="spellEnd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співпрацювати в команді, а також презентувати результати своєї роботи в усній та письмовій формі.</w:t>
            </w:r>
          </w:p>
        </w:tc>
      </w:tr>
      <w:tr w:rsidR="00D904A7" w14:paraId="719EFB5A" w14:textId="77777777" w:rsidTr="00AC2663">
        <w:trPr>
          <w:trHeight w:val="240"/>
        </w:trPr>
        <w:tc>
          <w:tcPr>
            <w:tcW w:w="2127" w:type="dxa"/>
            <w:gridSpan w:val="2"/>
            <w:vMerge w:val="restart"/>
          </w:tcPr>
          <w:p w14:paraId="309DED34" w14:textId="77777777" w:rsidR="00D904A7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(ФК)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A1A12F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ФК1</w:t>
            </w:r>
          </w:p>
        </w:tc>
        <w:tc>
          <w:tcPr>
            <w:tcW w:w="6520" w:type="dxa"/>
            <w:gridSpan w:val="2"/>
          </w:tcPr>
          <w:p w14:paraId="14B151E2" w14:textId="77777777" w:rsidR="00D904A7" w:rsidRPr="00505C97" w:rsidRDefault="003017EF" w:rsidP="00484182">
            <w:pPr>
              <w:tabs>
                <w:tab w:val="left" w:pos="426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Здатність виконувати оригінальні дослідження, досягати наукових результатів, які створюють нові знання у сфері фінансів, банківської справи, страхування та фондового ринку, а також дотичних до неї міждисциплінарних напрямах.</w:t>
            </w:r>
          </w:p>
        </w:tc>
      </w:tr>
      <w:tr w:rsidR="00D904A7" w14:paraId="2954CE6C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7B1DAAFF" w14:textId="77777777" w:rsidR="00D904A7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5E9DB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ФК2</w:t>
            </w:r>
          </w:p>
        </w:tc>
        <w:tc>
          <w:tcPr>
            <w:tcW w:w="6520" w:type="dxa"/>
            <w:gridSpan w:val="2"/>
          </w:tcPr>
          <w:p w14:paraId="7B593BB7" w14:textId="77777777" w:rsidR="00D904A7" w:rsidRPr="00505C9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здійснювати науково-педагогічну діяльність у сфері фінансів, банківської справи, страхування та фондового ринку.</w:t>
            </w:r>
          </w:p>
        </w:tc>
      </w:tr>
      <w:tr w:rsidR="00D904A7" w14:paraId="29C2C9AA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357FD14A" w14:textId="77777777" w:rsidR="00D904A7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CC560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ФК3</w:t>
            </w:r>
          </w:p>
        </w:tc>
        <w:tc>
          <w:tcPr>
            <w:tcW w:w="6520" w:type="dxa"/>
            <w:gridSpan w:val="2"/>
          </w:tcPr>
          <w:p w14:paraId="4A7C9DE9" w14:textId="77777777" w:rsidR="00D904A7" w:rsidRPr="00505C9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англійською мовами, опрацьовувати та ефективно використовувати наукову літературу за напрямом досліджень.</w:t>
            </w:r>
          </w:p>
        </w:tc>
      </w:tr>
      <w:tr w:rsidR="00D904A7" w14:paraId="54800D1D" w14:textId="77777777" w:rsidTr="00AC2663">
        <w:trPr>
          <w:trHeight w:val="1169"/>
        </w:trPr>
        <w:tc>
          <w:tcPr>
            <w:tcW w:w="2127" w:type="dxa"/>
            <w:gridSpan w:val="2"/>
            <w:vMerge/>
          </w:tcPr>
          <w:p w14:paraId="30BF4651" w14:textId="77777777" w:rsidR="00D904A7" w:rsidRPr="000F3B00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4F956CF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ФК4</w:t>
            </w:r>
          </w:p>
        </w:tc>
        <w:tc>
          <w:tcPr>
            <w:tcW w:w="6520" w:type="dxa"/>
            <w:gridSpan w:val="2"/>
          </w:tcPr>
          <w:p w14:paraId="5C8424AE" w14:textId="77777777" w:rsidR="00D904A7" w:rsidRPr="00505C9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0"/>
                <w:tab w:val="left" w:pos="1726"/>
                <w:tab w:val="left" w:pos="3020"/>
                <w:tab w:val="left" w:pos="3222"/>
                <w:tab w:val="left" w:pos="3970"/>
                <w:tab w:val="left" w:pos="4800"/>
                <w:tab w:val="left" w:pos="5258"/>
                <w:tab w:val="left" w:pos="5675"/>
                <w:tab w:val="left" w:pos="6039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Здатність застосовувати інформаційно-аналітичні програмні продукти та системи для обґрунтування, підтвердження чи спростування гіпотез та визначення тенденцій розвитку об’єктів дослідження у сфері фінансів, банківської справи, страхування та фондового ринку.</w:t>
            </w:r>
          </w:p>
        </w:tc>
      </w:tr>
      <w:tr w:rsidR="00D904A7" w14:paraId="2888D7B9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4F83EC93" w14:textId="77777777" w:rsidR="00D904A7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7917B" w14:textId="77777777" w:rsidR="00D904A7" w:rsidRPr="00275DA1" w:rsidRDefault="003017EF" w:rsidP="00484182">
            <w:pP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A1">
              <w:rPr>
                <w:rFonts w:ascii="Times New Roman" w:eastAsia="Times New Roman" w:hAnsi="Times New Roman" w:cs="Times New Roman"/>
                <w:sz w:val="24"/>
                <w:szCs w:val="24"/>
              </w:rPr>
              <w:t>ФК5</w:t>
            </w:r>
          </w:p>
        </w:tc>
        <w:tc>
          <w:tcPr>
            <w:tcW w:w="6520" w:type="dxa"/>
            <w:gridSpan w:val="2"/>
          </w:tcPr>
          <w:p w14:paraId="0A34D981" w14:textId="77777777" w:rsidR="00D904A7" w:rsidRPr="00484182" w:rsidRDefault="003017EF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0"/>
                <w:tab w:val="left" w:pos="1726"/>
                <w:tab w:val="left" w:pos="3020"/>
                <w:tab w:val="left" w:pos="3222"/>
                <w:tab w:val="left" w:pos="3970"/>
                <w:tab w:val="left" w:pos="4800"/>
                <w:tab w:val="left" w:pos="5258"/>
                <w:tab w:val="left" w:pos="5675"/>
                <w:tab w:val="left" w:pos="6039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застосовувати сучасні інформаційні </w:t>
            </w:r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фінансові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 для ефективного аналізу великих масивів фіна</w:t>
            </w:r>
            <w:r w:rsidR="0087681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нсових, банківських та страхов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 даних,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104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інформації про стан </w:t>
            </w:r>
            <w:r w:rsidR="008E380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фондового ринку</w:t>
            </w:r>
            <w:r w:rsidR="0098104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5002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планування, </w:t>
            </w:r>
            <w:proofErr w:type="spellStart"/>
            <w:r w:rsidR="0098104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стратегування</w:t>
            </w:r>
            <w:proofErr w:type="spellEnd"/>
            <w:r w:rsidR="00981048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прогнозування розвитку фінансових </w:t>
            </w:r>
            <w:r w:rsidR="00ED0D2E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систем та ринків, враховуючи </w:t>
            </w:r>
            <w:r w:rsidR="00ED0D2E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глобальні процеси, існуючі ризики та виклики.</w:t>
            </w:r>
          </w:p>
        </w:tc>
      </w:tr>
      <w:tr w:rsidR="00D904A7" w14:paraId="565FEB0D" w14:textId="77777777" w:rsidTr="00AC2663">
        <w:trPr>
          <w:trHeight w:val="240"/>
        </w:trPr>
        <w:tc>
          <w:tcPr>
            <w:tcW w:w="2127" w:type="dxa"/>
            <w:gridSpan w:val="2"/>
            <w:vMerge/>
          </w:tcPr>
          <w:p w14:paraId="24C88DFB" w14:textId="77777777" w:rsidR="00D904A7" w:rsidRPr="00981048" w:rsidRDefault="00D904A7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B8B62" w14:textId="77777777" w:rsidR="00D904A7" w:rsidRPr="00275DA1" w:rsidRDefault="003017EF" w:rsidP="00484182">
            <w:pP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A1">
              <w:rPr>
                <w:rFonts w:ascii="Times New Roman" w:eastAsia="Times New Roman" w:hAnsi="Times New Roman" w:cs="Times New Roman"/>
                <w:sz w:val="24"/>
                <w:szCs w:val="24"/>
              </w:rPr>
              <w:t>ФК6</w:t>
            </w:r>
          </w:p>
        </w:tc>
        <w:tc>
          <w:tcPr>
            <w:tcW w:w="6520" w:type="dxa"/>
            <w:gridSpan w:val="2"/>
          </w:tcPr>
          <w:p w14:paraId="191F0718" w14:textId="77777777" w:rsidR="00D904A7" w:rsidRPr="00484182" w:rsidRDefault="003017EF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0"/>
                <w:tab w:val="left" w:pos="1726"/>
                <w:tab w:val="left" w:pos="3020"/>
                <w:tab w:val="left" w:pos="3222"/>
                <w:tab w:val="left" w:pos="3970"/>
                <w:tab w:val="left" w:pos="4800"/>
                <w:tab w:val="left" w:pos="5258"/>
                <w:tab w:val="left" w:pos="5675"/>
                <w:tab w:val="left" w:pos="6039"/>
              </w:tabs>
              <w:spacing w:line="26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ініціювати та реалізовувати інноваційні наукові та практичні </w:t>
            </w:r>
            <w:proofErr w:type="spellStart"/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єкти</w:t>
            </w:r>
            <w:proofErr w:type="spellEnd"/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сфері фінансів,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банківської справи,</w:t>
            </w:r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страхування та фондового ринку, застосовувати фундаментальні концепції фінансової науки, поведінкових фінансів, використовуючи </w:t>
            </w:r>
            <w:proofErr w:type="spellStart"/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екосистемний</w:t>
            </w:r>
            <w:proofErr w:type="spellEnd"/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підхід, механізми та інструментарій</w:t>
            </w:r>
            <w:r w:rsidR="00D35BE6" w:rsidRPr="0048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5BE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стратегічного</w:t>
            </w:r>
            <w:proofErr w:type="spellEnd"/>
            <w:r w:rsidR="00D35BE6" w:rsidRPr="00484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5BE6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фінансового менеджменту,</w:t>
            </w:r>
            <w:r w:rsidR="0080004A"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фінансової та бюджетної політики, моделі управління та регулювання банківської системи, страхового та фондового ринків</w:t>
            </w:r>
            <w:r w:rsidRPr="00484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904A7" w14:paraId="18260A29" w14:textId="77777777" w:rsidTr="00484182">
        <w:tc>
          <w:tcPr>
            <w:tcW w:w="9781" w:type="dxa"/>
            <w:gridSpan w:val="5"/>
            <w:shd w:val="clear" w:color="auto" w:fill="D9D9D9"/>
            <w:vAlign w:val="center"/>
          </w:tcPr>
          <w:p w14:paraId="38C92891" w14:textId="77777777" w:rsidR="00D904A7" w:rsidRDefault="003017EF" w:rsidP="0048418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1.7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</w:tr>
      <w:tr w:rsidR="00D904A7" w14:paraId="1DF62881" w14:textId="77777777" w:rsidTr="00484182">
        <w:trPr>
          <w:trHeight w:val="20"/>
        </w:trPr>
        <w:tc>
          <w:tcPr>
            <w:tcW w:w="993" w:type="dxa"/>
          </w:tcPr>
          <w:p w14:paraId="06608550" w14:textId="77777777" w:rsidR="00D904A7" w:rsidRPr="0025741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1</w:t>
            </w:r>
          </w:p>
        </w:tc>
        <w:tc>
          <w:tcPr>
            <w:tcW w:w="8788" w:type="dxa"/>
            <w:gridSpan w:val="4"/>
          </w:tcPr>
          <w:p w14:paraId="3FE70D4D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Глибоко розуміти загальні принципи та методологію наукових досліджень та застосовувати їх у власних дослідженнях у сфері фінансів, банківської справи, страхування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фондового ринку. </w:t>
            </w:r>
          </w:p>
        </w:tc>
      </w:tr>
      <w:tr w:rsidR="00D904A7" w14:paraId="346F2B4C" w14:textId="77777777" w:rsidTr="00484182">
        <w:trPr>
          <w:trHeight w:val="20"/>
        </w:trPr>
        <w:tc>
          <w:tcPr>
            <w:tcW w:w="993" w:type="dxa"/>
          </w:tcPr>
          <w:p w14:paraId="077C9510" w14:textId="77777777" w:rsidR="00D904A7" w:rsidRPr="0025741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2</w:t>
            </w:r>
          </w:p>
        </w:tc>
        <w:tc>
          <w:tcPr>
            <w:tcW w:w="8788" w:type="dxa"/>
            <w:gridSpan w:val="4"/>
          </w:tcPr>
          <w:p w14:paraId="516F4321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Мати концептуальні та методологічні знання з фінансів, банківської справи, 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страхування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фондового ринку і на межі предметних галузей, а також демонструвати дослідницькі навички, достатні для проведення наукових і прикладних досліджень 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 сфері фінансів, банківської справи, страхування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фондового ринку, отримання нових знань та/або здійснення інновацій.</w:t>
            </w:r>
          </w:p>
        </w:tc>
      </w:tr>
      <w:tr w:rsidR="00D904A7" w14:paraId="48F9F0A7" w14:textId="77777777" w:rsidTr="00484182">
        <w:trPr>
          <w:trHeight w:val="20"/>
        </w:trPr>
        <w:tc>
          <w:tcPr>
            <w:tcW w:w="993" w:type="dxa"/>
          </w:tcPr>
          <w:p w14:paraId="27DCC213" w14:textId="77777777" w:rsidR="00D904A7" w:rsidRPr="0025741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3</w:t>
            </w:r>
          </w:p>
        </w:tc>
        <w:tc>
          <w:tcPr>
            <w:tcW w:w="8788" w:type="dxa"/>
            <w:gridSpan w:val="4"/>
          </w:tcPr>
          <w:p w14:paraId="5B0E26F8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Формулювати і перевіряти гіпотези; використовувати для обґрунтування висновків належні докази, зокрема, результати аналізу наукових літературних джерел, економіко-математичного моделювання.</w:t>
            </w:r>
          </w:p>
        </w:tc>
      </w:tr>
      <w:tr w:rsidR="00D904A7" w14:paraId="73468066" w14:textId="77777777" w:rsidTr="00484182">
        <w:trPr>
          <w:trHeight w:val="20"/>
        </w:trPr>
        <w:tc>
          <w:tcPr>
            <w:tcW w:w="993" w:type="dxa"/>
          </w:tcPr>
          <w:p w14:paraId="37921A79" w14:textId="77777777" w:rsidR="00D904A7" w:rsidRPr="0025741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4</w:t>
            </w:r>
          </w:p>
        </w:tc>
        <w:tc>
          <w:tcPr>
            <w:tcW w:w="8788" w:type="dxa"/>
            <w:gridSpan w:val="4"/>
          </w:tcPr>
          <w:p w14:paraId="7B0E6BB2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Застосовувати сучасні інформаційні технології у науковій діяльності для пошуку та критичного аналізу інформації, зокрема статистичні методи аналізу великих масивів даних та/або складної структури, програмне забезпечення та інформаційні системи.</w:t>
            </w:r>
          </w:p>
        </w:tc>
      </w:tr>
      <w:tr w:rsidR="00D904A7" w14:paraId="47C12BA4" w14:textId="77777777" w:rsidTr="00484182">
        <w:trPr>
          <w:trHeight w:val="20"/>
        </w:trPr>
        <w:tc>
          <w:tcPr>
            <w:tcW w:w="993" w:type="dxa"/>
          </w:tcPr>
          <w:p w14:paraId="72B8C941" w14:textId="77777777" w:rsidR="00D904A7" w:rsidRPr="0025741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5</w:t>
            </w:r>
          </w:p>
        </w:tc>
        <w:tc>
          <w:tcPr>
            <w:tcW w:w="8788" w:type="dxa"/>
            <w:gridSpan w:val="4"/>
          </w:tcPr>
          <w:p w14:paraId="360DBAB9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Розробляти та реалізовувати наукові та/або інноваційні </w:t>
            </w:r>
            <w:proofErr w:type="spellStart"/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які дають можливість переосмислити наявне та створити нове цілісне знання та/або професійну практику і розв’язувати значущі проблеми у сфері фінансів, банківської справи, 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страхування</w:t>
            </w: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фондового ринку з урахуванням економічних аспектів, лідерства, автономності та відповідальності.</w:t>
            </w:r>
          </w:p>
        </w:tc>
      </w:tr>
      <w:tr w:rsidR="00D904A7" w14:paraId="5D03E6AD" w14:textId="77777777" w:rsidTr="00484182">
        <w:trPr>
          <w:trHeight w:val="20"/>
        </w:trPr>
        <w:tc>
          <w:tcPr>
            <w:tcW w:w="993" w:type="dxa"/>
          </w:tcPr>
          <w:p w14:paraId="58B403A6" w14:textId="77777777" w:rsidR="00D904A7" w:rsidRPr="0025741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6</w:t>
            </w:r>
          </w:p>
        </w:tc>
        <w:tc>
          <w:tcPr>
            <w:tcW w:w="8788" w:type="dxa"/>
            <w:gridSpan w:val="4"/>
          </w:tcPr>
          <w:p w14:paraId="0CFCE5AD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Вільно презентувати та обговорювати результати своєї наукової діяльності державною та англійською мовами в усній та письмовій формах, розуміти іншомовні професійні, наукові та навчальні публікації з відповідної тематики.</w:t>
            </w:r>
          </w:p>
        </w:tc>
      </w:tr>
      <w:tr w:rsidR="00D904A7" w14:paraId="3A277429" w14:textId="77777777" w:rsidTr="00484182">
        <w:trPr>
          <w:trHeight w:val="20"/>
        </w:trPr>
        <w:tc>
          <w:tcPr>
            <w:tcW w:w="993" w:type="dxa"/>
          </w:tcPr>
          <w:p w14:paraId="79B569F7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7</w:t>
            </w:r>
          </w:p>
        </w:tc>
        <w:tc>
          <w:tcPr>
            <w:tcW w:w="8788" w:type="dxa"/>
            <w:gridSpan w:val="4"/>
          </w:tcPr>
          <w:p w14:paraId="3FAF10E2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Застосовувати інноваційні педагогічні технології, формулювати зміст, цілі навчання, способи їх досягнення, форми контролю, нести відповідальність за ефективність освітнього процесу з дотриманням норм академічної етики та доброчесності.</w:t>
            </w:r>
          </w:p>
        </w:tc>
      </w:tr>
      <w:tr w:rsidR="00D904A7" w14:paraId="4C1775C7" w14:textId="77777777" w:rsidTr="00484182">
        <w:trPr>
          <w:trHeight w:val="20"/>
        </w:trPr>
        <w:tc>
          <w:tcPr>
            <w:tcW w:w="993" w:type="dxa"/>
          </w:tcPr>
          <w:p w14:paraId="16A01C5E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8</w:t>
            </w:r>
          </w:p>
        </w:tc>
        <w:tc>
          <w:tcPr>
            <w:tcW w:w="8788" w:type="dxa"/>
            <w:gridSpan w:val="4"/>
          </w:tcPr>
          <w:p w14:paraId="176D02F7" w14:textId="77777777" w:rsidR="00D904A7" w:rsidRPr="00D35BE6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5B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Вміти виконувати оригінальні дослідження в сфері фінансів, банківської справи, страхування та фондового ринку та міждисциплінарних напрямах, та кваліфіковано відображати їх результати у наукових публікаціях.</w:t>
            </w:r>
          </w:p>
        </w:tc>
      </w:tr>
      <w:tr w:rsidR="00D904A7" w14:paraId="36F1F601" w14:textId="77777777" w:rsidTr="00484182">
        <w:trPr>
          <w:trHeight w:val="20"/>
        </w:trPr>
        <w:tc>
          <w:tcPr>
            <w:tcW w:w="993" w:type="dxa"/>
          </w:tcPr>
          <w:p w14:paraId="3B0E280A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9</w:t>
            </w:r>
          </w:p>
        </w:tc>
        <w:tc>
          <w:tcPr>
            <w:tcW w:w="8788" w:type="dxa"/>
            <w:gridSpan w:val="4"/>
          </w:tcPr>
          <w:p w14:paraId="2922CBD2" w14:textId="77777777" w:rsidR="00D904A7" w:rsidRPr="00AC2663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Застосовувати </w:t>
            </w:r>
            <w:r w:rsidR="0080004A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фундаментальні концепції фінансової науки, поведінкових фінансів, </w:t>
            </w:r>
            <w:proofErr w:type="spellStart"/>
            <w:r w:rsidR="0080004A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екосистемний</w:t>
            </w:r>
            <w:proofErr w:type="spellEnd"/>
            <w:r w:rsidR="0080004A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підхід, механізми та інструментарій</w:t>
            </w:r>
            <w:r w:rsidR="00D35BE6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стратегічного фінансового менеджменту,</w:t>
            </w:r>
            <w:r w:rsidR="0080004A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фінансової та бюджетної політики, моделі управління та регулювання банківської системи, страхового та фондового ринків в процесі </w:t>
            </w:r>
            <w:r w:rsidR="00EE07F2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розробки та реалізації інноваційних наукових та практичних проєктів у сфері фінансів, банківської справи, страхування та фондового ринку.</w:t>
            </w:r>
          </w:p>
        </w:tc>
      </w:tr>
      <w:tr w:rsidR="00D904A7" w14:paraId="0692EFEC" w14:textId="77777777" w:rsidTr="00484182">
        <w:trPr>
          <w:trHeight w:val="20"/>
        </w:trPr>
        <w:tc>
          <w:tcPr>
            <w:tcW w:w="993" w:type="dxa"/>
          </w:tcPr>
          <w:p w14:paraId="7B775F79" w14:textId="77777777" w:rsidR="00D904A7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ПРН 10</w:t>
            </w:r>
          </w:p>
        </w:tc>
        <w:tc>
          <w:tcPr>
            <w:tcW w:w="8788" w:type="dxa"/>
            <w:gridSpan w:val="4"/>
          </w:tcPr>
          <w:p w14:paraId="2D96A05E" w14:textId="77777777" w:rsidR="00D904A7" w:rsidRPr="00AC2663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Ініціювати та реалізовувати міждисциплінарні наукові дослідження, співпрацювати з міжнародною академічною та професійною спільнотою, ефективно використовувати сучасні платформи для комунікації т</w:t>
            </w:r>
            <w:r w:rsidR="00EE07F2" w:rsidRP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обміну науковими результатами, інформаційні та фінансові технології в процесі аналізу інформації та даних у сфері фінансів, банківської справи, страхування та фондового ринку</w:t>
            </w:r>
          </w:p>
        </w:tc>
      </w:tr>
      <w:tr w:rsidR="00D904A7" w14:paraId="1323DA51" w14:textId="77777777" w:rsidTr="00484182">
        <w:tc>
          <w:tcPr>
            <w:tcW w:w="9781" w:type="dxa"/>
            <w:gridSpan w:val="5"/>
            <w:shd w:val="clear" w:color="auto" w:fill="D9D9D9"/>
          </w:tcPr>
          <w:p w14:paraId="4E0AE5EF" w14:textId="77777777" w:rsidR="00D904A7" w:rsidRPr="00275DA1" w:rsidRDefault="003017EF" w:rsidP="00484182">
            <w:pPr>
              <w:ind w:left="-57" w:right="-57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 –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Ресурсне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реалізації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</w:tr>
      <w:tr w:rsidR="00D904A7" w14:paraId="70ECE5D8" w14:textId="77777777" w:rsidTr="00AC2663">
        <w:tc>
          <w:tcPr>
            <w:tcW w:w="2127" w:type="dxa"/>
            <w:gridSpan w:val="2"/>
          </w:tcPr>
          <w:p w14:paraId="617B1CC1" w14:textId="77777777" w:rsidR="00D904A7" w:rsidRPr="00275DA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</w:t>
            </w:r>
            <w:proofErr w:type="spellEnd"/>
          </w:p>
          <w:p w14:paraId="4B0B1551" w14:textId="77777777" w:rsidR="00D904A7" w:rsidRPr="00275DA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654" w:type="dxa"/>
            <w:gridSpan w:val="3"/>
          </w:tcPr>
          <w:p w14:paraId="033DB246" w14:textId="77777777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Всі науково-педагогічні працівники, що забезпечують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 наукову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роботи, підтверджений рівень наукової і професійної активності, що відповідає вимогам ліцензійних умов. В процесі організації навчання залучаються професіонали з досвідом дослідницької / управлінської / інноваційної / творчої роботи та/або роботи за фахом та іноземні лектори.</w:t>
            </w:r>
          </w:p>
        </w:tc>
      </w:tr>
      <w:tr w:rsidR="00D904A7" w14:paraId="4D37A494" w14:textId="77777777" w:rsidTr="00AC2663">
        <w:tc>
          <w:tcPr>
            <w:tcW w:w="2127" w:type="dxa"/>
            <w:gridSpan w:val="2"/>
          </w:tcPr>
          <w:p w14:paraId="4B3A7513" w14:textId="77777777" w:rsidR="00D904A7" w:rsidRPr="00275DA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технічне</w:t>
            </w:r>
            <w:proofErr w:type="spellEnd"/>
          </w:p>
          <w:p w14:paraId="1CAA3026" w14:textId="77777777" w:rsidR="00D904A7" w:rsidRPr="00275DA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654" w:type="dxa"/>
            <w:gridSpan w:val="3"/>
          </w:tcPr>
          <w:p w14:paraId="4805D7E7" w14:textId="77777777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Навчальні корпуси; гуртожитки; спеціалізовані кабінети і лабораторії; комп’ютерні класи; науково-технічна бібліотека та читальні зали; пункти харчування; точки бездротового доступу до мережі Інтернет; мультимедійне обладнання; спортивні зали.</w:t>
            </w:r>
          </w:p>
          <w:p w14:paraId="2338984E" w14:textId="77777777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D904A7" w14:paraId="32F1BDE5" w14:textId="77777777" w:rsidTr="00AC2663">
        <w:tc>
          <w:tcPr>
            <w:tcW w:w="2127" w:type="dxa"/>
            <w:gridSpan w:val="2"/>
          </w:tcPr>
          <w:p w14:paraId="6AB19D1A" w14:textId="77777777" w:rsidR="00D904A7" w:rsidRPr="00746E3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Інформаційне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</w:t>
            </w:r>
          </w:p>
          <w:p w14:paraId="3AE4D865" w14:textId="77777777" w:rsidR="00D904A7" w:rsidRPr="00746E3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навчально</w:t>
            </w:r>
            <w:proofErr w:type="spellEnd"/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14:paraId="784E6E62" w14:textId="77777777" w:rsidR="00D904A7" w:rsidRPr="00746E3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методичне</w:t>
            </w:r>
            <w:proofErr w:type="spellEnd"/>
          </w:p>
          <w:p w14:paraId="73EDA1AE" w14:textId="77777777" w:rsidR="00D904A7" w:rsidRPr="00746E32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46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</w:p>
        </w:tc>
        <w:tc>
          <w:tcPr>
            <w:tcW w:w="7654" w:type="dxa"/>
            <w:gridSpan w:val="3"/>
          </w:tcPr>
          <w:p w14:paraId="7E60889E" w14:textId="77777777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  <w:p w14:paraId="586611B4" w14:textId="77777777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Офіційний веб-сайт </w:t>
            </w:r>
            <w:hyperlink r:id="rId9">
              <w:r w:rsidR="00D904A7" w:rsidRPr="00F35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/>
                </w:rPr>
                <w:t>http://www.knutd.edu.ua</w:t>
              </w:r>
            </w:hyperlink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</w:t>
            </w:r>
          </w:p>
          <w:p w14:paraId="19C016F5" w14:textId="1179D358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Матеріали навчально-методичного забезпечення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-наукової</w:t>
            </w:r>
            <w:r w:rsid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 викладені у модульному середовищі освітнього процесу</w:t>
            </w:r>
            <w:r w:rsid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0">
              <w:r w:rsidR="00D904A7" w:rsidRPr="00F35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/>
                </w:rPr>
                <w:t>http://msnp.knutd.edu.ua.</w:t>
              </w:r>
            </w:hyperlink>
          </w:p>
          <w:p w14:paraId="4DE2F910" w14:textId="37FE0D80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Читальний зал забезпечений бездротовим доступом до мережі</w:t>
            </w:r>
            <w:r w:rsid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Інтернет. Усі ресурси бібліотеки доступні через сайт бібліотеки</w:t>
            </w:r>
            <w:r w:rsid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Університету: </w:t>
            </w:r>
            <w:hyperlink r:id="rId11">
              <w:r w:rsidR="00EF5194" w:rsidRPr="00F35909">
                <w:rPr>
                  <w:lang w:val="uk-UA"/>
                </w:rPr>
                <w:t xml:space="preserve"> </w:t>
              </w:r>
              <w:r w:rsidR="00EF5194" w:rsidRPr="00F35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/>
                </w:rPr>
                <w:t xml:space="preserve">https://lib.knutd.edu.ua/ </w:t>
              </w:r>
            </w:hyperlink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інституційний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репозитарій</w:t>
            </w:r>
            <w:proofErr w:type="spellEnd"/>
            <w:r w:rsid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2">
              <w:r w:rsidR="00D904A7" w:rsidRPr="00F359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uk-UA"/>
                </w:rPr>
                <w:t>https://er.knutd.edu.ua/</w:t>
              </w:r>
            </w:hyperlink>
          </w:p>
          <w:p w14:paraId="1779B3C1" w14:textId="77777777" w:rsidR="00D904A7" w:rsidRPr="00F35909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Вільний доступ через сайт КНУТД до баз даних періодичних фахових наукових видань (в тому числі, англійською мовою) забезпечується участю бібліотеки Університету у консорціуму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ElibUkr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D904A7" w14:paraId="72C1786D" w14:textId="77777777" w:rsidTr="00484182">
        <w:tc>
          <w:tcPr>
            <w:tcW w:w="9781" w:type="dxa"/>
            <w:gridSpan w:val="5"/>
            <w:shd w:val="clear" w:color="auto" w:fill="D9D9D9"/>
          </w:tcPr>
          <w:p w14:paraId="7F0EB84E" w14:textId="77777777" w:rsidR="00D904A7" w:rsidRPr="00275DA1" w:rsidRDefault="003017EF" w:rsidP="00484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57" w:right="-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1.9 –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Академічна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мобільність</w:t>
            </w:r>
            <w:proofErr w:type="spellEnd"/>
          </w:p>
        </w:tc>
      </w:tr>
      <w:tr w:rsidR="00D904A7" w14:paraId="034A3A94" w14:textId="77777777" w:rsidTr="00AC2663">
        <w:tc>
          <w:tcPr>
            <w:tcW w:w="2127" w:type="dxa"/>
            <w:gridSpan w:val="2"/>
          </w:tcPr>
          <w:p w14:paraId="0335E39D" w14:textId="77777777" w:rsidR="00D904A7" w:rsidRPr="00275DA1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академічна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мобільність</w:t>
            </w:r>
            <w:proofErr w:type="spellEnd"/>
            <w:proofErr w:type="gramEnd"/>
          </w:p>
        </w:tc>
        <w:tc>
          <w:tcPr>
            <w:tcW w:w="7654" w:type="dxa"/>
            <w:gridSpan w:val="3"/>
          </w:tcPr>
          <w:p w14:paraId="4569B4CF" w14:textId="0EF33056" w:rsidR="00D904A7" w:rsidRPr="00F35909" w:rsidRDefault="003017EF" w:rsidP="00484182">
            <w:pPr>
              <w:ind w:left="-57" w:right="-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Передбачає</w:t>
            </w:r>
            <w:r w:rsid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можливість</w:t>
            </w:r>
            <w:r w:rsid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академічної</w:t>
            </w:r>
            <w:r w:rsid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мобільності</w:t>
            </w:r>
            <w:r w:rsid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деякими компонентами освітньо-професійної програми, що забезпечують набуття загальних та/або фахових компетентностей.</w:t>
            </w:r>
          </w:p>
        </w:tc>
      </w:tr>
      <w:tr w:rsidR="00D904A7" w14:paraId="1225A5B7" w14:textId="77777777" w:rsidTr="00AC2663">
        <w:tc>
          <w:tcPr>
            <w:tcW w:w="2127" w:type="dxa"/>
            <w:gridSpan w:val="2"/>
          </w:tcPr>
          <w:p w14:paraId="51B5EDEC" w14:textId="77777777" w:rsidR="00D904A7" w:rsidRPr="00275DA1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Міжнародна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академічна</w:t>
            </w:r>
            <w:proofErr w:type="spellEnd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5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мобільність</w:t>
            </w:r>
            <w:proofErr w:type="spellEnd"/>
          </w:p>
        </w:tc>
        <w:tc>
          <w:tcPr>
            <w:tcW w:w="7654" w:type="dxa"/>
            <w:gridSpan w:val="3"/>
          </w:tcPr>
          <w:p w14:paraId="4B754C61" w14:textId="77777777" w:rsidR="00004701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 (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Wyższa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Szkoła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Finansów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i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Prawa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w 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Bielsku-Białej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Б'єльсько-б'яла</w:t>
            </w:r>
            <w:proofErr w:type="spellEnd"/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Польща, ЄС)</w:t>
            </w:r>
            <w:r w:rsid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European</w:t>
            </w:r>
            <w:proofErr w:type="spellEnd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Institute</w:t>
            </w:r>
            <w:proofErr w:type="spellEnd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Innovation</w:t>
            </w:r>
            <w:proofErr w:type="spellEnd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Development</w:t>
            </w:r>
            <w:proofErr w:type="spellEnd"/>
            <w:r w:rsidR="00004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047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Острава</w:t>
            </w:r>
            <w:r w:rsidR="00004701" w:rsidRPr="000047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47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Чеська Республіка)</w:t>
            </w: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14:paraId="6E000751" w14:textId="595778A6" w:rsidR="00D904A7" w:rsidRPr="00F35909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Виконується</w:t>
            </w:r>
            <w:r w:rsidR="00AC26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активному дослідницькому середовищі</w:t>
            </w:r>
          </w:p>
        </w:tc>
      </w:tr>
      <w:tr w:rsidR="00D904A7" w14:paraId="1391249E" w14:textId="77777777" w:rsidTr="00AC2663">
        <w:tc>
          <w:tcPr>
            <w:tcW w:w="2127" w:type="dxa"/>
            <w:gridSpan w:val="2"/>
          </w:tcPr>
          <w:p w14:paraId="4953178D" w14:textId="77777777" w:rsidR="00D904A7" w:rsidRPr="00746E32" w:rsidRDefault="003017EF" w:rsidP="00484182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654" w:type="dxa"/>
            <w:gridSpan w:val="3"/>
          </w:tcPr>
          <w:p w14:paraId="13BB4D4C" w14:textId="77777777" w:rsidR="00D904A7" w:rsidRPr="00F35909" w:rsidRDefault="003017EF" w:rsidP="00484182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59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42368A3B" w14:textId="77777777" w:rsidR="00D904A7" w:rsidRDefault="003017EF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Перелік компонентів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-наукової програми та їх логічна послідовність</w:t>
      </w:r>
    </w:p>
    <w:p w14:paraId="4161C230" w14:textId="77777777" w:rsidR="001E09DF" w:rsidRDefault="003017EF" w:rsidP="003E19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 Перелік освітніх компонентів освітньо-професійної програми третього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-наукового) рівня вищої освіти</w:t>
      </w:r>
    </w:p>
    <w:tbl>
      <w:tblPr>
        <w:tblW w:w="95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094"/>
        <w:gridCol w:w="9"/>
        <w:gridCol w:w="1025"/>
        <w:gridCol w:w="1606"/>
      </w:tblGrid>
      <w:tr w:rsidR="001E09DF" w:rsidRPr="001E09DF" w14:paraId="76EC66DD" w14:textId="77777777" w:rsidTr="00AC2663">
        <w:trPr>
          <w:trHeight w:val="758"/>
        </w:trPr>
        <w:tc>
          <w:tcPr>
            <w:tcW w:w="843" w:type="dxa"/>
            <w:vAlign w:val="center"/>
          </w:tcPr>
          <w:p w14:paraId="5E639396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6103" w:type="dxa"/>
            <w:gridSpan w:val="2"/>
            <w:vAlign w:val="center"/>
          </w:tcPr>
          <w:p w14:paraId="0151E55E" w14:textId="77777777" w:rsidR="00AC2663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E09DF">
              <w:rPr>
                <w:rFonts w:ascii="Times New Roman" w:eastAsia="Times New Roman" w:hAnsi="Times New Roman" w:cs="Times New Roman"/>
                <w:lang w:val="ru-RU"/>
              </w:rPr>
              <w:t>Компоненти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lang w:val="ru-RU"/>
              </w:rPr>
              <w:t>освітньої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lang w:val="ru-RU"/>
              </w:rPr>
              <w:t>програми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2D21CDC4" w14:textId="081AA5A8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E09DF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lang w:val="ru-RU"/>
              </w:rPr>
              <w:t>навчальні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lang w:val="ru-RU"/>
              </w:rPr>
              <w:t>дисципліни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1E09DF">
              <w:rPr>
                <w:rFonts w:ascii="Times New Roman" w:eastAsia="Times New Roman" w:hAnsi="Times New Roman" w:cs="Times New Roman"/>
                <w:lang w:val="ru-RU"/>
              </w:rPr>
              <w:t>семестрова</w:t>
            </w:r>
            <w:proofErr w:type="spellEnd"/>
            <w:r w:rsidRPr="001E09DF">
              <w:rPr>
                <w:rFonts w:ascii="Times New Roman" w:eastAsia="Times New Roman" w:hAnsi="Times New Roman" w:cs="Times New Roman"/>
                <w:lang w:val="ru-RU"/>
              </w:rPr>
              <w:t xml:space="preserve"> робота, практика)</w:t>
            </w:r>
          </w:p>
        </w:tc>
        <w:tc>
          <w:tcPr>
            <w:tcW w:w="1025" w:type="dxa"/>
            <w:vAlign w:val="center"/>
          </w:tcPr>
          <w:p w14:paraId="04DF9DBE" w14:textId="77777777" w:rsidR="001E09DF" w:rsidRPr="001E09DF" w:rsidRDefault="001E09DF" w:rsidP="00AC2663">
            <w:pPr>
              <w:spacing w:after="0" w:line="240" w:lineRule="auto"/>
              <w:ind w:left="-103" w:right="-78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Кількість кредитів</w:t>
            </w:r>
          </w:p>
        </w:tc>
        <w:tc>
          <w:tcPr>
            <w:tcW w:w="1606" w:type="dxa"/>
            <w:vAlign w:val="center"/>
          </w:tcPr>
          <w:p w14:paraId="11B324B8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Форма</w:t>
            </w:r>
          </w:p>
          <w:p w14:paraId="20945E25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підсумкового контролю</w:t>
            </w:r>
          </w:p>
        </w:tc>
      </w:tr>
      <w:tr w:rsidR="001E09DF" w:rsidRPr="001E09DF" w14:paraId="2D6EC222" w14:textId="77777777" w:rsidTr="00AC2663">
        <w:trPr>
          <w:trHeight w:val="253"/>
        </w:trPr>
        <w:tc>
          <w:tcPr>
            <w:tcW w:w="843" w:type="dxa"/>
            <w:vAlign w:val="center"/>
          </w:tcPr>
          <w:p w14:paraId="663319AE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03" w:type="dxa"/>
            <w:gridSpan w:val="2"/>
            <w:vAlign w:val="center"/>
          </w:tcPr>
          <w:p w14:paraId="516D098B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5" w:type="dxa"/>
            <w:vAlign w:val="center"/>
          </w:tcPr>
          <w:p w14:paraId="5F13F176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6" w:type="dxa"/>
            <w:vAlign w:val="center"/>
          </w:tcPr>
          <w:p w14:paraId="1B231F26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E09DF" w:rsidRPr="001E09DF" w14:paraId="469089AF" w14:textId="77777777" w:rsidTr="008E380A">
        <w:trPr>
          <w:trHeight w:val="20"/>
        </w:trPr>
        <w:tc>
          <w:tcPr>
            <w:tcW w:w="9577" w:type="dxa"/>
            <w:gridSpan w:val="5"/>
          </w:tcPr>
          <w:p w14:paraId="0D1A5737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Обов’язкові компоненти освітньої програми</w:t>
            </w:r>
          </w:p>
        </w:tc>
      </w:tr>
      <w:tr w:rsidR="001E09DF" w:rsidRPr="001E09DF" w14:paraId="0E123DF0" w14:textId="77777777" w:rsidTr="008E380A">
        <w:trPr>
          <w:trHeight w:val="20"/>
        </w:trPr>
        <w:tc>
          <w:tcPr>
            <w:tcW w:w="843" w:type="dxa"/>
          </w:tcPr>
          <w:p w14:paraId="31FEDAF6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1</w:t>
            </w:r>
          </w:p>
        </w:tc>
        <w:tc>
          <w:tcPr>
            <w:tcW w:w="6094" w:type="dxa"/>
          </w:tcPr>
          <w:p w14:paraId="1922E7C9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Філософія науки і методологія досліджень</w:t>
            </w:r>
          </w:p>
        </w:tc>
        <w:tc>
          <w:tcPr>
            <w:tcW w:w="1034" w:type="dxa"/>
            <w:gridSpan w:val="2"/>
          </w:tcPr>
          <w:p w14:paraId="6B22CA61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14:paraId="30BAEC91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екзамен</w:t>
            </w:r>
          </w:p>
        </w:tc>
      </w:tr>
      <w:tr w:rsidR="001E09DF" w:rsidRPr="001E09DF" w14:paraId="605F084D" w14:textId="77777777" w:rsidTr="008E380A">
        <w:trPr>
          <w:trHeight w:val="20"/>
        </w:trPr>
        <w:tc>
          <w:tcPr>
            <w:tcW w:w="843" w:type="dxa"/>
          </w:tcPr>
          <w:p w14:paraId="6CDEC9B2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2</w:t>
            </w:r>
          </w:p>
        </w:tc>
        <w:tc>
          <w:tcPr>
            <w:tcW w:w="6094" w:type="dxa"/>
          </w:tcPr>
          <w:p w14:paraId="39ECA3A1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Іноземна мова для академічних цілей</w:t>
            </w:r>
          </w:p>
        </w:tc>
        <w:tc>
          <w:tcPr>
            <w:tcW w:w="1034" w:type="dxa"/>
            <w:gridSpan w:val="2"/>
          </w:tcPr>
          <w:p w14:paraId="464E3BF8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06" w:type="dxa"/>
          </w:tcPr>
          <w:p w14:paraId="425F62D3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екзамен</w:t>
            </w:r>
          </w:p>
        </w:tc>
      </w:tr>
      <w:tr w:rsidR="001E09DF" w:rsidRPr="001E09DF" w14:paraId="00451062" w14:textId="77777777" w:rsidTr="008E380A">
        <w:trPr>
          <w:trHeight w:val="20"/>
        </w:trPr>
        <w:tc>
          <w:tcPr>
            <w:tcW w:w="843" w:type="dxa"/>
          </w:tcPr>
          <w:p w14:paraId="38CE4F09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3</w:t>
            </w:r>
          </w:p>
        </w:tc>
        <w:tc>
          <w:tcPr>
            <w:tcW w:w="6094" w:type="dxa"/>
          </w:tcPr>
          <w:p w14:paraId="5DBAD6AC" w14:textId="77777777" w:rsidR="001E09DF" w:rsidRPr="001E09DF" w:rsidRDefault="00036525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="001E09DF" w:rsidRPr="003E1999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u w:val="none"/>
                </w:rPr>
                <w:t>Інформаційно-комунікаційні технології в наукових</w:t>
              </w:r>
            </w:hyperlink>
            <w:r w:rsidR="001E09DF" w:rsidRPr="001E09DF">
              <w:rPr>
                <w:rFonts w:ascii="Times New Roman" w:eastAsia="Times New Roman" w:hAnsi="Times New Roman" w:cs="Times New Roman"/>
              </w:rPr>
              <w:t xml:space="preserve"> дослідженнях</w:t>
            </w:r>
          </w:p>
        </w:tc>
        <w:tc>
          <w:tcPr>
            <w:tcW w:w="1034" w:type="dxa"/>
            <w:gridSpan w:val="2"/>
          </w:tcPr>
          <w:p w14:paraId="63CA6C7C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14:paraId="67B0AF61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1E09DF" w:rsidRPr="001E09DF" w14:paraId="10879CD7" w14:textId="77777777" w:rsidTr="008E380A">
        <w:trPr>
          <w:trHeight w:val="20"/>
        </w:trPr>
        <w:tc>
          <w:tcPr>
            <w:tcW w:w="843" w:type="dxa"/>
          </w:tcPr>
          <w:p w14:paraId="7492218B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4</w:t>
            </w:r>
          </w:p>
        </w:tc>
        <w:tc>
          <w:tcPr>
            <w:tcW w:w="6094" w:type="dxa"/>
          </w:tcPr>
          <w:p w14:paraId="251DB634" w14:textId="77777777" w:rsidR="00DF272D" w:rsidRPr="00DF272D" w:rsidRDefault="001E09DF" w:rsidP="00FF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34" w:type="dxa"/>
            <w:gridSpan w:val="2"/>
          </w:tcPr>
          <w:p w14:paraId="7FE3AF8B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14:paraId="5CD272B6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1E09DF" w:rsidRPr="001E09DF" w14:paraId="72567551" w14:textId="77777777" w:rsidTr="008E380A">
        <w:trPr>
          <w:trHeight w:val="20"/>
        </w:trPr>
        <w:tc>
          <w:tcPr>
            <w:tcW w:w="843" w:type="dxa"/>
          </w:tcPr>
          <w:p w14:paraId="3D98AD16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5</w:t>
            </w:r>
          </w:p>
        </w:tc>
        <w:tc>
          <w:tcPr>
            <w:tcW w:w="6094" w:type="dxa"/>
          </w:tcPr>
          <w:p w14:paraId="2534FBB0" w14:textId="77777777" w:rsidR="00DF272D" w:rsidRPr="00DF272D" w:rsidRDefault="001E09DF" w:rsidP="00FF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Педагогічна майстерність у вищій школі</w:t>
            </w:r>
          </w:p>
        </w:tc>
        <w:tc>
          <w:tcPr>
            <w:tcW w:w="1034" w:type="dxa"/>
            <w:gridSpan w:val="2"/>
          </w:tcPr>
          <w:p w14:paraId="7CA8487B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14:paraId="5EF183B4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1E09DF" w:rsidRPr="001E09DF" w14:paraId="11D5BC2B" w14:textId="77777777" w:rsidTr="008E380A">
        <w:trPr>
          <w:trHeight w:val="20"/>
        </w:trPr>
        <w:tc>
          <w:tcPr>
            <w:tcW w:w="9577" w:type="dxa"/>
            <w:gridSpan w:val="5"/>
          </w:tcPr>
          <w:p w14:paraId="79DF97F6" w14:textId="77777777" w:rsidR="001E09DF" w:rsidRPr="001E09DF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Практична підготовка</w:t>
            </w:r>
          </w:p>
        </w:tc>
      </w:tr>
      <w:tr w:rsidR="001E09DF" w:rsidRPr="001E09DF" w14:paraId="72CC6F0B" w14:textId="77777777" w:rsidTr="008E380A">
        <w:trPr>
          <w:trHeight w:val="20"/>
        </w:trPr>
        <w:tc>
          <w:tcPr>
            <w:tcW w:w="843" w:type="dxa"/>
          </w:tcPr>
          <w:p w14:paraId="4FA08494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6</w:t>
            </w:r>
          </w:p>
        </w:tc>
        <w:tc>
          <w:tcPr>
            <w:tcW w:w="6094" w:type="dxa"/>
          </w:tcPr>
          <w:p w14:paraId="5C0AFC21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Педагогічна практика</w:t>
            </w:r>
          </w:p>
        </w:tc>
        <w:tc>
          <w:tcPr>
            <w:tcW w:w="1034" w:type="dxa"/>
            <w:gridSpan w:val="2"/>
          </w:tcPr>
          <w:p w14:paraId="2C775A14" w14:textId="77777777" w:rsidR="001E09DF" w:rsidRPr="001E09DF" w:rsidRDefault="001E09DF" w:rsidP="00FF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6" w:type="dxa"/>
          </w:tcPr>
          <w:p w14:paraId="79C76DCE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1E09DF" w:rsidRPr="001E09DF" w14:paraId="7D756BCA" w14:textId="77777777" w:rsidTr="008E380A">
        <w:trPr>
          <w:trHeight w:val="20"/>
        </w:trPr>
        <w:tc>
          <w:tcPr>
            <w:tcW w:w="9577" w:type="dxa"/>
            <w:gridSpan w:val="5"/>
          </w:tcPr>
          <w:p w14:paraId="27CCF8E7" w14:textId="77777777" w:rsidR="001E09DF" w:rsidRPr="001E09DF" w:rsidRDefault="001E09DF" w:rsidP="001E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Цикл професійної підготовки</w:t>
            </w:r>
          </w:p>
        </w:tc>
      </w:tr>
      <w:tr w:rsidR="001E09DF" w:rsidRPr="001E09DF" w14:paraId="177BB0EC" w14:textId="77777777" w:rsidTr="008E380A">
        <w:trPr>
          <w:trHeight w:val="20"/>
        </w:trPr>
        <w:tc>
          <w:tcPr>
            <w:tcW w:w="843" w:type="dxa"/>
          </w:tcPr>
          <w:p w14:paraId="1CB5153A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7</w:t>
            </w:r>
          </w:p>
        </w:tc>
        <w:tc>
          <w:tcPr>
            <w:tcW w:w="6094" w:type="dxa"/>
          </w:tcPr>
          <w:p w14:paraId="69FC1AD3" w14:textId="77777777" w:rsidR="001E09DF" w:rsidRPr="001E09DF" w:rsidRDefault="001E09DF" w:rsidP="000028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 xml:space="preserve">Сучасні </w:t>
            </w:r>
            <w:r w:rsidR="00002843">
              <w:rPr>
                <w:rFonts w:ascii="Times New Roman" w:eastAsia="Times New Roman" w:hAnsi="Times New Roman" w:cs="Times New Roman"/>
              </w:rPr>
              <w:t>концепції</w:t>
            </w:r>
            <w:r w:rsidRPr="001E09DF">
              <w:rPr>
                <w:rFonts w:ascii="Times New Roman" w:eastAsia="Times New Roman" w:hAnsi="Times New Roman" w:cs="Times New Roman"/>
              </w:rPr>
              <w:t xml:space="preserve"> розвитку </w:t>
            </w:r>
            <w:r w:rsidR="002E25B9">
              <w:rPr>
                <w:rFonts w:ascii="Times New Roman" w:eastAsia="Times New Roman" w:hAnsi="Times New Roman" w:cs="Times New Roman"/>
              </w:rPr>
              <w:t>фінансової екосистеми</w:t>
            </w:r>
            <w:r w:rsidR="008151B2">
              <w:rPr>
                <w:rFonts w:ascii="Times New Roman" w:eastAsia="Times New Roman" w:hAnsi="Times New Roman" w:cs="Times New Roman"/>
              </w:rPr>
              <w:t xml:space="preserve"> </w:t>
            </w:r>
            <w:r w:rsidRPr="001E09DF">
              <w:rPr>
                <w:rFonts w:ascii="Times New Roman" w:eastAsia="Times New Roman" w:hAnsi="Times New Roman" w:cs="Times New Roman"/>
              </w:rPr>
              <w:t>в умовах глобалізації</w:t>
            </w:r>
            <w:r w:rsidR="002E25B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gridSpan w:val="2"/>
          </w:tcPr>
          <w:p w14:paraId="079DF8CE" w14:textId="77777777" w:rsidR="001E09DF" w:rsidRPr="001E09DF" w:rsidRDefault="00FF35DB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6" w:type="dxa"/>
          </w:tcPr>
          <w:p w14:paraId="525EBCBE" w14:textId="77777777" w:rsidR="001E09DF" w:rsidRPr="001E09DF" w:rsidRDefault="003E1999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1E09DF" w:rsidRPr="001E09DF" w14:paraId="7F8023D5" w14:textId="77777777" w:rsidTr="00507BDA">
        <w:trPr>
          <w:trHeight w:val="560"/>
        </w:trPr>
        <w:tc>
          <w:tcPr>
            <w:tcW w:w="843" w:type="dxa"/>
          </w:tcPr>
          <w:p w14:paraId="7F3F16C9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ОК 8</w:t>
            </w:r>
          </w:p>
        </w:tc>
        <w:tc>
          <w:tcPr>
            <w:tcW w:w="6094" w:type="dxa"/>
          </w:tcPr>
          <w:p w14:paraId="325A210B" w14:textId="77777777" w:rsidR="008E4704" w:rsidRPr="003E1999" w:rsidRDefault="003342EA" w:rsidP="003E1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E1999">
              <w:rPr>
                <w:rFonts w:ascii="Times New Roman" w:eastAsia="Times New Roman" w:hAnsi="Times New Roman" w:cs="Times New Roman"/>
              </w:rPr>
              <w:t>Методологічні і прикладні аспекти стратегічного фінансового управління</w:t>
            </w:r>
          </w:p>
        </w:tc>
        <w:tc>
          <w:tcPr>
            <w:tcW w:w="1034" w:type="dxa"/>
            <w:gridSpan w:val="2"/>
          </w:tcPr>
          <w:p w14:paraId="46B27EEF" w14:textId="77777777" w:rsidR="001E09DF" w:rsidRPr="00C61766" w:rsidRDefault="00C61766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606" w:type="dxa"/>
          </w:tcPr>
          <w:p w14:paraId="48BC6BCB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екзамен</w:t>
            </w:r>
          </w:p>
        </w:tc>
      </w:tr>
      <w:tr w:rsidR="003E1999" w:rsidRPr="001E09DF" w14:paraId="101AA8A6" w14:textId="77777777" w:rsidTr="00507BDA">
        <w:trPr>
          <w:trHeight w:val="560"/>
        </w:trPr>
        <w:tc>
          <w:tcPr>
            <w:tcW w:w="843" w:type="dxa"/>
          </w:tcPr>
          <w:p w14:paraId="71EBA174" w14:textId="77777777" w:rsidR="003E1999" w:rsidRPr="001E09DF" w:rsidRDefault="003E1999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9</w:t>
            </w:r>
          </w:p>
        </w:tc>
        <w:tc>
          <w:tcPr>
            <w:tcW w:w="6094" w:type="dxa"/>
          </w:tcPr>
          <w:p w14:paraId="779DE1BD" w14:textId="77777777" w:rsidR="003E1999" w:rsidRPr="003E1999" w:rsidRDefault="003E1999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1999">
              <w:rPr>
                <w:rFonts w:ascii="Times New Roman" w:eastAsia="Times New Roman" w:hAnsi="Times New Roman" w:cs="Times New Roman"/>
              </w:rPr>
              <w:t>Наукові студії з фінансів, банківської справи, страхування та фондового ринку</w:t>
            </w:r>
          </w:p>
        </w:tc>
        <w:tc>
          <w:tcPr>
            <w:tcW w:w="1034" w:type="dxa"/>
            <w:gridSpan w:val="2"/>
          </w:tcPr>
          <w:p w14:paraId="7EEA0093" w14:textId="77777777" w:rsidR="003E1999" w:rsidRPr="00C61766" w:rsidRDefault="00C61766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606" w:type="dxa"/>
          </w:tcPr>
          <w:p w14:paraId="7224FD69" w14:textId="77777777" w:rsidR="003E1999" w:rsidRPr="001E09DF" w:rsidRDefault="003E1999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екзамен</w:t>
            </w:r>
          </w:p>
        </w:tc>
      </w:tr>
      <w:tr w:rsidR="001E09DF" w:rsidRPr="001E09DF" w14:paraId="6B9F3126" w14:textId="77777777" w:rsidTr="008E380A">
        <w:trPr>
          <w:trHeight w:val="20"/>
        </w:trPr>
        <w:tc>
          <w:tcPr>
            <w:tcW w:w="6937" w:type="dxa"/>
            <w:gridSpan w:val="2"/>
          </w:tcPr>
          <w:p w14:paraId="69C49363" w14:textId="77777777" w:rsidR="001E09DF" w:rsidRPr="001E09DF" w:rsidRDefault="001E09DF" w:rsidP="00AC2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Загальний обсяг обов’язкових освітніх компонентів</w:t>
            </w:r>
          </w:p>
        </w:tc>
        <w:tc>
          <w:tcPr>
            <w:tcW w:w="2640" w:type="dxa"/>
            <w:gridSpan w:val="3"/>
          </w:tcPr>
          <w:p w14:paraId="355727D0" w14:textId="77777777" w:rsidR="001E09DF" w:rsidRPr="001E09DF" w:rsidRDefault="00FF35DB" w:rsidP="00FF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="001E09DF" w:rsidRPr="001E09DF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1E09DF" w:rsidRPr="001E09DF" w14:paraId="4B26BBA7" w14:textId="77777777" w:rsidTr="008E380A">
        <w:trPr>
          <w:trHeight w:val="20"/>
        </w:trPr>
        <w:tc>
          <w:tcPr>
            <w:tcW w:w="9577" w:type="dxa"/>
            <w:gridSpan w:val="5"/>
            <w:vAlign w:val="center"/>
          </w:tcPr>
          <w:p w14:paraId="552D6FCC" w14:textId="77777777" w:rsidR="001E09DF" w:rsidRPr="001E09DF" w:rsidRDefault="001E09DF" w:rsidP="00A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Вибіркові компоненти освітньої програми</w:t>
            </w:r>
          </w:p>
        </w:tc>
      </w:tr>
      <w:tr w:rsidR="001E09DF" w:rsidRPr="001E09DF" w14:paraId="6F0BB015" w14:textId="77777777" w:rsidTr="008E380A">
        <w:trPr>
          <w:trHeight w:val="20"/>
        </w:trPr>
        <w:tc>
          <w:tcPr>
            <w:tcW w:w="843" w:type="dxa"/>
          </w:tcPr>
          <w:p w14:paraId="27F9C7A4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ДВВ</w:t>
            </w:r>
          </w:p>
        </w:tc>
        <w:tc>
          <w:tcPr>
            <w:tcW w:w="6094" w:type="dxa"/>
          </w:tcPr>
          <w:p w14:paraId="346CAD7B" w14:textId="77777777" w:rsidR="001E09DF" w:rsidRPr="001E09DF" w:rsidRDefault="001E09DF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Дисципліни вільного вибору здобувача вищої освіти</w:t>
            </w:r>
          </w:p>
        </w:tc>
        <w:tc>
          <w:tcPr>
            <w:tcW w:w="1034" w:type="dxa"/>
            <w:gridSpan w:val="2"/>
          </w:tcPr>
          <w:p w14:paraId="4848056D" w14:textId="77777777" w:rsidR="001E09DF" w:rsidRPr="001E09DF" w:rsidRDefault="001E09DF" w:rsidP="00FF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06" w:type="dxa"/>
          </w:tcPr>
          <w:p w14:paraId="0E04F3DA" w14:textId="77777777" w:rsidR="001E09DF" w:rsidRPr="001E09DF" w:rsidRDefault="001E09DF" w:rsidP="003E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9DF"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1E09DF" w:rsidRPr="001E09DF" w14:paraId="020C4405" w14:textId="77777777" w:rsidTr="008E380A">
        <w:trPr>
          <w:trHeight w:val="20"/>
        </w:trPr>
        <w:tc>
          <w:tcPr>
            <w:tcW w:w="6937" w:type="dxa"/>
            <w:gridSpan w:val="2"/>
          </w:tcPr>
          <w:p w14:paraId="2E6F172E" w14:textId="77777777" w:rsidR="001E09DF" w:rsidRPr="001E09DF" w:rsidRDefault="001E09DF" w:rsidP="00AC2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3"/>
          </w:tcPr>
          <w:p w14:paraId="76D91BCB" w14:textId="77777777" w:rsidR="001E09DF" w:rsidRPr="001E09DF" w:rsidRDefault="00FF35DB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1E09DF" w:rsidRPr="001E09DF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1E09DF" w:rsidRPr="001E09DF" w14:paraId="77D339E2" w14:textId="77777777" w:rsidTr="008E380A">
        <w:trPr>
          <w:trHeight w:val="20"/>
        </w:trPr>
        <w:tc>
          <w:tcPr>
            <w:tcW w:w="6937" w:type="dxa"/>
            <w:gridSpan w:val="2"/>
          </w:tcPr>
          <w:p w14:paraId="2B9A1E4D" w14:textId="77777777" w:rsidR="001E09DF" w:rsidRPr="001E09DF" w:rsidRDefault="001E09DF" w:rsidP="00AC2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E09DF">
              <w:rPr>
                <w:rFonts w:ascii="Times New Roman" w:eastAsia="Times New Roman" w:hAnsi="Times New Roman" w:cs="Times New Roman"/>
                <w:b/>
              </w:rPr>
              <w:t>ЗАГАЛЬНИЙ ОБСЯГ ОСВІТНЬОЇ ПРОГРАМИ</w:t>
            </w:r>
          </w:p>
        </w:tc>
        <w:tc>
          <w:tcPr>
            <w:tcW w:w="2640" w:type="dxa"/>
            <w:gridSpan w:val="3"/>
          </w:tcPr>
          <w:p w14:paraId="52894970" w14:textId="77777777" w:rsidR="001E09DF" w:rsidRPr="001E09DF" w:rsidRDefault="00FF35DB" w:rsidP="001E0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1E09DF" w:rsidRPr="001E09DF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</w:tr>
    </w:tbl>
    <w:p w14:paraId="7D607807" w14:textId="77777777" w:rsidR="001E09DF" w:rsidRDefault="001E09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E99827" w14:textId="77777777" w:rsidR="001E09DF" w:rsidRDefault="001E09D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7F1ADC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2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 Зміст наукової складової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-наукової програми третього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-наукового) рівня вищої освіти</w:t>
      </w:r>
    </w:p>
    <w:p w14:paraId="0B364C28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3D145307" w14:textId="6E3E097F" w:rsidR="00D904A7" w:rsidRDefault="003017EF" w:rsidP="000028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</w:t>
      </w:r>
      <w:r w:rsidR="00543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</w:t>
      </w:r>
      <w:r w:rsidR="0054384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</w:t>
      </w:r>
      <w:r w:rsidR="00002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3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процесі виконання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</w:t>
      </w:r>
      <w:r w:rsidR="0054384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науков</w:t>
      </w:r>
      <w:r w:rsidR="0054384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завдання, що має істотне значення для галузі знань </w:t>
      </w:r>
      <w:r w:rsidR="000028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843" w:rsidRPr="00AC266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02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ізнес, </w:t>
      </w:r>
      <w:r w:rsidR="00AC2663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адмініструва</w:t>
      </w:r>
      <w:r w:rsidR="00002843">
        <w:rPr>
          <w:rFonts w:ascii="Times New Roman" w:eastAsia="Times New Roman" w:hAnsi="Times New Roman" w:cs="Times New Roman"/>
          <w:color w:val="000000"/>
          <w:sz w:val="28"/>
          <w:szCs w:val="28"/>
        </w:rPr>
        <w:t>ння та 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C20BBC" w14:textId="77777777" w:rsidR="00D904A7" w:rsidRDefault="003017EF" w:rsidP="000028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 основного тексту дисертації – 6,5-9 авторських аркушів.</w:t>
      </w:r>
    </w:p>
    <w:p w14:paraId="6248FD1E" w14:textId="77777777" w:rsidR="00D904A7" w:rsidRDefault="003017EF" w:rsidP="000028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Дисертація може бути виконана державною або англійською мовою.</w:t>
      </w:r>
    </w:p>
    <w:p w14:paraId="25234F3A" w14:textId="77777777" w:rsidR="00D904A7" w:rsidRDefault="003017EF" w:rsidP="000028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Дисертація має бути оформлена відповідно до вимог, встановлених МОН України.</w:t>
      </w:r>
    </w:p>
    <w:p w14:paraId="56A32A0D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4C912796" w14:textId="77777777" w:rsidR="00D904A7" w:rsidRDefault="003017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" w:after="0" w:line="240" w:lineRule="auto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77A890C9" w14:textId="77777777" w:rsidR="00D904A7" w:rsidRDefault="003017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3"/>
        </w:tabs>
        <w:spacing w:before="1" w:after="0" w:line="240" w:lineRule="auto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статті у періодичних наукових виданнях, проіндексованих у базах даних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Scopus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14:paraId="18C7736C" w14:textId="77777777" w:rsidR="00D904A7" w:rsidRDefault="003017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36A3A836" w14:textId="77777777" w:rsidR="00D904A7" w:rsidRDefault="003017EF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3F78FF60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(Q1–Q3) відповідно до класифікації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SCImago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чи одноосібна монографія, що відповідає зазначеним вимогам, прирівнюється до двох наукових публікацій.</w:t>
      </w:r>
    </w:p>
    <w:p w14:paraId="1FE9E4F6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Належність наукового видання до першого – третього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(Q1–Q3) відповідно до класифікації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SCImago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Country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Reports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6B017819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зараховуються за темою дисертації лише за наявності у них активного ідентифікатора DOI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Digital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326942E8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0B388072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вважається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самоплагіатом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11A457CE" w14:textId="77777777" w:rsidR="00D904A7" w:rsidRDefault="00D904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C92AC3" w14:textId="77777777" w:rsidR="00D904A7" w:rsidRDefault="00D904A7">
      <w:pPr>
        <w:rPr>
          <w:rFonts w:ascii="Times New Roman" w:eastAsia="Times New Roman" w:hAnsi="Times New Roman" w:cs="Times New Roman"/>
        </w:rPr>
        <w:sectPr w:rsidR="00D904A7" w:rsidSect="00484182">
          <w:headerReference w:type="default" r:id="rId14"/>
          <w:pgSz w:w="11906" w:h="16838"/>
          <w:pgMar w:top="851" w:right="851" w:bottom="851" w:left="1418" w:header="510" w:footer="709" w:gutter="0"/>
          <w:pgNumType w:start="1"/>
          <w:cols w:space="720"/>
          <w:titlePg/>
          <w:docGrid w:linePitch="299"/>
        </w:sectPr>
      </w:pPr>
    </w:p>
    <w:p w14:paraId="087A6C23" w14:textId="4669D541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 Структурно-логічна схема підготовки доктора філософії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-науковою програмою Фінанси, банківська справа та страхування зі спеціальності </w:t>
      </w:r>
      <w:r w:rsidR="00AC26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Фінанси, банківська справа, страхування та фондовий ринок</w:t>
      </w:r>
    </w:p>
    <w:p w14:paraId="5B932067" w14:textId="77777777" w:rsidR="00D904A7" w:rsidRDefault="00D90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9"/>
        <w:tblW w:w="12323" w:type="dxa"/>
        <w:tblInd w:w="1079" w:type="dxa"/>
        <w:tblLayout w:type="fixed"/>
        <w:tblLook w:val="0000" w:firstRow="0" w:lastRow="0" w:firstColumn="0" w:lastColumn="0" w:noHBand="0" w:noVBand="0"/>
      </w:tblPr>
      <w:tblGrid>
        <w:gridCol w:w="1987"/>
        <w:gridCol w:w="663"/>
        <w:gridCol w:w="1549"/>
        <w:gridCol w:w="708"/>
        <w:gridCol w:w="1577"/>
        <w:gridCol w:w="466"/>
        <w:gridCol w:w="189"/>
        <w:gridCol w:w="339"/>
        <w:gridCol w:w="1269"/>
        <w:gridCol w:w="1622"/>
        <w:gridCol w:w="1954"/>
      </w:tblGrid>
      <w:tr w:rsidR="00D904A7" w14:paraId="175B7639" w14:textId="77777777">
        <w:trPr>
          <w:trHeight w:val="472"/>
        </w:trPr>
        <w:tc>
          <w:tcPr>
            <w:tcW w:w="1987" w:type="dxa"/>
            <w:tcBorders>
              <w:right w:val="single" w:sz="4" w:space="0" w:color="000000"/>
            </w:tcBorders>
          </w:tcPr>
          <w:p w14:paraId="364EF745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 wp14:anchorId="00141F33" wp14:editId="1EFD95C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932815" cy="312420"/>
                      <wp:effectExtent l="0" t="0" r="0" b="0"/>
                      <wp:wrapNone/>
                      <wp:docPr id="46" name="Группа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2815" cy="312420"/>
                                <a:chOff x="4879575" y="3623775"/>
                                <a:chExt cx="932825" cy="312450"/>
                              </a:xfrm>
                            </wpg:grpSpPr>
                            <wpg:grpSp>
                              <wpg:cNvPr id="1484032319" name="Группа 1484032319"/>
                              <wpg:cNvGrpSpPr/>
                              <wpg:grpSpPr>
                                <a:xfrm>
                                  <a:off x="4879593" y="3623790"/>
                                  <a:ext cx="932815" cy="312420"/>
                                  <a:chOff x="0" y="0"/>
                                  <a:chExt cx="932815" cy="312420"/>
                                </a:xfrm>
                              </wpg:grpSpPr>
                              <wps:wsp>
                                <wps:cNvPr id="64734055" name="Прямоугольник 64734055"/>
                                <wps:cNvSpPr/>
                                <wps:spPr>
                                  <a:xfrm>
                                    <a:off x="0" y="0"/>
                                    <a:ext cx="932800" cy="31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0CD99B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0294358" name="Полилиния: фигура 510294358"/>
                                <wps:cNvSpPr/>
                                <wps:spPr>
                                  <a:xfrm>
                                    <a:off x="0" y="0"/>
                                    <a:ext cx="932815" cy="3124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32815" h="312420" extrusionOk="0">
                                        <a:moveTo>
                                          <a:pt x="932688" y="306324"/>
                                        </a:moveTo>
                                        <a:lnTo>
                                          <a:pt x="12192" y="306324"/>
                                        </a:lnTo>
                                        <a:lnTo>
                                          <a:pt x="6096" y="306324"/>
                                        </a:lnTo>
                                        <a:lnTo>
                                          <a:pt x="6096" y="6108"/>
                                        </a:lnTo>
                                        <a:lnTo>
                                          <a:pt x="0" y="6108"/>
                                        </a:lnTo>
                                        <a:lnTo>
                                          <a:pt x="0" y="306324"/>
                                        </a:lnTo>
                                        <a:lnTo>
                                          <a:pt x="0" y="312420"/>
                                        </a:lnTo>
                                        <a:lnTo>
                                          <a:pt x="6096" y="312420"/>
                                        </a:lnTo>
                                        <a:lnTo>
                                          <a:pt x="12192" y="312420"/>
                                        </a:lnTo>
                                        <a:lnTo>
                                          <a:pt x="932688" y="312420"/>
                                        </a:lnTo>
                                        <a:lnTo>
                                          <a:pt x="932688" y="306324"/>
                                        </a:lnTo>
                                        <a:close/>
                                      </a:path>
                                      <a:path w="932815" h="312420" extrusionOk="0">
                                        <a:moveTo>
                                          <a:pt x="932688" y="0"/>
                                        </a:moveTo>
                                        <a:lnTo>
                                          <a:pt x="60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6096" y="6096"/>
                                        </a:lnTo>
                                        <a:lnTo>
                                          <a:pt x="932688" y="6096"/>
                                        </a:lnTo>
                                        <a:lnTo>
                                          <a:pt x="93268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41F33" id="Группа 46" o:spid="_x0000_s1026" style="position:absolute;left:0;text-align:left;margin-left:25pt;margin-top:0;width:73.45pt;height:24.6pt;z-index:-251658240;mso-wrap-distance-left:0;mso-wrap-distance-right:0" coordorigin="48795,36237" coordsize="932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">
                      <v:group id="Группа 1484032319" o:spid="_x0000_s1027" style="position:absolute;left:48795;top:36237;width:9329;height:3125" coordsize="9328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">
                        <v:rect id="Прямоугольник 64734055" o:spid="_x0000_s1028" style="position:absolute;width:9328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60CD99B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510294358" o:spid="_x0000_s1029" style="position:absolute;width:9328;height:3124;visibility:visible;mso-wrap-style:square;v-text-anchor:middle" coordsize="93281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" path="m932688,306324r-920496,l6096,306324r,-300216l,6108,,306324r,6096l6096,312420r6096,l932688,312420r,-6096xem932688,l6096,,,,,6096r6096,l932688,6096r,-6096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14:paraId="0E70E27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C540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E17EFCE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9D96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466" w:type="dxa"/>
            <w:tcBorders>
              <w:left w:val="single" w:sz="4" w:space="0" w:color="000000"/>
            </w:tcBorders>
          </w:tcPr>
          <w:p w14:paraId="47453E9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</w:tcPr>
          <w:p w14:paraId="467FCC93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right w:val="single" w:sz="4" w:space="0" w:color="000000"/>
            </w:tcBorders>
          </w:tcPr>
          <w:p w14:paraId="2FD7FE71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0321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9" w:hanging="3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01671018" wp14:editId="69E116F3">
                      <wp:simplePos x="0" y="0"/>
                      <wp:positionH relativeFrom="column">
                        <wp:posOffset>-634999</wp:posOffset>
                      </wp:positionH>
                      <wp:positionV relativeFrom="paragraph">
                        <wp:posOffset>381000</wp:posOffset>
                      </wp:positionV>
                      <wp:extent cx="2505075" cy="4190337"/>
                      <wp:effectExtent l="0" t="0" r="0" b="0"/>
                      <wp:wrapNone/>
                      <wp:docPr id="41" name="Группа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5075" cy="4190337"/>
                                <a:chOff x="4093450" y="1684825"/>
                                <a:chExt cx="2505100" cy="4190350"/>
                              </a:xfrm>
                            </wpg:grpSpPr>
                            <wpg:grpSp>
                              <wpg:cNvPr id="950881426" name="Группа 950881426"/>
                              <wpg:cNvGrpSpPr/>
                              <wpg:grpSpPr>
                                <a:xfrm>
                                  <a:off x="4093463" y="1684832"/>
                                  <a:ext cx="2505075" cy="4190333"/>
                                  <a:chOff x="0" y="0"/>
                                  <a:chExt cx="2505075" cy="3910325"/>
                                </a:xfrm>
                              </wpg:grpSpPr>
                              <wps:wsp>
                                <wps:cNvPr id="1350576191" name="Прямоугольник 1350576191"/>
                                <wps:cNvSpPr/>
                                <wps:spPr>
                                  <a:xfrm>
                                    <a:off x="0" y="0"/>
                                    <a:ext cx="2505075" cy="3910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74E1E5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9743253" name="Полилиния: фигура 409743253"/>
                                <wps:cNvSpPr/>
                                <wps:spPr>
                                  <a:xfrm>
                                    <a:off x="4762" y="1126108"/>
                                    <a:ext cx="2495550" cy="273240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495550" h="2732405" extrusionOk="0">
                                        <a:moveTo>
                                          <a:pt x="1812036" y="2205101"/>
                                        </a:moveTo>
                                        <a:lnTo>
                                          <a:pt x="2272665" y="2468626"/>
                                        </a:lnTo>
                                        <a:lnTo>
                                          <a:pt x="1812036" y="2732151"/>
                                        </a:lnTo>
                                        <a:lnTo>
                                          <a:pt x="1812036" y="2600452"/>
                                        </a:lnTo>
                                        <a:lnTo>
                                          <a:pt x="679069" y="2600452"/>
                                        </a:lnTo>
                                        <a:lnTo>
                                          <a:pt x="679069" y="2732151"/>
                                        </a:lnTo>
                                        <a:lnTo>
                                          <a:pt x="218440" y="2468626"/>
                                        </a:lnTo>
                                        <a:lnTo>
                                          <a:pt x="679069" y="2205101"/>
                                        </a:lnTo>
                                        <a:lnTo>
                                          <a:pt x="679069" y="2336927"/>
                                        </a:lnTo>
                                        <a:lnTo>
                                          <a:pt x="1812036" y="2336927"/>
                                        </a:lnTo>
                                        <a:lnTo>
                                          <a:pt x="1812036" y="2205101"/>
                                        </a:lnTo>
                                        <a:close/>
                                      </a:path>
                                      <a:path w="2495550" h="2732405" extrusionOk="0">
                                        <a:moveTo>
                                          <a:pt x="2362708" y="167131"/>
                                        </a:moveTo>
                                        <a:lnTo>
                                          <a:pt x="2495550" y="361441"/>
                                        </a:lnTo>
                                        <a:lnTo>
                                          <a:pt x="2362708" y="555751"/>
                                        </a:lnTo>
                                        <a:lnTo>
                                          <a:pt x="2362708" y="458597"/>
                                        </a:lnTo>
                                        <a:lnTo>
                                          <a:pt x="1716531" y="458597"/>
                                        </a:lnTo>
                                        <a:lnTo>
                                          <a:pt x="1716531" y="555751"/>
                                        </a:lnTo>
                                        <a:lnTo>
                                          <a:pt x="1583690" y="361441"/>
                                        </a:lnTo>
                                        <a:lnTo>
                                          <a:pt x="1716531" y="167131"/>
                                        </a:lnTo>
                                        <a:lnTo>
                                          <a:pt x="1716531" y="264287"/>
                                        </a:lnTo>
                                        <a:lnTo>
                                          <a:pt x="2362708" y="264287"/>
                                        </a:lnTo>
                                        <a:lnTo>
                                          <a:pt x="2362708" y="167131"/>
                                        </a:lnTo>
                                        <a:close/>
                                      </a:path>
                                      <a:path w="2495550" h="2732405" extrusionOk="0">
                                        <a:moveTo>
                                          <a:pt x="525145" y="0"/>
                                        </a:moveTo>
                                        <a:lnTo>
                                          <a:pt x="644525" y="174625"/>
                                        </a:lnTo>
                                        <a:lnTo>
                                          <a:pt x="525145" y="349250"/>
                                        </a:lnTo>
                                        <a:lnTo>
                                          <a:pt x="525145" y="261874"/>
                                        </a:lnTo>
                                        <a:lnTo>
                                          <a:pt x="119380" y="261874"/>
                                        </a:lnTo>
                                        <a:lnTo>
                                          <a:pt x="119380" y="349250"/>
                                        </a:lnTo>
                                        <a:lnTo>
                                          <a:pt x="0" y="174625"/>
                                        </a:lnTo>
                                        <a:lnTo>
                                          <a:pt x="119380" y="0"/>
                                        </a:lnTo>
                                        <a:lnTo>
                                          <a:pt x="119380" y="87249"/>
                                        </a:lnTo>
                                        <a:lnTo>
                                          <a:pt x="525145" y="87249"/>
                                        </a:lnTo>
                                        <a:lnTo>
                                          <a:pt x="5251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A4A4A4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1411257" name="Полилиния: фигура 661411257"/>
                                <wps:cNvSpPr/>
                                <wps:spPr>
                                  <a:xfrm>
                                    <a:off x="159702" y="25400"/>
                                    <a:ext cx="60960" cy="38766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0960" h="38766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0959" y="38766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213997" name="Полилиния: фигура 1410213997"/>
                                <wps:cNvSpPr/>
                                <wps:spPr>
                                  <a:xfrm>
                                    <a:off x="1557972" y="12700"/>
                                    <a:ext cx="52069" cy="29146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2069" h="2914650" extrusionOk="0">
                                        <a:moveTo>
                                          <a:pt x="52069" y="0"/>
                                        </a:moveTo>
                                        <a:lnTo>
                                          <a:pt x="0" y="29146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71018" id="Группа 41" o:spid="_x0000_s1030" style="position:absolute;left:0;text-align:left;margin-left:-50pt;margin-top:30pt;width:197.25pt;height:329.95pt;z-index:-251657216;mso-wrap-distance-left:0;mso-wrap-distance-right:0" coordorigin="40934,16848" coordsize="25051,4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">
                      <v:group id="Группа 950881426" o:spid="_x0000_s1031" style="position:absolute;left:40934;top:16848;width:25051;height:41903" coordsize="25050,3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4g0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">
                        <v:rect id="Прямоугольник 1350576191" o:spid="_x0000_s1032" style="position:absolute;width:25050;height:39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074E1E5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409743253" o:spid="_x0000_s1033" style="position:absolute;left:47;top:11261;width:24956;height:27324;visibility:visible;mso-wrap-style:square;v-text-anchor:middle" coordsize="2495550,273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" path="m1812036,2205101r460629,263525l1812036,2732151r,-131699l679069,2600452r,131699l218440,2468626,679069,2205101r,131826l1812036,2336927r,-131826xem2362708,167131r132842,194310l2362708,555751r,-97154l1716531,458597r,97154l1583690,361441,1716531,167131r,97156l2362708,264287r,-97156xem525145,l644525,174625,525145,349250r,-87376l119380,261874r,87376l,174625,119380,r,87249l525145,87249,525145,xe" filled="f" strokecolor="#a4a4a4">
                          <v:stroke startarrowwidth="narrow" startarrowlength="short" endarrowwidth="narrow" endarrowlength="short"/>
                          <v:path arrowok="t" o:extrusionok="f"/>
                        </v:shape>
                        <v:shape id="Полилиния: фигура 661411257" o:spid="_x0000_s1034" style="position:absolute;left:1597;top:254;width:609;height:38766;visibility:visible;mso-wrap-style:square;v-text-anchor:middle" coordsize="60960,387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" path="m,l60959,3876675e" filled="f" strokeweight="1.25pt">
                          <v:stroke dashstyle="longDash" startarrowwidth="narrow" startarrowlength="short" endarrowwidth="narrow" endarrowlength="short"/>
                          <v:path arrowok="t" o:extrusionok="f"/>
                        </v:shape>
                        <v:shape id="Полилиния: фигура 1410213997" o:spid="_x0000_s1035" style="position:absolute;left:15579;top:127;width:521;height:29146;visibility:visible;mso-wrap-style:square;v-text-anchor:middle" coordsize="52069,291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" path="m52069,l,2914650e" filled="f" strokeweight="2pt">
                          <v:stroke dashstyle="dot"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622" w:type="dxa"/>
            <w:tcBorders>
              <w:left w:val="single" w:sz="4" w:space="0" w:color="000000"/>
              <w:right w:val="single" w:sz="4" w:space="0" w:color="000000"/>
            </w:tcBorders>
          </w:tcPr>
          <w:p w14:paraId="6809C6CD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left w:val="single" w:sz="4" w:space="0" w:color="000000"/>
            </w:tcBorders>
          </w:tcPr>
          <w:p w14:paraId="5A1CA10E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5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3 - 4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hidden="0" allowOverlap="1" wp14:anchorId="7B3A44E3" wp14:editId="0571B1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0935" cy="312420"/>
                      <wp:effectExtent l="0" t="0" r="0" b="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935" cy="312420"/>
                                <a:chOff x="4780525" y="3623775"/>
                                <a:chExt cx="1130950" cy="312450"/>
                              </a:xfrm>
                            </wpg:grpSpPr>
                            <wpg:grpSp>
                              <wpg:cNvPr id="1463946793" name="Группа 1463946793"/>
                              <wpg:cNvGrpSpPr/>
                              <wpg:grpSpPr>
                                <a:xfrm>
                                  <a:off x="4780533" y="3623790"/>
                                  <a:ext cx="1130935" cy="312420"/>
                                  <a:chOff x="0" y="0"/>
                                  <a:chExt cx="1130935" cy="312420"/>
                                </a:xfrm>
                              </wpg:grpSpPr>
                              <wps:wsp>
                                <wps:cNvPr id="1489888240" name="Прямоугольник 1489888240"/>
                                <wps:cNvSpPr/>
                                <wps:spPr>
                                  <a:xfrm>
                                    <a:off x="0" y="0"/>
                                    <a:ext cx="1130925" cy="31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625F63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3550282" name="Полилиния: фигура 503550282"/>
                                <wps:cNvSpPr/>
                                <wps:spPr>
                                  <a:xfrm>
                                    <a:off x="0" y="0"/>
                                    <a:ext cx="1130935" cy="3124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30935" h="312420" extrusionOk="0">
                                        <a:moveTo>
                                          <a:pt x="608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6083" y="6096"/>
                                        </a:lnTo>
                                        <a:lnTo>
                                          <a:pt x="6083" y="0"/>
                                        </a:lnTo>
                                        <a:close/>
                                      </a:path>
                                      <a:path w="1130935" h="312420" extrusionOk="0">
                                        <a:moveTo>
                                          <a:pt x="1130795" y="6108"/>
                                        </a:moveTo>
                                        <a:lnTo>
                                          <a:pt x="1124712" y="6108"/>
                                        </a:lnTo>
                                        <a:lnTo>
                                          <a:pt x="1124712" y="306324"/>
                                        </a:lnTo>
                                        <a:lnTo>
                                          <a:pt x="257556" y="306324"/>
                                        </a:lnTo>
                                        <a:lnTo>
                                          <a:pt x="251460" y="306324"/>
                                        </a:lnTo>
                                        <a:lnTo>
                                          <a:pt x="12192" y="306324"/>
                                        </a:lnTo>
                                        <a:lnTo>
                                          <a:pt x="6096" y="306324"/>
                                        </a:lnTo>
                                        <a:lnTo>
                                          <a:pt x="6096" y="312420"/>
                                        </a:lnTo>
                                        <a:lnTo>
                                          <a:pt x="1130795" y="312420"/>
                                        </a:lnTo>
                                        <a:lnTo>
                                          <a:pt x="1130795" y="306324"/>
                                        </a:lnTo>
                                        <a:lnTo>
                                          <a:pt x="1130795" y="6108"/>
                                        </a:lnTo>
                                        <a:close/>
                                      </a:path>
                                      <a:path w="1130935" h="312420" extrusionOk="0">
                                        <a:moveTo>
                                          <a:pt x="1130795" y="0"/>
                                        </a:moveTo>
                                        <a:lnTo>
                                          <a:pt x="1124712" y="0"/>
                                        </a:lnTo>
                                        <a:lnTo>
                                          <a:pt x="6096" y="0"/>
                                        </a:lnTo>
                                        <a:lnTo>
                                          <a:pt x="6096" y="6096"/>
                                        </a:lnTo>
                                        <a:lnTo>
                                          <a:pt x="1124712" y="6096"/>
                                        </a:lnTo>
                                        <a:lnTo>
                                          <a:pt x="1130795" y="6096"/>
                                        </a:lnTo>
                                        <a:lnTo>
                                          <a:pt x="113079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3A44E3" id="Группа 45" o:spid="_x0000_s1036" style="position:absolute;left:0;text-align:left;margin-left:0;margin-top:0;width:89.05pt;height:24.6pt;z-index:-251656192;mso-wrap-distance-left:0;mso-wrap-distance-right:0" coordorigin="47805,36237" coordsize="1130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">
                      <v:group id="Группа 1463946793" o:spid="_x0000_s1037" style="position:absolute;left:47805;top:36237;width:11309;height:3125" coordsize="11309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">
                        <v:rect id="Прямоугольник 1489888240" o:spid="_x0000_s1038" style="position:absolute;width:11309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625F63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503550282" o:spid="_x0000_s1039" style="position:absolute;width:11309;height:3124;visibility:visible;mso-wrap-style:square;v-text-anchor:middle" coordsize="113093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" path="m6083,l,,,6096r6083,l6083,xem1130795,6108r-6083,l1124712,306324r-867156,l251460,306324r-239268,l6096,306324r,6096l1130795,312420r,-6096l1130795,6108xem1130795,r-6083,l6096,r,6096l1124712,6096r6083,l1130795,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75A9B698" wp14:editId="0ACED6F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342900</wp:posOffset>
                      </wp:positionV>
                      <wp:extent cx="64769" cy="4148454"/>
                      <wp:effectExtent l="0" t="0" r="0" b="0"/>
                      <wp:wrapNone/>
                      <wp:docPr id="38" name="Группа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769" cy="4148454"/>
                                <a:chOff x="5313600" y="1705750"/>
                                <a:chExt cx="64800" cy="4148475"/>
                              </a:xfrm>
                            </wpg:grpSpPr>
                            <wpg:grpSp>
                              <wpg:cNvPr id="1533998128" name="Группа 1533998128"/>
                              <wpg:cNvGrpSpPr/>
                              <wpg:grpSpPr>
                                <a:xfrm>
                                  <a:off x="5313616" y="1705773"/>
                                  <a:ext cx="64750" cy="4148450"/>
                                  <a:chOff x="0" y="0"/>
                                  <a:chExt cx="64750" cy="4148450"/>
                                </a:xfrm>
                              </wpg:grpSpPr>
                              <wps:wsp>
                                <wps:cNvPr id="1913198473" name="Прямоугольник 1913198473"/>
                                <wps:cNvSpPr/>
                                <wps:spPr>
                                  <a:xfrm>
                                    <a:off x="0" y="0"/>
                                    <a:ext cx="64750" cy="414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DE149D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652308" name="Полилиния: фигура 212652308"/>
                                <wps:cNvSpPr/>
                                <wps:spPr>
                                  <a:xfrm>
                                    <a:off x="12700" y="12700"/>
                                    <a:ext cx="39370" cy="412305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370" h="4123054" extrusionOk="0">
                                        <a:moveTo>
                                          <a:pt x="39369" y="0"/>
                                        </a:moveTo>
                                        <a:lnTo>
                                          <a:pt x="0" y="412305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25400" cap="flat" cmpd="sng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9B698" id="Группа 38" o:spid="_x0000_s1040" style="position:absolute;left:0;text-align:left;margin-left:94pt;margin-top:27pt;width:5.1pt;height:326.65pt;z-index:-251655168;mso-wrap-distance-left:0;mso-wrap-distance-right:0" coordorigin="53136,17057" coordsize="648,4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">
                      <v:group id="Группа 1533998128" o:spid="_x0000_s1041" style="position:absolute;left:53136;top:17057;width:647;height:41485" coordsize="647,4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">
                        <v:rect id="Прямоугольник 1913198473" o:spid="_x0000_s1042" style="position:absolute;width:647;height:41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5DE149D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212652308" o:spid="_x0000_s1043" style="position:absolute;left:127;top:127;width:393;height:41230;visibility:visible;mso-wrap-style:square;v-text-anchor:middle" coordsize="39370,412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" path="m39369,l,4123054e" filled="f" strokeweight="2pt">
                          <v:stroke dashstyle="longDashDot"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D904A7" w14:paraId="1FAA32AE" w14:textId="77777777">
        <w:trPr>
          <w:trHeight w:val="55"/>
        </w:trPr>
        <w:tc>
          <w:tcPr>
            <w:tcW w:w="1987" w:type="dxa"/>
            <w:tcBorders>
              <w:bottom w:val="dashed" w:sz="36" w:space="0" w:color="000000"/>
            </w:tcBorders>
          </w:tcPr>
          <w:p w14:paraId="2AD31DE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63" w:type="dxa"/>
            <w:tcBorders>
              <w:bottom w:val="dashed" w:sz="36" w:space="0" w:color="000000"/>
            </w:tcBorders>
          </w:tcPr>
          <w:p w14:paraId="002F25C7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bottom w:val="dashed" w:sz="36" w:space="0" w:color="000000"/>
            </w:tcBorders>
          </w:tcPr>
          <w:p w14:paraId="2BC8E443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dashed" w:sz="36" w:space="0" w:color="000000"/>
            </w:tcBorders>
          </w:tcPr>
          <w:p w14:paraId="54E9B52F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bottom w:val="dashed" w:sz="36" w:space="0" w:color="000000"/>
            </w:tcBorders>
          </w:tcPr>
          <w:p w14:paraId="24D8A1F2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66" w:type="dxa"/>
            <w:tcBorders>
              <w:bottom w:val="dashed" w:sz="36" w:space="0" w:color="000000"/>
            </w:tcBorders>
          </w:tcPr>
          <w:p w14:paraId="25C97A89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89" w:type="dxa"/>
            <w:tcBorders>
              <w:bottom w:val="dashed" w:sz="36" w:space="0" w:color="000000"/>
            </w:tcBorders>
          </w:tcPr>
          <w:p w14:paraId="3D6EA765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339" w:type="dxa"/>
            <w:tcBorders>
              <w:bottom w:val="dashed" w:sz="36" w:space="0" w:color="000000"/>
            </w:tcBorders>
          </w:tcPr>
          <w:p w14:paraId="5918AE6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dashed" w:sz="36" w:space="0" w:color="000000"/>
            </w:tcBorders>
          </w:tcPr>
          <w:p w14:paraId="22E8522F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622" w:type="dxa"/>
            <w:tcBorders>
              <w:bottom w:val="dashed" w:sz="36" w:space="0" w:color="000000"/>
            </w:tcBorders>
          </w:tcPr>
          <w:p w14:paraId="45A58C99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954" w:type="dxa"/>
            <w:tcBorders>
              <w:bottom w:val="dashed" w:sz="36" w:space="0" w:color="000000"/>
            </w:tcBorders>
          </w:tcPr>
          <w:p w14:paraId="7B0F93E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904A7" w14:paraId="7B39EF7B" w14:textId="77777777">
        <w:trPr>
          <w:trHeight w:val="45"/>
        </w:trPr>
        <w:tc>
          <w:tcPr>
            <w:tcW w:w="1987" w:type="dxa"/>
            <w:tcBorders>
              <w:top w:val="dashed" w:sz="36" w:space="0" w:color="000000"/>
              <w:left w:val="dashed" w:sz="48" w:space="0" w:color="000000"/>
            </w:tcBorders>
          </w:tcPr>
          <w:p w14:paraId="5F66F960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dashed" w:sz="36" w:space="0" w:color="000000"/>
            </w:tcBorders>
          </w:tcPr>
          <w:p w14:paraId="0C79D29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dashed" w:sz="36" w:space="0" w:color="000000"/>
            </w:tcBorders>
          </w:tcPr>
          <w:p w14:paraId="38917261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dashed" w:sz="36" w:space="0" w:color="000000"/>
            </w:tcBorders>
          </w:tcPr>
          <w:p w14:paraId="3EDDC68F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dashed" w:sz="36" w:space="0" w:color="000000"/>
            </w:tcBorders>
          </w:tcPr>
          <w:p w14:paraId="5D173530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dashed" w:sz="36" w:space="0" w:color="000000"/>
            </w:tcBorders>
          </w:tcPr>
          <w:p w14:paraId="5E60591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89" w:type="dxa"/>
            <w:tcBorders>
              <w:top w:val="dashed" w:sz="36" w:space="0" w:color="000000"/>
              <w:right w:val="dotted" w:sz="36" w:space="0" w:color="000000"/>
            </w:tcBorders>
          </w:tcPr>
          <w:p w14:paraId="31469B5A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dashed" w:sz="36" w:space="0" w:color="000000"/>
              <w:left w:val="dotted" w:sz="36" w:space="0" w:color="000000"/>
            </w:tcBorders>
          </w:tcPr>
          <w:p w14:paraId="7CC296E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dashed" w:sz="36" w:space="0" w:color="000000"/>
            </w:tcBorders>
          </w:tcPr>
          <w:p w14:paraId="5024C3A9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dashed" w:sz="36" w:space="0" w:color="000000"/>
            </w:tcBorders>
          </w:tcPr>
          <w:p w14:paraId="2D7301D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dashed" w:sz="36" w:space="0" w:color="000000"/>
            </w:tcBorders>
          </w:tcPr>
          <w:p w14:paraId="301A479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904A7" w14:paraId="655A3E93" w14:textId="77777777">
        <w:trPr>
          <w:trHeight w:val="15"/>
        </w:trPr>
        <w:tc>
          <w:tcPr>
            <w:tcW w:w="1987" w:type="dxa"/>
            <w:tcBorders>
              <w:left w:val="dashed" w:sz="48" w:space="0" w:color="000000"/>
            </w:tcBorders>
          </w:tcPr>
          <w:p w14:paraId="78A52A4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663" w:type="dxa"/>
            <w:tcBorders>
              <w:bottom w:val="dashed" w:sz="24" w:space="0" w:color="000000"/>
            </w:tcBorders>
          </w:tcPr>
          <w:p w14:paraId="7353FBDF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49" w:type="dxa"/>
            <w:tcBorders>
              <w:bottom w:val="dashed" w:sz="24" w:space="0" w:color="000000"/>
            </w:tcBorders>
          </w:tcPr>
          <w:p w14:paraId="77F2939E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dashed" w:sz="24" w:space="0" w:color="000000"/>
            </w:tcBorders>
          </w:tcPr>
          <w:p w14:paraId="30160D1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5901B6A0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66" w:type="dxa"/>
            <w:tcBorders>
              <w:bottom w:val="dashed" w:sz="24" w:space="0" w:color="000000"/>
            </w:tcBorders>
          </w:tcPr>
          <w:p w14:paraId="31C7EE9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89" w:type="dxa"/>
            <w:tcBorders>
              <w:right w:val="dotted" w:sz="36" w:space="0" w:color="000000"/>
            </w:tcBorders>
          </w:tcPr>
          <w:p w14:paraId="5E190838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339" w:type="dxa"/>
            <w:tcBorders>
              <w:left w:val="dotted" w:sz="36" w:space="0" w:color="000000"/>
              <w:bottom w:val="dotted" w:sz="36" w:space="0" w:color="000000"/>
            </w:tcBorders>
          </w:tcPr>
          <w:p w14:paraId="015D45BB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 w14:paraId="7248D44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622" w:type="dxa"/>
          </w:tcPr>
          <w:p w14:paraId="6F055EBE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954" w:type="dxa"/>
          </w:tcPr>
          <w:p w14:paraId="3C10A36C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904A7" w14:paraId="379E64F6" w14:textId="77777777">
        <w:trPr>
          <w:trHeight w:val="847"/>
        </w:trPr>
        <w:tc>
          <w:tcPr>
            <w:tcW w:w="1987" w:type="dxa"/>
            <w:tcBorders>
              <w:left w:val="dashed" w:sz="48" w:space="0" w:color="000000"/>
              <w:right w:val="single" w:sz="4" w:space="0" w:color="000000"/>
            </w:tcBorders>
          </w:tcPr>
          <w:p w14:paraId="521F6D29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5" w:lineRule="auto"/>
              <w:ind w:left="5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AAB9CFB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726" w:right="161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Філософія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науки і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методологія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досліджень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F3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(4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кредити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63" w:type="dxa"/>
            <w:tcBorders>
              <w:top w:val="dashed" w:sz="24" w:space="0" w:color="000000"/>
              <w:left w:val="single" w:sz="4" w:space="0" w:color="000000"/>
            </w:tcBorders>
          </w:tcPr>
          <w:p w14:paraId="44B20FEA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dashed" w:sz="24" w:space="0" w:color="000000"/>
            </w:tcBorders>
          </w:tcPr>
          <w:p w14:paraId="7E196FD3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dashed" w:sz="24" w:space="0" w:color="000000"/>
              <w:right w:val="single" w:sz="4" w:space="0" w:color="000000"/>
            </w:tcBorders>
          </w:tcPr>
          <w:p w14:paraId="30E40078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72A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0" w:lineRule="auto"/>
              <w:ind w:left="143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Педагогічна</w:t>
            </w:r>
            <w:proofErr w:type="spellEnd"/>
          </w:p>
          <w:p w14:paraId="3B69893F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0" w:lineRule="auto"/>
              <w:ind w:left="143" w:right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вищій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школі</w:t>
            </w:r>
            <w:proofErr w:type="spellEnd"/>
          </w:p>
          <w:p w14:paraId="5AC2F832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43" w:right="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0F3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(4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кредити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466" w:type="dxa"/>
            <w:tcBorders>
              <w:top w:val="dashed" w:sz="24" w:space="0" w:color="000000"/>
              <w:left w:val="single" w:sz="4" w:space="0" w:color="000000"/>
              <w:right w:val="single" w:sz="18" w:space="0" w:color="000000"/>
            </w:tcBorders>
          </w:tcPr>
          <w:p w14:paraId="04B88CDB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9" w:type="dxa"/>
            <w:tcBorders>
              <w:left w:val="single" w:sz="18" w:space="0" w:color="000000"/>
              <w:right w:val="dotted" w:sz="36" w:space="0" w:color="000000"/>
            </w:tcBorders>
          </w:tcPr>
          <w:p w14:paraId="3700563F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" w:type="dxa"/>
            <w:tcBorders>
              <w:top w:val="dotted" w:sz="36" w:space="0" w:color="000000"/>
              <w:left w:val="dotted" w:sz="36" w:space="0" w:color="000000"/>
              <w:right w:val="single" w:sz="4" w:space="0" w:color="000000"/>
            </w:tcBorders>
          </w:tcPr>
          <w:p w14:paraId="22F97A91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FD1AF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vMerge w:val="restart"/>
            <w:tcBorders>
              <w:bottom w:val="dashed" w:sz="36" w:space="0" w:color="000000"/>
            </w:tcBorders>
          </w:tcPr>
          <w:p w14:paraId="407C0B94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54" w:type="dxa"/>
            <w:vMerge w:val="restart"/>
            <w:tcBorders>
              <w:bottom w:val="dashed" w:sz="36" w:space="0" w:color="000000"/>
            </w:tcBorders>
          </w:tcPr>
          <w:p w14:paraId="71D500E8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90C3D0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3B4BC09" w14:textId="77777777" w:rsidR="00D904A7" w:rsidRPr="000F3B00" w:rsidRDefault="00F32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hidden="0" allowOverlap="1" wp14:anchorId="3C196B04" wp14:editId="362B5584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3497578</wp:posOffset>
                      </wp:positionV>
                      <wp:extent cx="504825" cy="612775"/>
                      <wp:effectExtent l="0" t="0" r="0" b="0"/>
                      <wp:wrapNone/>
                      <wp:docPr id="43" name="Полилиния: фигур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6127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5300" h="603250" extrusionOk="0">
                                    <a:moveTo>
                                      <a:pt x="0" y="400050"/>
                                    </a:moveTo>
                                    <a:lnTo>
                                      <a:pt x="123825" y="400050"/>
                                    </a:lnTo>
                                    <a:lnTo>
                                      <a:pt x="123825" y="0"/>
                                    </a:lnTo>
                                    <a:lnTo>
                                      <a:pt x="371475" y="0"/>
                                    </a:lnTo>
                                    <a:lnTo>
                                      <a:pt x="371475" y="400050"/>
                                    </a:lnTo>
                                    <a:lnTo>
                                      <a:pt x="495300" y="400050"/>
                                    </a:lnTo>
                                    <a:lnTo>
                                      <a:pt x="247650" y="603250"/>
                                    </a:lnTo>
                                    <a:lnTo>
                                      <a:pt x="0" y="4000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7E7E7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B71C8D7" id="Полилиния: фигура 43" o:spid="_x0000_s1026" style="position:absolute;margin-left:-9.95pt;margin-top:275.4pt;width:39.75pt;height:48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530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" path="m,400050r123825,l123825,,371475,r,400050l495300,400050,247650,603250,,400050xe" filled="f" strokecolor="#7e7e7e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Наукова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складова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освітньо-наукової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904A7" w14:paraId="29A16853" w14:textId="77777777">
        <w:trPr>
          <w:trHeight w:val="253"/>
        </w:trPr>
        <w:tc>
          <w:tcPr>
            <w:tcW w:w="1987" w:type="dxa"/>
            <w:tcBorders>
              <w:left w:val="dashed" w:sz="48" w:space="0" w:color="000000"/>
              <w:bottom w:val="single" w:sz="4" w:space="0" w:color="000000"/>
            </w:tcBorders>
          </w:tcPr>
          <w:p w14:paraId="5293F3FA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 w14:paraId="1103AA05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14:paraId="549E4061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14:paraId="5618BCC7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 w14:paraId="0E0EFB95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tcBorders>
              <w:right w:val="single" w:sz="18" w:space="0" w:color="000000"/>
            </w:tcBorders>
          </w:tcPr>
          <w:p w14:paraId="6FD63C12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9" w:type="dxa"/>
            <w:tcBorders>
              <w:left w:val="single" w:sz="18" w:space="0" w:color="000000"/>
              <w:right w:val="dotted" w:sz="36" w:space="0" w:color="000000"/>
            </w:tcBorders>
          </w:tcPr>
          <w:p w14:paraId="08CB808B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9" w:type="dxa"/>
            <w:tcBorders>
              <w:left w:val="dotted" w:sz="36" w:space="0" w:color="000000"/>
              <w:right w:val="single" w:sz="4" w:space="0" w:color="000000"/>
            </w:tcBorders>
          </w:tcPr>
          <w:p w14:paraId="020F0DAC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168C234E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19331413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5795D1E0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D904A7" w14:paraId="46F29CD7" w14:textId="77777777">
        <w:trPr>
          <w:trHeight w:val="1054"/>
        </w:trPr>
        <w:tc>
          <w:tcPr>
            <w:tcW w:w="4199" w:type="dxa"/>
            <w:gridSpan w:val="3"/>
            <w:tcBorders>
              <w:left w:val="dashed" w:sz="48" w:space="0" w:color="000000"/>
              <w:right w:val="single" w:sz="4" w:space="0" w:color="000000"/>
            </w:tcBorders>
          </w:tcPr>
          <w:p w14:paraId="302C0BD9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4CF598D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65" w:right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Іноземна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мова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академічних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цілей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hidden="0" allowOverlap="1" wp14:anchorId="377C735C" wp14:editId="3C62520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-444499</wp:posOffset>
                      </wp:positionV>
                      <wp:extent cx="76200" cy="231775"/>
                      <wp:effectExtent l="0" t="0" r="0" b="0"/>
                      <wp:wrapNone/>
                      <wp:docPr id="49" name="Группа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231775"/>
                                <a:chOff x="5307900" y="3664100"/>
                                <a:chExt cx="76200" cy="231800"/>
                              </a:xfrm>
                            </wpg:grpSpPr>
                            <wpg:grpSp>
                              <wpg:cNvPr id="1812152686" name="Группа 1812152686"/>
                              <wpg:cNvGrpSpPr/>
                              <wpg:grpSpPr>
                                <a:xfrm>
                                  <a:off x="5307900" y="3664113"/>
                                  <a:ext cx="76200" cy="231775"/>
                                  <a:chOff x="0" y="0"/>
                                  <a:chExt cx="76200" cy="231775"/>
                                </a:xfrm>
                              </wpg:grpSpPr>
                              <wps:wsp>
                                <wps:cNvPr id="1719407720" name="Прямоугольник 1719407720"/>
                                <wps:cNvSpPr/>
                                <wps:spPr>
                                  <a:xfrm>
                                    <a:off x="0" y="0"/>
                                    <a:ext cx="762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BDD4FB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" name="Shape 30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5691" cy="231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C735C" id="Группа 49" o:spid="_x0000_s1044" style="position:absolute;left:0;text-align:left;margin-left:63pt;margin-top:-35pt;width:6pt;height:18.25pt;z-index:251663360;mso-wrap-distance-left:0;mso-wrap-distance-right:0" coordorigin="53079,36641" coordsize="762,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">
                      <v:group id="Группа 1812152686" o:spid="_x0000_s1045" style="position:absolute;left:53079;top:36641;width:762;height:2317" coordsize="7620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">
                        <v:rect id="Прямоугольник 1719407720" o:spid="_x0000_s1046" style="position:absolute;width:76200;height:231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CBDD4FB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30" o:spid="_x0000_s1047" type="#_x0000_t75" style="position:absolute;width:75691;height:2312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">
                          <v:imagedata r:id="rId16" o:title=""/>
                        </v:shape>
                      </v:group>
                    </v:group>
                  </w:pict>
                </mc:Fallback>
              </mc:AlternateContent>
            </w:r>
          </w:p>
          <w:p w14:paraId="41AB4845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4" w:lineRule="auto"/>
              <w:ind w:left="56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30054EF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34CF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43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Інтелектуальна</w:t>
            </w:r>
            <w:proofErr w:type="spellEnd"/>
          </w:p>
          <w:p w14:paraId="5B41B6D3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63" w:right="62"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власність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комерціалізація</w:t>
            </w:r>
            <w:proofErr w:type="spellEnd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наукових</w:t>
            </w:r>
            <w:proofErr w:type="spellEnd"/>
          </w:p>
          <w:p w14:paraId="030F9D64" w14:textId="77777777" w:rsidR="00D904A7" w:rsidRPr="000F3B00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43" w:right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F3B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досліджень</w:t>
            </w:r>
            <w:proofErr w:type="spellEnd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hidden="0" allowOverlap="1" wp14:anchorId="22F2E7C9" wp14:editId="5BB2D7CB">
                      <wp:simplePos x="0" y="0"/>
                      <wp:positionH relativeFrom="column">
                        <wp:posOffset>-444499</wp:posOffset>
                      </wp:positionH>
                      <wp:positionV relativeFrom="paragraph">
                        <wp:posOffset>114300</wp:posOffset>
                      </wp:positionV>
                      <wp:extent cx="457834" cy="76200"/>
                      <wp:effectExtent l="0" t="0" r="0" b="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34" cy="76200"/>
                                <a:chOff x="5117075" y="3741900"/>
                                <a:chExt cx="457850" cy="76200"/>
                              </a:xfrm>
                            </wpg:grpSpPr>
                            <wpg:grpSp>
                              <wpg:cNvPr id="1146597178" name="Группа 1146597178"/>
                              <wpg:cNvGrpSpPr/>
                              <wpg:grpSpPr>
                                <a:xfrm>
                                  <a:off x="5117083" y="3741900"/>
                                  <a:ext cx="457834" cy="76200"/>
                                  <a:chOff x="0" y="0"/>
                                  <a:chExt cx="457834" cy="76200"/>
                                </a:xfrm>
                              </wpg:grpSpPr>
                              <wps:wsp>
                                <wps:cNvPr id="1264268354" name="Прямоугольник 1264268354"/>
                                <wps:cNvSpPr/>
                                <wps:spPr>
                                  <a:xfrm>
                                    <a:off x="0" y="0"/>
                                    <a:ext cx="457825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859366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4993085" name="Полилиния: фигура 2054993085"/>
                                <wps:cNvSpPr/>
                                <wps:spPr>
                                  <a:xfrm>
                                    <a:off x="0" y="0"/>
                                    <a:ext cx="457834" cy="762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7834" h="76200" extrusionOk="0">
                                        <a:moveTo>
                                          <a:pt x="383666" y="0"/>
                                        </a:moveTo>
                                        <a:lnTo>
                                          <a:pt x="381868" y="31679"/>
                                        </a:lnTo>
                                        <a:lnTo>
                                          <a:pt x="394588" y="32384"/>
                                        </a:lnTo>
                                        <a:lnTo>
                                          <a:pt x="393826" y="45084"/>
                                        </a:lnTo>
                                        <a:lnTo>
                                          <a:pt x="381107" y="45084"/>
                                        </a:lnTo>
                                        <a:lnTo>
                                          <a:pt x="379349" y="76072"/>
                                        </a:lnTo>
                                        <a:lnTo>
                                          <a:pt x="451110" y="45084"/>
                                        </a:lnTo>
                                        <a:lnTo>
                                          <a:pt x="393826" y="45084"/>
                                        </a:lnTo>
                                        <a:lnTo>
                                          <a:pt x="381147" y="44381"/>
                                        </a:lnTo>
                                        <a:lnTo>
                                          <a:pt x="452739" y="44381"/>
                                        </a:lnTo>
                                        <a:lnTo>
                                          <a:pt x="457581" y="42290"/>
                                        </a:lnTo>
                                        <a:lnTo>
                                          <a:pt x="383666" y="0"/>
                                        </a:lnTo>
                                        <a:close/>
                                      </a:path>
                                      <a:path w="457834" h="76200" extrusionOk="0">
                                        <a:moveTo>
                                          <a:pt x="381868" y="31679"/>
                                        </a:moveTo>
                                        <a:lnTo>
                                          <a:pt x="381147" y="44381"/>
                                        </a:lnTo>
                                        <a:lnTo>
                                          <a:pt x="393826" y="45084"/>
                                        </a:lnTo>
                                        <a:lnTo>
                                          <a:pt x="394588" y="32384"/>
                                        </a:lnTo>
                                        <a:lnTo>
                                          <a:pt x="381868" y="31679"/>
                                        </a:lnTo>
                                        <a:close/>
                                      </a:path>
                                      <a:path w="457834" h="76200" extrusionOk="0">
                                        <a:moveTo>
                                          <a:pt x="762" y="10540"/>
                                        </a:moveTo>
                                        <a:lnTo>
                                          <a:pt x="0" y="23240"/>
                                        </a:lnTo>
                                        <a:lnTo>
                                          <a:pt x="381147" y="44381"/>
                                        </a:lnTo>
                                        <a:lnTo>
                                          <a:pt x="381868" y="31679"/>
                                        </a:lnTo>
                                        <a:lnTo>
                                          <a:pt x="762" y="10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2E7C9" id="Группа 51" o:spid="_x0000_s1048" style="position:absolute;left:0;text-align:left;margin-left:-35pt;margin-top:9pt;width:36.05pt;height:6pt;z-index:-251652096;mso-wrap-distance-left:0;mso-wrap-distance-right:0" coordorigin="51170,37419" coordsize="457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">
                      <v:group id="Группа 1146597178" o:spid="_x0000_s1049" style="position:absolute;left:51170;top:37419;width:4579;height:762" coordsize="457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">
                        <v:rect id="Прямоугольник 1264268354" o:spid="_x0000_s1050" style="position:absolute;width:4578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859366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2054993085" o:spid="_x0000_s1051" style="position:absolute;width:457834;height:76200;visibility:visible;mso-wrap-style:square;v-text-anchor:middle" coordsize="45783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" path="m383666,r-1798,31679l394588,32384r-762,12700l381107,45084r-1758,30988l451110,45084r-57284,l381147,44381r71592,l457581,42290,383666,xem381868,31679r-721,12702l393826,45084r762,-12700l381868,31679xem762,10540l,23240,381147,44381r721,-12702l762,10540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  <w:p w14:paraId="0915A58D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43" w:right="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6" w:type="dxa"/>
            <w:tcBorders>
              <w:left w:val="single" w:sz="4" w:space="0" w:color="000000"/>
              <w:right w:val="single" w:sz="18" w:space="0" w:color="000000"/>
            </w:tcBorders>
          </w:tcPr>
          <w:p w14:paraId="1E7CC9C0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hidden="0" allowOverlap="1" wp14:anchorId="770D756A" wp14:editId="5A5E4836">
                      <wp:simplePos x="0" y="0"/>
                      <wp:positionH relativeFrom="column">
                        <wp:posOffset>-4305299</wp:posOffset>
                      </wp:positionH>
                      <wp:positionV relativeFrom="paragraph">
                        <wp:posOffset>-863599</wp:posOffset>
                      </wp:positionV>
                      <wp:extent cx="3939540" cy="4349364"/>
                      <wp:effectExtent l="0" t="0" r="3810" b="1333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9515" cy="4349328"/>
                                <a:chOff x="3376230" y="1605318"/>
                                <a:chExt cx="3939525" cy="4349364"/>
                              </a:xfrm>
                            </wpg:grpSpPr>
                            <wpg:grpSp>
                              <wpg:cNvPr id="341837184" name="Группа 341837184"/>
                              <wpg:cNvGrpSpPr/>
                              <wpg:grpSpPr>
                                <a:xfrm>
                                  <a:off x="3376230" y="1605318"/>
                                  <a:ext cx="3939525" cy="4349364"/>
                                  <a:chOff x="0" y="0"/>
                                  <a:chExt cx="3939525" cy="4273550"/>
                                </a:xfrm>
                              </wpg:grpSpPr>
                              <wps:wsp>
                                <wps:cNvPr id="49475471" name="Прямоугольник 49475471"/>
                                <wps:cNvSpPr/>
                                <wps:spPr>
                                  <a:xfrm>
                                    <a:off x="0" y="0"/>
                                    <a:ext cx="3939525" cy="427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73EF0C" w14:textId="77777777" w:rsidR="008E380A" w:rsidRDefault="008E380A" w:rsidP="006578E1">
                                      <w:pPr>
                                        <w:widowControl w:val="0"/>
                                        <w:pBdr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  <w:between w:val="nil"/>
                                        </w:pBdr>
                                        <w:autoSpaceDE w:val="0"/>
                                        <w:autoSpaceDN w:val="0"/>
                                        <w:spacing w:after="0" w:line="240" w:lineRule="auto"/>
                                        <w:ind w:left="98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7667008" name="Полилиния: фигура 1707667008"/>
                                <wps:cNvSpPr/>
                                <wps:spPr>
                                  <a:xfrm>
                                    <a:off x="2138933" y="452755"/>
                                    <a:ext cx="1167765" cy="297370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7765" h="2973705" extrusionOk="0">
                                        <a:moveTo>
                                          <a:pt x="670813" y="0"/>
                                        </a:moveTo>
                                        <a:lnTo>
                                          <a:pt x="907923" y="63245"/>
                                        </a:lnTo>
                                        <a:lnTo>
                                          <a:pt x="891667" y="308101"/>
                                        </a:lnTo>
                                        <a:lnTo>
                                          <a:pt x="836422" y="231139"/>
                                        </a:lnTo>
                                        <a:lnTo>
                                          <a:pt x="198120" y="688593"/>
                                        </a:lnTo>
                                        <a:lnTo>
                                          <a:pt x="253237" y="765682"/>
                                        </a:lnTo>
                                        <a:lnTo>
                                          <a:pt x="16129" y="702437"/>
                                        </a:lnTo>
                                        <a:lnTo>
                                          <a:pt x="32385" y="457580"/>
                                        </a:lnTo>
                                        <a:lnTo>
                                          <a:pt x="87630" y="534542"/>
                                        </a:lnTo>
                                        <a:lnTo>
                                          <a:pt x="725932" y="77088"/>
                                        </a:lnTo>
                                        <a:lnTo>
                                          <a:pt x="670813" y="0"/>
                                        </a:lnTo>
                                        <a:close/>
                                      </a:path>
                                      <a:path w="1167765" h="2973705" extrusionOk="0">
                                        <a:moveTo>
                                          <a:pt x="0" y="1354074"/>
                                        </a:moveTo>
                                        <a:lnTo>
                                          <a:pt x="82169" y="992886"/>
                                        </a:lnTo>
                                        <a:lnTo>
                                          <a:pt x="422021" y="1140459"/>
                                        </a:lnTo>
                                        <a:lnTo>
                                          <a:pt x="316611" y="1193800"/>
                                        </a:lnTo>
                                        <a:lnTo>
                                          <a:pt x="1061720" y="2665475"/>
                                        </a:lnTo>
                                        <a:lnTo>
                                          <a:pt x="1167257" y="2612009"/>
                                        </a:lnTo>
                                        <a:lnTo>
                                          <a:pt x="1085088" y="2973323"/>
                                        </a:lnTo>
                                        <a:lnTo>
                                          <a:pt x="745236" y="2825749"/>
                                        </a:lnTo>
                                        <a:lnTo>
                                          <a:pt x="850646" y="2772410"/>
                                        </a:lnTo>
                                        <a:lnTo>
                                          <a:pt x="105537" y="1300733"/>
                                        </a:lnTo>
                                        <a:lnTo>
                                          <a:pt x="0" y="13540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A4A4A4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4882644" name="Полилиния: фигура 594882644"/>
                                <wps:cNvSpPr/>
                                <wps:spPr>
                                  <a:xfrm>
                                    <a:off x="0" y="0"/>
                                    <a:ext cx="2336800" cy="15811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336800" h="1581150" extrusionOk="0">
                                        <a:moveTo>
                                          <a:pt x="932688" y="629793"/>
                                        </a:moveTo>
                                        <a:lnTo>
                                          <a:pt x="12192" y="629793"/>
                                        </a:lnTo>
                                        <a:lnTo>
                                          <a:pt x="6096" y="629793"/>
                                        </a:lnTo>
                                        <a:lnTo>
                                          <a:pt x="6096" y="6184"/>
                                        </a:lnTo>
                                        <a:lnTo>
                                          <a:pt x="0" y="6184"/>
                                        </a:lnTo>
                                        <a:lnTo>
                                          <a:pt x="0" y="629793"/>
                                        </a:lnTo>
                                        <a:lnTo>
                                          <a:pt x="0" y="635889"/>
                                        </a:lnTo>
                                        <a:lnTo>
                                          <a:pt x="6096" y="635889"/>
                                        </a:lnTo>
                                        <a:lnTo>
                                          <a:pt x="12192" y="635889"/>
                                        </a:lnTo>
                                        <a:lnTo>
                                          <a:pt x="932688" y="635889"/>
                                        </a:lnTo>
                                        <a:lnTo>
                                          <a:pt x="932688" y="629793"/>
                                        </a:lnTo>
                                        <a:close/>
                                      </a:path>
                                      <a:path w="2336800" h="1581150" extrusionOk="0">
                                        <a:moveTo>
                                          <a:pt x="932688" y="0"/>
                                        </a:moveTo>
                                        <a:lnTo>
                                          <a:pt x="12192" y="0"/>
                                        </a:lnTo>
                                        <a:lnTo>
                                          <a:pt x="60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6096" y="6096"/>
                                        </a:lnTo>
                                        <a:lnTo>
                                          <a:pt x="12192" y="6096"/>
                                        </a:lnTo>
                                        <a:lnTo>
                                          <a:pt x="932688" y="6096"/>
                                        </a:lnTo>
                                        <a:lnTo>
                                          <a:pt x="932688" y="0"/>
                                        </a:lnTo>
                                        <a:close/>
                                      </a:path>
                                      <a:path w="2336800" h="1581150" extrusionOk="0">
                                        <a:moveTo>
                                          <a:pt x="2336546" y="1574673"/>
                                        </a:moveTo>
                                        <a:lnTo>
                                          <a:pt x="12192" y="1574673"/>
                                        </a:lnTo>
                                        <a:lnTo>
                                          <a:pt x="6096" y="1574673"/>
                                        </a:lnTo>
                                        <a:lnTo>
                                          <a:pt x="6096" y="869061"/>
                                        </a:lnTo>
                                        <a:lnTo>
                                          <a:pt x="0" y="869061"/>
                                        </a:lnTo>
                                        <a:lnTo>
                                          <a:pt x="0" y="1574673"/>
                                        </a:lnTo>
                                        <a:lnTo>
                                          <a:pt x="0" y="1580769"/>
                                        </a:lnTo>
                                        <a:lnTo>
                                          <a:pt x="6096" y="1580769"/>
                                        </a:lnTo>
                                        <a:lnTo>
                                          <a:pt x="12192" y="1580769"/>
                                        </a:lnTo>
                                        <a:lnTo>
                                          <a:pt x="2336546" y="1580769"/>
                                        </a:lnTo>
                                        <a:lnTo>
                                          <a:pt x="2336546" y="1574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5880710" name="Полилиния: фигура 1685880710"/>
                                <wps:cNvSpPr/>
                                <wps:spPr>
                                  <a:xfrm>
                                    <a:off x="1099819" y="3960367"/>
                                    <a:ext cx="2831465" cy="158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831465" h="158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831465" y="158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208523" name="Полилиния: фигура 264208523"/>
                                <wps:cNvSpPr/>
                                <wps:spPr>
                                  <a:xfrm>
                                    <a:off x="1744979" y="3618103"/>
                                    <a:ext cx="495300" cy="65024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95300" h="650240" extrusionOk="0">
                                        <a:moveTo>
                                          <a:pt x="0" y="447040"/>
                                        </a:moveTo>
                                        <a:lnTo>
                                          <a:pt x="123825" y="447040"/>
                                        </a:lnTo>
                                        <a:lnTo>
                                          <a:pt x="123825" y="0"/>
                                        </a:lnTo>
                                        <a:lnTo>
                                          <a:pt x="371475" y="0"/>
                                        </a:lnTo>
                                        <a:lnTo>
                                          <a:pt x="371475" y="447040"/>
                                        </a:lnTo>
                                        <a:lnTo>
                                          <a:pt x="495300" y="447040"/>
                                        </a:lnTo>
                                        <a:lnTo>
                                          <a:pt x="247650" y="650240"/>
                                        </a:lnTo>
                                        <a:lnTo>
                                          <a:pt x="0" y="4470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7E7E7E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3304086" name="Полилиния: фигура 1773304086"/>
                                <wps:cNvSpPr/>
                                <wps:spPr>
                                  <a:xfrm>
                                    <a:off x="926973" y="174243"/>
                                    <a:ext cx="1625600" cy="40798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625600" h="4079875" extrusionOk="0">
                                        <a:moveTo>
                                          <a:pt x="1554899" y="44704"/>
                                        </a:moveTo>
                                        <a:lnTo>
                                          <a:pt x="1502410" y="44704"/>
                                        </a:lnTo>
                                        <a:lnTo>
                                          <a:pt x="1489722" y="44704"/>
                                        </a:lnTo>
                                        <a:lnTo>
                                          <a:pt x="1489202" y="76200"/>
                                        </a:lnTo>
                                        <a:lnTo>
                                          <a:pt x="1554899" y="44704"/>
                                        </a:lnTo>
                                        <a:close/>
                                      </a:path>
                                      <a:path w="1625600" h="4079875" extrusionOk="0">
                                        <a:moveTo>
                                          <a:pt x="1566037" y="39370"/>
                                        </a:moveTo>
                                        <a:lnTo>
                                          <a:pt x="1490472" y="0"/>
                                        </a:lnTo>
                                        <a:lnTo>
                                          <a:pt x="1489938" y="31800"/>
                                        </a:lnTo>
                                        <a:lnTo>
                                          <a:pt x="254" y="7620"/>
                                        </a:lnTo>
                                        <a:lnTo>
                                          <a:pt x="0" y="20320"/>
                                        </a:lnTo>
                                        <a:lnTo>
                                          <a:pt x="1489722" y="44500"/>
                                        </a:lnTo>
                                        <a:lnTo>
                                          <a:pt x="1502410" y="44500"/>
                                        </a:lnTo>
                                        <a:lnTo>
                                          <a:pt x="1555330" y="44500"/>
                                        </a:lnTo>
                                        <a:lnTo>
                                          <a:pt x="1566037" y="39370"/>
                                        </a:lnTo>
                                        <a:close/>
                                      </a:path>
                                      <a:path w="1625600" h="4079875" extrusionOk="0">
                                        <a:moveTo>
                                          <a:pt x="1625219" y="4003421"/>
                                        </a:moveTo>
                                        <a:lnTo>
                                          <a:pt x="1593507" y="4003637"/>
                                        </a:lnTo>
                                        <a:lnTo>
                                          <a:pt x="1569034" y="135851"/>
                                        </a:lnTo>
                                        <a:lnTo>
                                          <a:pt x="1600835" y="135636"/>
                                        </a:lnTo>
                                        <a:lnTo>
                                          <a:pt x="1594497" y="123190"/>
                                        </a:lnTo>
                                        <a:lnTo>
                                          <a:pt x="1562227" y="59690"/>
                                        </a:lnTo>
                                        <a:lnTo>
                                          <a:pt x="1524635" y="136144"/>
                                        </a:lnTo>
                                        <a:lnTo>
                                          <a:pt x="1556334" y="135940"/>
                                        </a:lnTo>
                                        <a:lnTo>
                                          <a:pt x="1580807" y="4003725"/>
                                        </a:lnTo>
                                        <a:lnTo>
                                          <a:pt x="1549019" y="4003929"/>
                                        </a:lnTo>
                                        <a:lnTo>
                                          <a:pt x="1587627" y="4079875"/>
                                        </a:lnTo>
                                        <a:lnTo>
                                          <a:pt x="1618843" y="4016387"/>
                                        </a:lnTo>
                                        <a:lnTo>
                                          <a:pt x="1625219" y="40034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70D756A" id="Группа 42" o:spid="_x0000_s1052" style="position:absolute;margin-left:-339pt;margin-top:-68pt;width:310.2pt;height:342.45pt;z-index:-251651072;mso-wrap-distance-left:0;mso-wrap-distance-right:0;mso-width-relative:margin" coordorigin="33762,16053" coordsize="39395,4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">
                      <v:group id="Группа 341837184" o:spid="_x0000_s1053" style="position:absolute;left:33762;top:16053;width:39395;height:43493" coordsize="39395,4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">
                        <v:rect id="Прямоугольник 49475471" o:spid="_x0000_s1054" style="position:absolute;width:39395;height:42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473EF0C" w14:textId="77777777" w:rsidR="008E380A" w:rsidRDefault="008E380A" w:rsidP="006578E1">
                                <w:pPr>
                                  <w:widowControl w:val="0"/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autoSpaceDE w:val="0"/>
                                  <w:autoSpaceDN w:val="0"/>
                                  <w:spacing w:after="0" w:line="240" w:lineRule="auto"/>
                                  <w:ind w:left="98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1707667008" o:spid="_x0000_s1055" style="position:absolute;left:21389;top:4527;width:11677;height:29737;visibility:visible;mso-wrap-style:square;v-text-anchor:middle" coordsize="1167765,297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" path="m670813,l907923,63245,891667,308101,836422,231139,198120,688593r55117,77089l16129,702437,32385,457580r55245,76962l725932,77088,670813,xem,1354074l82169,992886r339852,147573l316611,1193800r745109,1471675l1167257,2612009r-82169,361314l745236,2825749r105410,-53339l105537,1300733,,1354074xe" filled="f" strokecolor="#a4a4a4">
                          <v:stroke startarrowwidth="narrow" startarrowlength="short" endarrowwidth="narrow" endarrowlength="short"/>
                          <v:path arrowok="t" o:extrusionok="f"/>
                        </v:shape>
                        <v:shape id="Полилиния: фигура 594882644" o:spid="_x0000_s1056" style="position:absolute;width:23368;height:15811;visibility:visible;mso-wrap-style:square;v-text-anchor:middle" coordsize="233680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" path="m932688,629793r-920496,l6096,629793r,-623609l,6184,,629793r,6096l6096,635889r6096,l932688,635889r,-6096xem932688,l12192,,6096,,,,,6096r6096,l12192,6096r920496,l932688,xem2336546,1574673r-2324354,l6096,1574673r,-705612l,869061r,705612l,1580769r6096,l12192,1580769r2324354,l2336546,1574673xe" fillcolor="black" stroked="f">
                          <v:path arrowok="t" o:extrusionok="f"/>
                        </v:shape>
                        <v:shape id="Полилиния: фигура 1685880710" o:spid="_x0000_s1057" style="position:absolute;left:10998;top:39603;width:28314;height:159;visibility:visible;mso-wrap-style:square;v-text-anchor:middle" coordsize="283146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" path="m,l2831465,15874e" filled="f" strokeweight="1.25pt">
                          <v:stroke dashstyle="longDash" startarrowwidth="narrow" startarrowlength="short" endarrowwidth="narrow" endarrowlength="short"/>
                          <v:path arrowok="t" o:extrusionok="f"/>
                        </v:shape>
                        <v:shape id="Полилиния: фигура 264208523" o:spid="_x0000_s1058" style="position:absolute;left:17449;top:36181;width:4953;height:6502;visibility:visible;mso-wrap-style:square;v-text-anchor:middle" coordsize="495300,65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" path="m,447040r123825,l123825,,371475,r,447040l495300,447040,247650,650240,,447040xe" filled="f" strokecolor="#7e7e7e">
                          <v:stroke startarrowwidth="narrow" startarrowlength="short" endarrowwidth="narrow" endarrowlength="short"/>
                          <v:path arrowok="t" o:extrusionok="f"/>
                        </v:shape>
                        <v:shape id="Полилиния: фигура 1773304086" o:spid="_x0000_s1059" style="position:absolute;left:9269;top:1742;width:16256;height:40799;visibility:visible;mso-wrap-style:square;v-text-anchor:middle" coordsize="1625600,407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" path="m1554899,44704r-52489,l1489722,44704r-520,31496l1554899,44704xem1566037,39370l1490472,r-534,31800l254,7620,,20320,1489722,44500r12688,l1555330,44500r10707,-5130xem1625219,4003421r-31712,216l1569034,135851r31801,-215l1594497,123190,1562227,59690r-37592,76454l1556334,135940r24473,3867785l1549019,4003929r38608,75946l1618843,4016387r6376,-12966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89" w:type="dxa"/>
            <w:tcBorders>
              <w:left w:val="single" w:sz="18" w:space="0" w:color="000000"/>
              <w:right w:val="dotted" w:sz="36" w:space="0" w:color="000000"/>
            </w:tcBorders>
          </w:tcPr>
          <w:p w14:paraId="345485B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dotted" w:sz="36" w:space="0" w:color="000000"/>
              <w:right w:val="single" w:sz="4" w:space="0" w:color="000000"/>
            </w:tcBorders>
          </w:tcPr>
          <w:p w14:paraId="299A5FD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225B663B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6D9A39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C2420E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5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ДВВ</w:t>
            </w: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616CDDE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2889BBB3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904A7" w14:paraId="7B8477F8" w14:textId="77777777">
        <w:trPr>
          <w:trHeight w:val="246"/>
        </w:trPr>
        <w:tc>
          <w:tcPr>
            <w:tcW w:w="4199" w:type="dxa"/>
            <w:gridSpan w:val="3"/>
            <w:tcBorders>
              <w:left w:val="dashed" w:sz="48" w:space="0" w:color="000000"/>
            </w:tcBorders>
          </w:tcPr>
          <w:p w14:paraId="6477C3A3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hidden="0" allowOverlap="1" wp14:anchorId="6E051E40" wp14:editId="556666E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-1854199</wp:posOffset>
                      </wp:positionV>
                      <wp:extent cx="1289050" cy="4150580"/>
                      <wp:effectExtent l="0" t="0" r="0" b="0"/>
                      <wp:wrapNone/>
                      <wp:docPr id="44" name="Группа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0" cy="4150580"/>
                                <a:chOff x="4701475" y="1704700"/>
                                <a:chExt cx="1289050" cy="4150575"/>
                              </a:xfrm>
                            </wpg:grpSpPr>
                            <wpg:grpSp>
                              <wpg:cNvPr id="1674126586" name="Группа 1674126586"/>
                              <wpg:cNvGrpSpPr/>
                              <wpg:grpSpPr>
                                <a:xfrm>
                                  <a:off x="4701475" y="1704710"/>
                                  <a:ext cx="1289050" cy="4150564"/>
                                  <a:chOff x="0" y="0"/>
                                  <a:chExt cx="1289050" cy="3847450"/>
                                </a:xfrm>
                              </wpg:grpSpPr>
                              <wps:wsp>
                                <wps:cNvPr id="816375536" name="Прямоугольник 816375536"/>
                                <wps:cNvSpPr/>
                                <wps:spPr>
                                  <a:xfrm>
                                    <a:off x="0" y="0"/>
                                    <a:ext cx="1289050" cy="384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9AE7C8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7385441" name="Полилиния: фигура 537385441"/>
                                <wps:cNvSpPr/>
                                <wps:spPr>
                                  <a:xfrm>
                                    <a:off x="7937" y="7937"/>
                                    <a:ext cx="1273175" cy="383159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73175" h="3831590" extrusionOk="0">
                                        <a:moveTo>
                                          <a:pt x="25400" y="0"/>
                                        </a:moveTo>
                                        <a:lnTo>
                                          <a:pt x="41275" y="1940560"/>
                                        </a:lnTo>
                                      </a:path>
                                      <a:path w="1273175" h="3831590" extrusionOk="0">
                                        <a:moveTo>
                                          <a:pt x="0" y="1950212"/>
                                        </a:moveTo>
                                        <a:lnTo>
                                          <a:pt x="1232534" y="1966087"/>
                                        </a:lnTo>
                                      </a:path>
                                      <a:path w="1273175" h="3831590" extrusionOk="0">
                                        <a:moveTo>
                                          <a:pt x="1273175" y="1865757"/>
                                        </a:moveTo>
                                        <a:lnTo>
                                          <a:pt x="1212214" y="383108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51E40" id="Группа 44" o:spid="_x0000_s1060" style="position:absolute;margin-left:17pt;margin-top:-146pt;width:101.5pt;height:326.8pt;z-index:-251650048;mso-wrap-distance-left:0;mso-wrap-distance-right:0" coordorigin="47014,17047" coordsize="12890,4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">
                      <v:group id="Группа 1674126586" o:spid="_x0000_s1061" style="position:absolute;left:47014;top:17047;width:12891;height:41505" coordsize="12890,38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">
                        <v:rect id="Прямоугольник 816375536" o:spid="_x0000_s1062" style="position:absolute;width:12890;height:38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69AE7C8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537385441" o:spid="_x0000_s1063" style="position:absolute;left:79;top:79;width:12732;height:38316;visibility:visible;mso-wrap-style:square;v-text-anchor:middle" coordsize="1273175,383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" path="m25400,l41275,1940560em,1950212r1232534,15875em1273175,1865757r-60961,1965324e" filled="f" strokeweight="1.25pt">
                          <v:stroke dashstyle="longDash"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8" w:type="dxa"/>
          </w:tcPr>
          <w:p w14:paraId="619934C1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 w14:paraId="4D89C992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18" w:space="0" w:color="000000"/>
            </w:tcBorders>
          </w:tcPr>
          <w:p w14:paraId="3A06D0BD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dxa"/>
            <w:tcBorders>
              <w:left w:val="single" w:sz="18" w:space="0" w:color="000000"/>
              <w:right w:val="dotted" w:sz="36" w:space="0" w:color="000000"/>
            </w:tcBorders>
          </w:tcPr>
          <w:p w14:paraId="3282AF50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dotted" w:sz="36" w:space="0" w:color="000000"/>
              <w:right w:val="single" w:sz="4" w:space="0" w:color="000000"/>
            </w:tcBorders>
          </w:tcPr>
          <w:p w14:paraId="5A8C62EF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56BC409E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0F07C66B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3853A241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04A7" w14:paraId="62090D63" w14:textId="77777777">
        <w:trPr>
          <w:trHeight w:val="1277"/>
        </w:trPr>
        <w:tc>
          <w:tcPr>
            <w:tcW w:w="1987" w:type="dxa"/>
            <w:tcBorders>
              <w:left w:val="dashed" w:sz="48" w:space="0" w:color="000000"/>
            </w:tcBorders>
          </w:tcPr>
          <w:p w14:paraId="23FB5590" w14:textId="77777777" w:rsidR="00D904A7" w:rsidRDefault="00F32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1" hidden="0" allowOverlap="1" wp14:anchorId="548663E3" wp14:editId="42B2EF9B">
                      <wp:simplePos x="0" y="0"/>
                      <wp:positionH relativeFrom="column">
                        <wp:posOffset>374141</wp:posOffset>
                      </wp:positionH>
                      <wp:positionV relativeFrom="paragraph">
                        <wp:posOffset>488315</wp:posOffset>
                      </wp:positionV>
                      <wp:extent cx="504825" cy="815975"/>
                      <wp:effectExtent l="0" t="0" r="0" b="0"/>
                      <wp:wrapNone/>
                      <wp:docPr id="50" name="Полилиния: фигура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815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5300" h="806450" extrusionOk="0">
                                    <a:moveTo>
                                      <a:pt x="0" y="603376"/>
                                    </a:moveTo>
                                    <a:lnTo>
                                      <a:pt x="123825" y="603376"/>
                                    </a:lnTo>
                                    <a:lnTo>
                                      <a:pt x="123825" y="0"/>
                                    </a:lnTo>
                                    <a:lnTo>
                                      <a:pt x="371475" y="0"/>
                                    </a:lnTo>
                                    <a:lnTo>
                                      <a:pt x="371475" y="603376"/>
                                    </a:lnTo>
                                    <a:lnTo>
                                      <a:pt x="495300" y="603376"/>
                                    </a:lnTo>
                                    <a:lnTo>
                                      <a:pt x="247650" y="806449"/>
                                    </a:lnTo>
                                    <a:lnTo>
                                      <a:pt x="0" y="6033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7E7E7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5104B92" id="Полилиния: фигура 50" o:spid="_x0000_s1026" style="position:absolute;margin-left:29.45pt;margin-top:38.45pt;width:39.75pt;height:64.2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530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" path="m,603376r123825,l123825,,371475,r,603376l495300,603376,247650,806449,,603376xe" filled="f" strokecolor="#7e7e7e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663" w:type="dxa"/>
            <w:tcBorders>
              <w:right w:val="single" w:sz="4" w:space="0" w:color="000000"/>
            </w:tcBorders>
          </w:tcPr>
          <w:p w14:paraId="7C0E4183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3460" w14:textId="77777777" w:rsidR="00D904A7" w:rsidRPr="006A461E" w:rsidRDefault="003017EF" w:rsidP="006A46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A46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Інформаційно-</w:t>
            </w:r>
            <w:r w:rsidRPr="006A461E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0" distR="0" simplePos="0" relativeHeight="251667456" behindDoc="0" locked="0" layoutInCell="1" hidden="0" allowOverlap="1" wp14:anchorId="659ED59D" wp14:editId="1975CCB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-253999</wp:posOffset>
                      </wp:positionV>
                      <wp:extent cx="76200" cy="240029"/>
                      <wp:effectExtent l="0" t="0" r="0" b="0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240029"/>
                                <a:chOff x="5307900" y="3659975"/>
                                <a:chExt cx="76200" cy="240050"/>
                              </a:xfrm>
                            </wpg:grpSpPr>
                            <wpg:grpSp>
                              <wpg:cNvPr id="1598222094" name="Группа 1598222094"/>
                              <wpg:cNvGrpSpPr/>
                              <wpg:grpSpPr>
                                <a:xfrm>
                                  <a:off x="5307900" y="3659986"/>
                                  <a:ext cx="76200" cy="240029"/>
                                  <a:chOff x="0" y="0"/>
                                  <a:chExt cx="76200" cy="240029"/>
                                </a:xfrm>
                              </wpg:grpSpPr>
                              <wps:wsp>
                                <wps:cNvPr id="2011240860" name="Прямоугольник 2011240860"/>
                                <wps:cNvSpPr/>
                                <wps:spPr>
                                  <a:xfrm>
                                    <a:off x="0" y="0"/>
                                    <a:ext cx="76200" cy="24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AD6D4A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6" name="Shape 26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5818" cy="2400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ED59D" id="Группа 47" o:spid="_x0000_s1064" style="position:absolute;left:0;text-align:left;margin-left:30pt;margin-top:-20pt;width:6pt;height:18.9pt;z-index:251667456;mso-wrap-distance-left:0;mso-wrap-distance-right:0" coordorigin="53079,36599" coordsize="762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">
                      <v:group id="Группа 1598222094" o:spid="_x0000_s1065" style="position:absolute;left:53079;top:36599;width:762;height:2401" coordsize="76200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">
                        <v:rect id="Прямоугольник 2011240860" o:spid="_x0000_s1066" style="position:absolute;width:76200;height:24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AD6D4A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26" o:spid="_x0000_s1067" type="#_x0000_t75" style="position:absolute;width:75818;height:2400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">
                          <v:imagedata r:id="rId18" o:title=""/>
                        </v:shape>
                      </v:group>
                    </v:group>
                  </w:pict>
                </mc:Fallback>
              </mc:AlternateContent>
            </w:r>
          </w:p>
          <w:p w14:paraId="388A3565" w14:textId="77777777" w:rsidR="00D904A7" w:rsidRPr="006A461E" w:rsidRDefault="003017EF" w:rsidP="006A46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A46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комунікаційні технології в наукових дослідженнях</w:t>
            </w:r>
          </w:p>
          <w:p w14:paraId="292F3A76" w14:textId="77777777" w:rsidR="00D904A7" w:rsidRDefault="003017EF" w:rsidP="006A46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46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(4 кредити)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0" locked="0" layoutInCell="1" hidden="0" allowOverlap="1" wp14:anchorId="573C4D4B" wp14:editId="3F6E1FE5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88900</wp:posOffset>
                      </wp:positionV>
                      <wp:extent cx="76200" cy="240029"/>
                      <wp:effectExtent l="0" t="0" r="0" b="0"/>
                      <wp:wrapNone/>
                      <wp:docPr id="48" name="Группа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" cy="240029"/>
                                <a:chOff x="5307900" y="3659975"/>
                                <a:chExt cx="76200" cy="240050"/>
                              </a:xfrm>
                            </wpg:grpSpPr>
                            <wpg:grpSp>
                              <wpg:cNvPr id="550225784" name="Группа 550225784"/>
                              <wpg:cNvGrpSpPr/>
                              <wpg:grpSpPr>
                                <a:xfrm>
                                  <a:off x="5307900" y="3659986"/>
                                  <a:ext cx="76200" cy="240030"/>
                                  <a:chOff x="0" y="0"/>
                                  <a:chExt cx="76200" cy="240030"/>
                                </a:xfrm>
                              </wpg:grpSpPr>
                              <wps:wsp>
                                <wps:cNvPr id="1564964531" name="Прямоугольник 1564964531"/>
                                <wps:cNvSpPr/>
                                <wps:spPr>
                                  <a:xfrm>
                                    <a:off x="0" y="0"/>
                                    <a:ext cx="76200" cy="24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CDFF04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8" name="Shape 28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5819" cy="240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C4D4B" id="Группа 48" o:spid="_x0000_s1068" style="position:absolute;left:0;text-align:left;margin-left:40pt;margin-top:7pt;width:6pt;height:18.9pt;z-index:251668480;mso-wrap-distance-left:0;mso-wrap-distance-right:0" coordorigin="53079,36599" coordsize="762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">
                      <v:group id="Группа 550225784" o:spid="_x0000_s1069" style="position:absolute;left:53079;top:36599;width:762;height:2401" coordsize="76200,24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">
                        <v:rect id="Прямоугольник 1564964531" o:spid="_x0000_s1070" style="position:absolute;width:76200;height:24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CDFF04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28" o:spid="_x0000_s1071" type="#_x0000_t75" style="position:absolute;width:75819;height:2400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">
                          <v:imagedata r:id="rId2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3E28162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4F23" w14:textId="77777777" w:rsidR="00D904A7" w:rsidRPr="00E93687" w:rsidRDefault="00E93687" w:rsidP="00E936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9368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Методологічні і прикладні аспекти стратегічного фінансового управління</w:t>
            </w:r>
            <w:r w:rsidR="006A461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</w:t>
            </w:r>
            <w:r w:rsidR="006A461E" w:rsidRP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r w:rsid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2 </w:t>
            </w:r>
            <w:proofErr w:type="spellStart"/>
            <w:r w:rsid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кредити</w:t>
            </w:r>
            <w:proofErr w:type="spellEnd"/>
            <w:r w:rsid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466" w:type="dxa"/>
            <w:tcBorders>
              <w:left w:val="single" w:sz="4" w:space="0" w:color="000000"/>
              <w:right w:val="single" w:sz="18" w:space="0" w:color="000000"/>
            </w:tcBorders>
          </w:tcPr>
          <w:p w14:paraId="1C0AD6F2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9" w:type="dxa"/>
            <w:tcBorders>
              <w:left w:val="single" w:sz="18" w:space="0" w:color="000000"/>
              <w:right w:val="dotted" w:sz="36" w:space="0" w:color="000000"/>
            </w:tcBorders>
          </w:tcPr>
          <w:p w14:paraId="66E4C4AC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" w:type="dxa"/>
            <w:tcBorders>
              <w:left w:val="dotted" w:sz="36" w:space="0" w:color="000000"/>
              <w:right w:val="single" w:sz="4" w:space="0" w:color="000000"/>
            </w:tcBorders>
          </w:tcPr>
          <w:p w14:paraId="7159F49D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2E16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5896CFFE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2CB6207C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904A7" w14:paraId="3E96CF5B" w14:textId="77777777">
        <w:trPr>
          <w:trHeight w:val="208"/>
        </w:trPr>
        <w:tc>
          <w:tcPr>
            <w:tcW w:w="1987" w:type="dxa"/>
            <w:tcBorders>
              <w:left w:val="dashed" w:sz="48" w:space="0" w:color="000000"/>
            </w:tcBorders>
          </w:tcPr>
          <w:p w14:paraId="10536EBA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663" w:type="dxa"/>
          </w:tcPr>
          <w:p w14:paraId="6BCB8E4A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</w:tcBorders>
          </w:tcPr>
          <w:p w14:paraId="7B1E99FA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</w:tcPr>
          <w:p w14:paraId="6005F7A4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</w:tcBorders>
          </w:tcPr>
          <w:p w14:paraId="5FFA371A" w14:textId="77777777" w:rsidR="00D904A7" w:rsidRPr="008E4704" w:rsidRDefault="00C61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CA725F" wp14:editId="3792B314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107315</wp:posOffset>
                      </wp:positionV>
                      <wp:extent cx="1090295" cy="728984"/>
                      <wp:effectExtent l="57150" t="38100" r="71755" b="90170"/>
                      <wp:wrapNone/>
                      <wp:docPr id="1591708311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295" cy="728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C0CC7E" w14:textId="77777777" w:rsidR="00C61766" w:rsidRPr="00E93687" w:rsidRDefault="00E93687" w:rsidP="00E936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93687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Сучасні концепції розвитку фінансової екосистеми в умовах глобалізації</w:t>
                                  </w:r>
                                  <w:r w:rsidR="006A461E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6A461E" w:rsidRPr="006A461E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(</w:t>
                                  </w:r>
                                  <w:r w:rsidR="006A461E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2 </w:t>
                                  </w:r>
                                  <w:proofErr w:type="spellStart"/>
                                  <w:r w:rsidR="006A461E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кредити</w:t>
                                  </w:r>
                                  <w:proofErr w:type="spellEnd"/>
                                  <w:r w:rsidR="006A461E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ru-RU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A725F" id="Прямоугольник 30" o:spid="_x0000_s1072" style="position:absolute;margin-left:-6.75pt;margin-top:8.45pt;width:85.85pt;height:5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" fillcolor="white [3212]" strokecolor="black [3213]">
                      <v:shadow on="t" color="black" opacity="24903f" origin=",.5" offset="0,.55556mm"/>
                      <v:textbox>
                        <w:txbxContent>
                          <w:p w14:paraId="26C0CC7E" w14:textId="77777777" w:rsidR="00C61766" w:rsidRPr="00E93687" w:rsidRDefault="00E93687" w:rsidP="00E9368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93687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Сучасні концепції розвитку фінансової екосистеми в умовах глобалізації</w:t>
                            </w:r>
                            <w:r w:rsidR="006A461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61E" w:rsidRPr="006A461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r w:rsidR="006A461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2 </w:t>
                            </w:r>
                            <w:proofErr w:type="spellStart"/>
                            <w:r w:rsidR="006A461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кредити</w:t>
                            </w:r>
                            <w:proofErr w:type="spellEnd"/>
                            <w:r w:rsidR="006A461E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" w:type="dxa"/>
          </w:tcPr>
          <w:p w14:paraId="1D20C933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89" w:type="dxa"/>
            <w:tcBorders>
              <w:right w:val="dotted" w:sz="36" w:space="0" w:color="000000"/>
            </w:tcBorders>
          </w:tcPr>
          <w:p w14:paraId="0DD35A75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339" w:type="dxa"/>
            <w:tcBorders>
              <w:left w:val="dotted" w:sz="36" w:space="0" w:color="000000"/>
              <w:bottom w:val="dotted" w:sz="36" w:space="0" w:color="000000"/>
            </w:tcBorders>
          </w:tcPr>
          <w:p w14:paraId="00420570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bottom w:val="dotted" w:sz="36" w:space="0" w:color="000000"/>
            </w:tcBorders>
          </w:tcPr>
          <w:p w14:paraId="7FD73F5F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7FA72DB9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4B92175B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</w:pPr>
          </w:p>
        </w:tc>
      </w:tr>
      <w:tr w:rsidR="00D904A7" w14:paraId="71C451E0" w14:textId="77777777" w:rsidTr="008E4704">
        <w:trPr>
          <w:trHeight w:val="20"/>
        </w:trPr>
        <w:tc>
          <w:tcPr>
            <w:tcW w:w="1987" w:type="dxa"/>
            <w:tcBorders>
              <w:left w:val="dashed" w:sz="48" w:space="0" w:color="000000"/>
            </w:tcBorders>
          </w:tcPr>
          <w:p w14:paraId="3A9DB2F8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663" w:type="dxa"/>
          </w:tcPr>
          <w:p w14:paraId="4EE7B6EC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 w14:paraId="2A616BFB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708" w:type="dxa"/>
          </w:tcPr>
          <w:p w14:paraId="76783367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577" w:type="dxa"/>
          </w:tcPr>
          <w:p w14:paraId="7C58F199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466" w:type="dxa"/>
          </w:tcPr>
          <w:p w14:paraId="7B396C18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89" w:type="dxa"/>
          </w:tcPr>
          <w:p w14:paraId="64F4DC1D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339" w:type="dxa"/>
            <w:tcBorders>
              <w:top w:val="dotted" w:sz="36" w:space="0" w:color="000000"/>
            </w:tcBorders>
          </w:tcPr>
          <w:p w14:paraId="20AD2711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dotted" w:sz="36" w:space="0" w:color="000000"/>
            </w:tcBorders>
          </w:tcPr>
          <w:p w14:paraId="2DC08B8C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4EB64191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40FE2AFF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ru-RU"/>
              </w:rPr>
            </w:pPr>
          </w:p>
        </w:tc>
      </w:tr>
      <w:tr w:rsidR="00D904A7" w14:paraId="7A007B90" w14:textId="77777777">
        <w:trPr>
          <w:trHeight w:val="746"/>
        </w:trPr>
        <w:tc>
          <w:tcPr>
            <w:tcW w:w="1987" w:type="dxa"/>
            <w:tcBorders>
              <w:left w:val="dashed" w:sz="48" w:space="0" w:color="000000"/>
            </w:tcBorders>
          </w:tcPr>
          <w:p w14:paraId="1385E508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  <w:tcBorders>
              <w:right w:val="single" w:sz="4" w:space="0" w:color="000000"/>
            </w:tcBorders>
          </w:tcPr>
          <w:p w14:paraId="12B011B1" w14:textId="77777777" w:rsidR="00D904A7" w:rsidRPr="008E4704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661B" w14:textId="77777777" w:rsidR="00D904A7" w:rsidRPr="006A461E" w:rsidRDefault="00E93687" w:rsidP="00E936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93687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Наукові студії з фінансів, банківської справи, страхування та фондового ринку</w:t>
            </w:r>
            <w:r w:rsidR="006A461E" w:rsidRP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A461E" w:rsidRP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r w:rsidR="006A461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 кредити)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14:paraId="2290D322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 w14:paraId="2900711B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</w:tcPr>
          <w:p w14:paraId="10FFE3AA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9" w:type="dxa"/>
          </w:tcPr>
          <w:p w14:paraId="43CDB5D7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" w:type="dxa"/>
          </w:tcPr>
          <w:p w14:paraId="45C5E514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9" w:type="dxa"/>
          </w:tcPr>
          <w:p w14:paraId="53F2004A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0601F06D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13713B66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904A7" w14:paraId="243591F9" w14:textId="77777777">
        <w:trPr>
          <w:trHeight w:val="923"/>
        </w:trPr>
        <w:tc>
          <w:tcPr>
            <w:tcW w:w="1987" w:type="dxa"/>
            <w:tcBorders>
              <w:left w:val="dashed" w:sz="48" w:space="0" w:color="000000"/>
              <w:bottom w:val="dashed" w:sz="36" w:space="0" w:color="000000"/>
            </w:tcBorders>
          </w:tcPr>
          <w:p w14:paraId="7F913666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3" w:type="dxa"/>
            <w:tcBorders>
              <w:bottom w:val="dashed" w:sz="36" w:space="0" w:color="000000"/>
            </w:tcBorders>
          </w:tcPr>
          <w:p w14:paraId="00E0E743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000000"/>
              <w:bottom w:val="dashed" w:sz="36" w:space="0" w:color="000000"/>
            </w:tcBorders>
          </w:tcPr>
          <w:p w14:paraId="4F14A0B9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dashed" w:sz="36" w:space="0" w:color="000000"/>
              <w:right w:val="single" w:sz="4" w:space="0" w:color="000000"/>
            </w:tcBorders>
          </w:tcPr>
          <w:p w14:paraId="6566B990" w14:textId="77777777" w:rsidR="00D904A7" w:rsidRPr="00002843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dashed" w:sz="36" w:space="0" w:color="000000"/>
              <w:right w:val="single" w:sz="4" w:space="0" w:color="000000"/>
            </w:tcBorders>
          </w:tcPr>
          <w:p w14:paraId="30E9C53F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2" w:lineRule="auto"/>
              <w:ind w:left="143" w:right="4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Педагогічна</w:t>
            </w:r>
            <w:proofErr w:type="spellEnd"/>
          </w:p>
          <w:p w14:paraId="1340C600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43" w:right="4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</w:p>
          <w:p w14:paraId="36F8A5BF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 w:right="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кредити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hidden="0" allowOverlap="1" wp14:anchorId="11ECD6D1" wp14:editId="45F9CD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995680" cy="6350"/>
                      <wp:effectExtent l="0" t="0" r="0" b="0"/>
                      <wp:wrapNone/>
                      <wp:docPr id="39" name="Группа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680" cy="6350"/>
                                <a:chOff x="4848150" y="3776825"/>
                                <a:chExt cx="995700" cy="6350"/>
                              </a:xfrm>
                            </wpg:grpSpPr>
                            <wpg:grpSp>
                              <wpg:cNvPr id="274129709" name="Группа 274129709"/>
                              <wpg:cNvGrpSpPr/>
                              <wpg:grpSpPr>
                                <a:xfrm>
                                  <a:off x="4848160" y="3776825"/>
                                  <a:ext cx="995680" cy="6350"/>
                                  <a:chOff x="0" y="0"/>
                                  <a:chExt cx="995680" cy="6350"/>
                                </a:xfrm>
                              </wpg:grpSpPr>
                              <wps:wsp>
                                <wps:cNvPr id="889951259" name="Прямоугольник 889951259"/>
                                <wps:cNvSpPr/>
                                <wps:spPr>
                                  <a:xfrm>
                                    <a:off x="0" y="0"/>
                                    <a:ext cx="995675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413585" w14:textId="77777777" w:rsidR="008E380A" w:rsidRDefault="008E380A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1941775" name="Полилиния: фигура 1551941775"/>
                                <wps:cNvSpPr/>
                                <wps:spPr>
                                  <a:xfrm>
                                    <a:off x="0" y="0"/>
                                    <a:ext cx="995680" cy="63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995680" h="6350" extrusionOk="0">
                                        <a:moveTo>
                                          <a:pt x="99517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995172" y="6096"/>
                                        </a:lnTo>
                                        <a:lnTo>
                                          <a:pt x="9951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CD6D1" id="Группа 39" o:spid="_x0000_s1073" style="position:absolute;left:0;text-align:left;margin-left:0;margin-top:9pt;width:78.4pt;height:.5pt;z-index:-251645952;mso-wrap-distance-left:0;mso-wrap-distance-right:0" coordorigin="48481,37768" coordsize="99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">
                      <v:group id="Группа 274129709" o:spid="_x0000_s1074" style="position:absolute;left:48481;top:37768;width:9957;height:63" coordsize="99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">
                        <v:rect id="Прямоугольник 889951259" o:spid="_x0000_s1075" style="position:absolute;width:995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3413585" w14:textId="77777777" w:rsidR="008E380A" w:rsidRDefault="008E380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Полилиния: фигура 1551941775" o:spid="_x0000_s1076" style="position:absolute;width:9956;height:63;visibility:visible;mso-wrap-style:square;v-text-anchor:middle" coordsize="9956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" path="m995172,l,,,6096r995172,l995172,xe" fillcolor="black" stroked="f"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left w:val="single" w:sz="4" w:space="0" w:color="000000"/>
              <w:bottom w:val="dashed" w:sz="36" w:space="0" w:color="000000"/>
            </w:tcBorders>
          </w:tcPr>
          <w:p w14:paraId="7BFB6F9E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dashed" w:sz="36" w:space="0" w:color="000000"/>
            </w:tcBorders>
          </w:tcPr>
          <w:p w14:paraId="77F5FB6D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dashed" w:sz="36" w:space="0" w:color="000000"/>
            </w:tcBorders>
          </w:tcPr>
          <w:p w14:paraId="32BB8EB1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dashed" w:sz="36" w:space="0" w:color="000000"/>
            </w:tcBorders>
          </w:tcPr>
          <w:p w14:paraId="605DED2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bottom w:val="dashed" w:sz="36" w:space="0" w:color="000000"/>
            </w:tcBorders>
          </w:tcPr>
          <w:p w14:paraId="0E5FA446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bottom w:val="dashed" w:sz="36" w:space="0" w:color="000000"/>
            </w:tcBorders>
          </w:tcPr>
          <w:p w14:paraId="062DC044" w14:textId="77777777" w:rsidR="00D904A7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2DC9CF" w14:textId="77777777" w:rsidR="00D904A7" w:rsidRDefault="00301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904A7">
          <w:pgSz w:w="16838" w:h="11906" w:orient="landscape"/>
          <w:pgMar w:top="851" w:right="851" w:bottom="851" w:left="851" w:header="709" w:footer="709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1B4E26A2" wp14:editId="202CDAFD">
                <wp:simplePos x="0" y="0"/>
                <wp:positionH relativeFrom="column">
                  <wp:posOffset>660400</wp:posOffset>
                </wp:positionH>
                <wp:positionV relativeFrom="paragraph">
                  <wp:posOffset>254000</wp:posOffset>
                </wp:positionV>
                <wp:extent cx="7886700" cy="393065"/>
                <wp:effectExtent l="0" t="0" r="0" b="0"/>
                <wp:wrapTopAndBottom distT="0" distB="0"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7413" y="3588230"/>
                          <a:ext cx="7877175" cy="383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13B6D4" w14:textId="77777777" w:rsidR="008E380A" w:rsidRDefault="008E380A">
                            <w:pPr>
                              <w:spacing w:before="74" w:after="0" w:line="240" w:lineRule="auto"/>
                              <w:ind w:left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E26A2" id="Прямоугольник 40" o:spid="_x0000_s1077" style="position:absolute;margin-left:52pt;margin-top:20pt;width:621pt;height:30.9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" filled="f">
                <v:stroke startarrowwidth="narrow" startarrowlength="short" endarrowwidth="narrow" endarrowlength="short" joinstyle="round"/>
                <v:textbox inset="0,0,0,0">
                  <w:txbxContent>
                    <w:p w14:paraId="2E13B6D4" w14:textId="77777777" w:rsidR="008E380A" w:rsidRDefault="008E380A">
                      <w:pPr>
                        <w:spacing w:before="74" w:after="0" w:line="240" w:lineRule="auto"/>
                        <w:ind w:left="1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>Дисертація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5A3E790" w14:textId="77777777" w:rsidR="00D904A7" w:rsidRDefault="003017EF">
      <w:pPr>
        <w:pageBreakBefore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Форма атестації здобувачів вищої освіти </w:t>
      </w:r>
    </w:p>
    <w:tbl>
      <w:tblPr>
        <w:tblStyle w:val="afa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796"/>
      </w:tblGrid>
      <w:tr w:rsidR="00D904A7" w14:paraId="53C93953" w14:textId="77777777">
        <w:trPr>
          <w:trHeight w:val="521"/>
        </w:trPr>
        <w:tc>
          <w:tcPr>
            <w:tcW w:w="2126" w:type="dxa"/>
          </w:tcPr>
          <w:p w14:paraId="4BF73F3A" w14:textId="77777777" w:rsidR="00D904A7" w:rsidRPr="00AC2663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-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Форми атестації здобувачів вищої освіти</w:t>
            </w:r>
          </w:p>
        </w:tc>
        <w:tc>
          <w:tcPr>
            <w:tcW w:w="7796" w:type="dxa"/>
          </w:tcPr>
          <w:p w14:paraId="67416B96" w14:textId="77777777" w:rsidR="00D904A7" w:rsidRPr="00AC2663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Атестація випускника освітньої програми проводиться у формі публічного захисту дисертації.</w:t>
            </w:r>
          </w:p>
        </w:tc>
      </w:tr>
      <w:tr w:rsidR="00D904A7" w14:paraId="1AA1B79D" w14:textId="77777777">
        <w:trPr>
          <w:trHeight w:val="2060"/>
        </w:trPr>
        <w:tc>
          <w:tcPr>
            <w:tcW w:w="2126" w:type="dxa"/>
          </w:tcPr>
          <w:p w14:paraId="69A90B34" w14:textId="77777777" w:rsidR="00D904A7" w:rsidRPr="00AC2663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Вимоги до</w:t>
            </w:r>
          </w:p>
          <w:p w14:paraId="151FB2DE" w14:textId="77777777" w:rsidR="00D904A7" w:rsidRPr="00AC2663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2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7796" w:type="dxa"/>
          </w:tcPr>
          <w:p w14:paraId="7C1DB47A" w14:textId="77777777" w:rsidR="00D904A7" w:rsidRPr="00AC2663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Дисертація на здобуття ступеня доктора філософії є самостійним розгорнутим дослідженням, що пропонує розв’язання комплексної проблеми у сфері фінансів, банківської справи та страхування або на її межі з іншими спеціальностями, результати якого становлять оригінальний внесок у теорію фінансів та оприлюднені у наукових публікаціях в рецензованих наукових виданнях. Дисертація не повинна містити академічного плагіату, фальсифікації, фабрикації. Дисертація має бути розміщена у </w:t>
            </w:r>
            <w:proofErr w:type="spellStart"/>
            <w:r w:rsidRP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AC2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сайті Університету.</w:t>
            </w:r>
          </w:p>
        </w:tc>
      </w:tr>
    </w:tbl>
    <w:p w14:paraId="490DCF49" w14:textId="77777777" w:rsidR="00D904A7" w:rsidRDefault="003017EF" w:rsidP="00AC266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320" w:after="2" w:line="240" w:lineRule="auto"/>
        <w:ind w:left="284" w:right="-2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Матриця відповідності програмних компетентностей компонентам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-наукової програми</w:t>
      </w:r>
    </w:p>
    <w:tbl>
      <w:tblPr>
        <w:tblStyle w:val="afb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AC2663" w14:paraId="3243D60C" w14:textId="77777777" w:rsidTr="00AC2663">
        <w:trPr>
          <w:cantSplit/>
          <w:trHeight w:val="1134"/>
        </w:trPr>
        <w:tc>
          <w:tcPr>
            <w:tcW w:w="850" w:type="dxa"/>
            <w:textDirection w:val="btLr"/>
            <w:vAlign w:val="center"/>
          </w:tcPr>
          <w:p w14:paraId="31D607C6" w14:textId="77777777" w:rsidR="00AC2663" w:rsidRPr="000F3B00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textDirection w:val="btLr"/>
            <w:vAlign w:val="center"/>
          </w:tcPr>
          <w:p w14:paraId="19A21F4E" w14:textId="1C5BC6F1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</w:t>
            </w:r>
          </w:p>
        </w:tc>
        <w:tc>
          <w:tcPr>
            <w:tcW w:w="648" w:type="dxa"/>
            <w:textDirection w:val="btLr"/>
            <w:vAlign w:val="center"/>
          </w:tcPr>
          <w:p w14:paraId="7AF5121D" w14:textId="181FDE5C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ЗК1</w:t>
            </w:r>
          </w:p>
        </w:tc>
        <w:tc>
          <w:tcPr>
            <w:tcW w:w="648" w:type="dxa"/>
            <w:textDirection w:val="btLr"/>
            <w:vAlign w:val="center"/>
          </w:tcPr>
          <w:p w14:paraId="26C4E4EA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ЗК02</w:t>
            </w:r>
          </w:p>
        </w:tc>
        <w:tc>
          <w:tcPr>
            <w:tcW w:w="648" w:type="dxa"/>
            <w:textDirection w:val="btLr"/>
            <w:vAlign w:val="center"/>
          </w:tcPr>
          <w:p w14:paraId="6A8E9A94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ЗК3</w:t>
            </w:r>
          </w:p>
        </w:tc>
        <w:tc>
          <w:tcPr>
            <w:tcW w:w="648" w:type="dxa"/>
            <w:textDirection w:val="btLr"/>
            <w:vAlign w:val="center"/>
          </w:tcPr>
          <w:p w14:paraId="7BCD1B18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ЗК4</w:t>
            </w:r>
          </w:p>
        </w:tc>
        <w:tc>
          <w:tcPr>
            <w:tcW w:w="648" w:type="dxa"/>
            <w:textDirection w:val="btLr"/>
            <w:vAlign w:val="center"/>
          </w:tcPr>
          <w:p w14:paraId="0695672D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ЗК05</w:t>
            </w:r>
          </w:p>
        </w:tc>
        <w:tc>
          <w:tcPr>
            <w:tcW w:w="648" w:type="dxa"/>
            <w:textDirection w:val="btLr"/>
            <w:vAlign w:val="center"/>
          </w:tcPr>
          <w:p w14:paraId="2CA3DBC7" w14:textId="77777777" w:rsidR="00AC2663" w:rsidRDefault="00AC2663" w:rsidP="00AC2663">
            <w:pP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ЗК6</w:t>
            </w:r>
          </w:p>
        </w:tc>
        <w:tc>
          <w:tcPr>
            <w:tcW w:w="648" w:type="dxa"/>
            <w:textDirection w:val="btLr"/>
            <w:vAlign w:val="center"/>
          </w:tcPr>
          <w:p w14:paraId="25331E23" w14:textId="77777777" w:rsidR="00AC2663" w:rsidRDefault="00AC2663" w:rsidP="00AC2663">
            <w:pP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ЗК7</w:t>
            </w:r>
          </w:p>
        </w:tc>
        <w:tc>
          <w:tcPr>
            <w:tcW w:w="648" w:type="dxa"/>
            <w:textDirection w:val="btLr"/>
            <w:vAlign w:val="center"/>
          </w:tcPr>
          <w:p w14:paraId="3517EB13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ФК1</w:t>
            </w:r>
          </w:p>
        </w:tc>
        <w:tc>
          <w:tcPr>
            <w:tcW w:w="648" w:type="dxa"/>
            <w:textDirection w:val="btLr"/>
            <w:vAlign w:val="center"/>
          </w:tcPr>
          <w:p w14:paraId="71A200E1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ФК02</w:t>
            </w:r>
          </w:p>
        </w:tc>
        <w:tc>
          <w:tcPr>
            <w:tcW w:w="648" w:type="dxa"/>
            <w:textDirection w:val="btLr"/>
            <w:vAlign w:val="center"/>
          </w:tcPr>
          <w:p w14:paraId="6F08B4CB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ФК3</w:t>
            </w:r>
          </w:p>
        </w:tc>
        <w:tc>
          <w:tcPr>
            <w:tcW w:w="648" w:type="dxa"/>
            <w:textDirection w:val="btLr"/>
            <w:vAlign w:val="center"/>
          </w:tcPr>
          <w:p w14:paraId="3C0CAFBB" w14:textId="77777777" w:rsidR="00AC2663" w:rsidRDefault="00AC2663" w:rsidP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ФК4</w:t>
            </w:r>
          </w:p>
        </w:tc>
        <w:tc>
          <w:tcPr>
            <w:tcW w:w="648" w:type="dxa"/>
            <w:textDirection w:val="btLr"/>
            <w:vAlign w:val="center"/>
          </w:tcPr>
          <w:p w14:paraId="4DBE66A2" w14:textId="77777777" w:rsidR="00AC2663" w:rsidRDefault="00AC2663" w:rsidP="00AC2663">
            <w:pPr>
              <w:ind w:left="11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ФК5</w:t>
            </w:r>
          </w:p>
        </w:tc>
        <w:tc>
          <w:tcPr>
            <w:tcW w:w="648" w:type="dxa"/>
            <w:textDirection w:val="btLr"/>
            <w:vAlign w:val="center"/>
          </w:tcPr>
          <w:p w14:paraId="1C743C8E" w14:textId="77777777" w:rsidR="00AC2663" w:rsidRDefault="00AC2663" w:rsidP="00AC2663">
            <w:pPr>
              <w:ind w:left="113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ФК6</w:t>
            </w:r>
          </w:p>
        </w:tc>
      </w:tr>
      <w:tr w:rsidR="00AC2663" w14:paraId="6BAFE85F" w14:textId="77777777" w:rsidTr="00AC2663">
        <w:trPr>
          <w:trHeight w:val="251"/>
        </w:trPr>
        <w:tc>
          <w:tcPr>
            <w:tcW w:w="850" w:type="dxa"/>
          </w:tcPr>
          <w:p w14:paraId="6F77689E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648" w:type="dxa"/>
          </w:tcPr>
          <w:p w14:paraId="044BE6B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2F56291" w14:textId="7B97A96E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AD3478B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66C646F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755AE0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7D00E7E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6CD61B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02A400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FE7669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B57C07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07E861F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10EC094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A2D0DF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D7C7C0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AC2663" w14:paraId="178236DB" w14:textId="77777777" w:rsidTr="00AC2663">
        <w:trPr>
          <w:trHeight w:val="254"/>
        </w:trPr>
        <w:tc>
          <w:tcPr>
            <w:tcW w:w="850" w:type="dxa"/>
          </w:tcPr>
          <w:p w14:paraId="567262B2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648" w:type="dxa"/>
          </w:tcPr>
          <w:p w14:paraId="6B57D4A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D412CF0" w14:textId="6EDE906F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865F11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9DDF903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3A6A7C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B7F664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71832AE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0119E7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EF9C84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F85EFD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04FCC7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06419F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B451B0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52AD6E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663" w14:paraId="0D636304" w14:textId="77777777" w:rsidTr="00AC2663">
        <w:trPr>
          <w:trHeight w:val="251"/>
        </w:trPr>
        <w:tc>
          <w:tcPr>
            <w:tcW w:w="850" w:type="dxa"/>
          </w:tcPr>
          <w:p w14:paraId="797F1D1D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648" w:type="dxa"/>
          </w:tcPr>
          <w:p w14:paraId="41E99992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C8CCC29" w14:textId="23850A51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608106A7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0E912A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187C7BC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AA5AAE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09B4F4B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13DBA3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81D1B1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FA4C553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F32F30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0A2CA7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03CCB3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374C83A7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2663" w14:paraId="08CCD6E3" w14:textId="77777777" w:rsidTr="00AC2663">
        <w:trPr>
          <w:trHeight w:val="253"/>
        </w:trPr>
        <w:tc>
          <w:tcPr>
            <w:tcW w:w="850" w:type="dxa"/>
          </w:tcPr>
          <w:p w14:paraId="38DA4727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648" w:type="dxa"/>
          </w:tcPr>
          <w:p w14:paraId="7BAC5D92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8E86D93" w14:textId="39B54F34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7C0620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A7DF7F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D9EB2F2" w14:textId="77777777" w:rsidR="00AC2663" w:rsidRPr="00241D3E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648" w:type="dxa"/>
          </w:tcPr>
          <w:p w14:paraId="0C43BD3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1DBDBB0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2BC8DD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699BDC7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33126B3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4A8C4DF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995845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3801E115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B24AB4F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AC2663" w14:paraId="1C337DD8" w14:textId="77777777" w:rsidTr="00AC2663">
        <w:trPr>
          <w:trHeight w:val="253"/>
        </w:trPr>
        <w:tc>
          <w:tcPr>
            <w:tcW w:w="850" w:type="dxa"/>
          </w:tcPr>
          <w:p w14:paraId="355C6622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648" w:type="dxa"/>
          </w:tcPr>
          <w:p w14:paraId="61E3C12B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4C6EB83" w14:textId="1E8EA885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E45CD2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6DCB685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C530C9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916FBD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61C8FC3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767FB26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1BEBE1A7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33C7B0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249116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82CEC3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E6FC1D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06D4D1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663" w14:paraId="36F59796" w14:textId="77777777" w:rsidTr="00AC2663">
        <w:trPr>
          <w:trHeight w:val="251"/>
        </w:trPr>
        <w:tc>
          <w:tcPr>
            <w:tcW w:w="850" w:type="dxa"/>
          </w:tcPr>
          <w:p w14:paraId="7E6F7F10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648" w:type="dxa"/>
          </w:tcPr>
          <w:p w14:paraId="5135CA2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66A807A" w14:textId="79767A11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ECF7EF2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945CD5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5E3BB75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5C9B2F1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86AC9B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3CA5AEF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450F65A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ABBA7E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C25733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13C27355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5CF2FA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8635D0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2663" w14:paraId="670AF41F" w14:textId="77777777" w:rsidTr="00AC2663">
        <w:trPr>
          <w:trHeight w:val="254"/>
        </w:trPr>
        <w:tc>
          <w:tcPr>
            <w:tcW w:w="850" w:type="dxa"/>
          </w:tcPr>
          <w:p w14:paraId="06C5237F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648" w:type="dxa"/>
          </w:tcPr>
          <w:p w14:paraId="5F6BF56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3EF75FC" w14:textId="1798E3E8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48E1CE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AF7103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33639C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253E78F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67E6FF1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3D4DA4B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7C73DE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19F55E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8B08B7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7E22AD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3A9179A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79F5D575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AC2663" w14:paraId="083F3DB3" w14:textId="77777777" w:rsidTr="00AC2663">
        <w:trPr>
          <w:trHeight w:val="251"/>
        </w:trPr>
        <w:tc>
          <w:tcPr>
            <w:tcW w:w="850" w:type="dxa"/>
          </w:tcPr>
          <w:p w14:paraId="2A44249A" w14:textId="77777777" w:rsidR="00AC2663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648" w:type="dxa"/>
          </w:tcPr>
          <w:p w14:paraId="34110D77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33CEB89" w14:textId="4BB32EA3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2324941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4D527F2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0E5404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5E0C635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3B20990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C9B56B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E5B8F84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399D825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A9EE13B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6C337E28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E7BA9B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392980C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AC2663" w14:paraId="19A1E560" w14:textId="77777777" w:rsidTr="00AC2663">
        <w:trPr>
          <w:trHeight w:val="251"/>
        </w:trPr>
        <w:tc>
          <w:tcPr>
            <w:tcW w:w="850" w:type="dxa"/>
          </w:tcPr>
          <w:p w14:paraId="7D2EADDA" w14:textId="77777777" w:rsidR="00AC2663" w:rsidRPr="00D171CD" w:rsidRDefault="00AC2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48" w:type="dxa"/>
          </w:tcPr>
          <w:p w14:paraId="2BAD28E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2D07C62" w14:textId="0D3E5770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13407C9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BF78CAA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52DC12E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5FCDE3C9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78A874E0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7198B3ED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0A3B835C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282B286E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</w:tcPr>
          <w:p w14:paraId="1ABACCCB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0B4F5081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7CD026A6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648" w:type="dxa"/>
          </w:tcPr>
          <w:p w14:paraId="58679A93" w14:textId="77777777" w:rsidR="00AC2663" w:rsidRDefault="00AC2663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</w:tbl>
    <w:p w14:paraId="72E963E5" w14:textId="77777777" w:rsidR="00D904A7" w:rsidRDefault="00D904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AA4817" w14:textId="77777777" w:rsidR="00D904A7" w:rsidRDefault="003017EF" w:rsidP="00AC266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" w:after="0" w:line="240" w:lineRule="auto"/>
        <w:ind w:left="284" w:right="-2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Матриця забезпечення програмних результатів навчання відповідними компонентами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-наукової програми</w:t>
      </w:r>
    </w:p>
    <w:tbl>
      <w:tblPr>
        <w:tblStyle w:val="afc"/>
        <w:tblW w:w="9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</w:tblGrid>
      <w:tr w:rsidR="00D904A7" w14:paraId="01A69D17" w14:textId="77777777" w:rsidTr="00C42DCF">
        <w:trPr>
          <w:cantSplit/>
          <w:trHeight w:val="967"/>
        </w:trPr>
        <w:tc>
          <w:tcPr>
            <w:tcW w:w="856" w:type="dxa"/>
            <w:vAlign w:val="center"/>
          </w:tcPr>
          <w:p w14:paraId="659C9CF4" w14:textId="77777777" w:rsidR="00D904A7" w:rsidRPr="000F3B00" w:rsidRDefault="00D9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vAlign w:val="center"/>
          </w:tcPr>
          <w:p w14:paraId="443E2D8F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1</w:t>
            </w:r>
          </w:p>
        </w:tc>
        <w:tc>
          <w:tcPr>
            <w:tcW w:w="908" w:type="dxa"/>
            <w:vAlign w:val="center"/>
          </w:tcPr>
          <w:p w14:paraId="20669686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2</w:t>
            </w:r>
          </w:p>
        </w:tc>
        <w:tc>
          <w:tcPr>
            <w:tcW w:w="908" w:type="dxa"/>
            <w:vAlign w:val="center"/>
          </w:tcPr>
          <w:p w14:paraId="1AA968C6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3</w:t>
            </w:r>
          </w:p>
        </w:tc>
        <w:tc>
          <w:tcPr>
            <w:tcW w:w="908" w:type="dxa"/>
            <w:vAlign w:val="center"/>
          </w:tcPr>
          <w:p w14:paraId="70254274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4</w:t>
            </w:r>
          </w:p>
        </w:tc>
        <w:tc>
          <w:tcPr>
            <w:tcW w:w="907" w:type="dxa"/>
            <w:vAlign w:val="center"/>
          </w:tcPr>
          <w:p w14:paraId="607343C4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5</w:t>
            </w:r>
          </w:p>
        </w:tc>
        <w:tc>
          <w:tcPr>
            <w:tcW w:w="907" w:type="dxa"/>
            <w:vAlign w:val="center"/>
          </w:tcPr>
          <w:p w14:paraId="40FB9822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6</w:t>
            </w:r>
          </w:p>
        </w:tc>
        <w:tc>
          <w:tcPr>
            <w:tcW w:w="907" w:type="dxa"/>
            <w:vAlign w:val="center"/>
          </w:tcPr>
          <w:p w14:paraId="0F0839B4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7</w:t>
            </w:r>
          </w:p>
        </w:tc>
        <w:tc>
          <w:tcPr>
            <w:tcW w:w="907" w:type="dxa"/>
            <w:vAlign w:val="center"/>
          </w:tcPr>
          <w:p w14:paraId="499A70B4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8</w:t>
            </w:r>
          </w:p>
        </w:tc>
        <w:tc>
          <w:tcPr>
            <w:tcW w:w="907" w:type="dxa"/>
            <w:vAlign w:val="center"/>
          </w:tcPr>
          <w:p w14:paraId="44E279B7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9</w:t>
            </w:r>
          </w:p>
        </w:tc>
        <w:tc>
          <w:tcPr>
            <w:tcW w:w="907" w:type="dxa"/>
            <w:vAlign w:val="center"/>
          </w:tcPr>
          <w:p w14:paraId="3F643088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ПРН 10</w:t>
            </w:r>
          </w:p>
        </w:tc>
      </w:tr>
      <w:tr w:rsidR="00C42DCF" w14:paraId="02DE4A27" w14:textId="77777777" w:rsidTr="00EF1221">
        <w:trPr>
          <w:trHeight w:val="251"/>
        </w:trPr>
        <w:tc>
          <w:tcPr>
            <w:tcW w:w="856" w:type="dxa"/>
          </w:tcPr>
          <w:p w14:paraId="6FE51A00" w14:textId="77777777" w:rsidR="00C42DCF" w:rsidRDefault="00C42DCF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908" w:type="dxa"/>
            <w:vAlign w:val="center"/>
          </w:tcPr>
          <w:p w14:paraId="43235701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8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3DCDA10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4A8217A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1119102D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98E536F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4238EEF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32F36D9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5557FC5F" w14:textId="77777777" w:rsidR="00C42DCF" w:rsidRDefault="00C42DCF" w:rsidP="00002FF7">
            <w:pPr>
              <w:jc w:val="center"/>
            </w:pPr>
            <w:r w:rsidRPr="00220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2B79A4AD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4AF445B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2DCF" w14:paraId="179BA4F0" w14:textId="77777777" w:rsidTr="00EF1221">
        <w:trPr>
          <w:trHeight w:val="253"/>
        </w:trPr>
        <w:tc>
          <w:tcPr>
            <w:tcW w:w="856" w:type="dxa"/>
          </w:tcPr>
          <w:p w14:paraId="24CF6DA5" w14:textId="77777777" w:rsidR="00C42DCF" w:rsidRDefault="00C42DCF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908" w:type="dxa"/>
            <w:vAlign w:val="center"/>
          </w:tcPr>
          <w:p w14:paraId="44AE249E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7BF8B6D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A54C01F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05B31D6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593D103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2C613A4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73EC5337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4C41609D" w14:textId="77777777" w:rsidR="00C42DCF" w:rsidRDefault="00C42DCF" w:rsidP="00002FF7">
            <w:pPr>
              <w:jc w:val="center"/>
            </w:pPr>
            <w:r w:rsidRPr="00220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032435CA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F303630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04A7" w14:paraId="6F0BC3C7" w14:textId="77777777" w:rsidTr="00C42DCF">
        <w:trPr>
          <w:trHeight w:val="251"/>
        </w:trPr>
        <w:tc>
          <w:tcPr>
            <w:tcW w:w="856" w:type="dxa"/>
          </w:tcPr>
          <w:p w14:paraId="491338F8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908" w:type="dxa"/>
            <w:vAlign w:val="center"/>
          </w:tcPr>
          <w:p w14:paraId="017D5B43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4122D2A9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FF87582" w14:textId="77777777" w:rsidR="00D904A7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29C0F8E9" w14:textId="77777777" w:rsidR="00D904A7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6B19BFB5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5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5DC8461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7CF605F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9B0DBE7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0F0FA05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7B46822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4A7" w14:paraId="288CF78C" w14:textId="77777777" w:rsidTr="00C42DCF">
        <w:trPr>
          <w:trHeight w:val="253"/>
        </w:trPr>
        <w:tc>
          <w:tcPr>
            <w:tcW w:w="856" w:type="dxa"/>
          </w:tcPr>
          <w:p w14:paraId="3162AAEC" w14:textId="77777777" w:rsidR="00D904A7" w:rsidRDefault="0030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908" w:type="dxa"/>
            <w:vAlign w:val="center"/>
          </w:tcPr>
          <w:p w14:paraId="3143DC81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8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36F0041" w14:textId="77777777" w:rsidR="00D904A7" w:rsidRDefault="001A1654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24698AB7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FFB64CB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56C989" w14:textId="77777777" w:rsidR="00D904A7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5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1E7E8E79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82C7B8A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D8C5731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BF9C897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891483B" w14:textId="77777777" w:rsidR="00D904A7" w:rsidRDefault="00D904A7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8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2DCF" w14:paraId="474FC196" w14:textId="77777777" w:rsidTr="00C42DCF">
        <w:trPr>
          <w:trHeight w:val="253"/>
        </w:trPr>
        <w:tc>
          <w:tcPr>
            <w:tcW w:w="856" w:type="dxa"/>
          </w:tcPr>
          <w:p w14:paraId="43016FDB" w14:textId="77777777" w:rsidR="00C42DCF" w:rsidRDefault="00C42DCF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908" w:type="dxa"/>
            <w:vAlign w:val="center"/>
          </w:tcPr>
          <w:p w14:paraId="292CEEAA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BCCBBE3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850BBE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4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C461904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83A5E7B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2477F14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3BE31FC5" w14:textId="77777777" w:rsidR="00C42DCF" w:rsidRDefault="00C42DCF" w:rsidP="00002FF7">
            <w:pPr>
              <w:jc w:val="center"/>
            </w:pPr>
            <w:r w:rsidRPr="00E1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1346AC00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94130E7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4FDCA88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DCF" w14:paraId="271AE458" w14:textId="77777777" w:rsidTr="00C42DCF">
        <w:trPr>
          <w:trHeight w:val="252"/>
        </w:trPr>
        <w:tc>
          <w:tcPr>
            <w:tcW w:w="856" w:type="dxa"/>
          </w:tcPr>
          <w:p w14:paraId="59C26CD6" w14:textId="77777777" w:rsidR="00C42DCF" w:rsidRDefault="00C42DCF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908" w:type="dxa"/>
            <w:vAlign w:val="center"/>
          </w:tcPr>
          <w:p w14:paraId="12D62350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C15782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EB00E19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63198DF3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6679E4F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0312048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67B02CFD" w14:textId="77777777" w:rsidR="00C42DCF" w:rsidRDefault="00C42DCF" w:rsidP="00002FF7">
            <w:pPr>
              <w:jc w:val="center"/>
            </w:pPr>
            <w:r w:rsidRPr="00E144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6CBAE702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93D36A7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C66997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DCF" w14:paraId="34E08806" w14:textId="77777777" w:rsidTr="00BA68E2">
        <w:trPr>
          <w:trHeight w:val="253"/>
        </w:trPr>
        <w:tc>
          <w:tcPr>
            <w:tcW w:w="856" w:type="dxa"/>
          </w:tcPr>
          <w:p w14:paraId="4DB6C395" w14:textId="77777777" w:rsidR="00C42DCF" w:rsidRDefault="00C42DCF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908" w:type="dxa"/>
            <w:vAlign w:val="center"/>
          </w:tcPr>
          <w:p w14:paraId="777A0D22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8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2056C1A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3B50A1C0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4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1F5A1A6B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5EB44247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45F7B9A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E15ACA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8E0146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22D3BC83" w14:textId="77777777" w:rsidR="00C42DCF" w:rsidRDefault="00C42DCF" w:rsidP="00002FF7">
            <w:pPr>
              <w:jc w:val="center"/>
            </w:pPr>
            <w:r w:rsidRPr="00E2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2FF3BE84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C42DCF" w14:paraId="6E215B3A" w14:textId="77777777" w:rsidTr="00BA68E2">
        <w:trPr>
          <w:trHeight w:val="251"/>
        </w:trPr>
        <w:tc>
          <w:tcPr>
            <w:tcW w:w="856" w:type="dxa"/>
          </w:tcPr>
          <w:p w14:paraId="24CF1F41" w14:textId="77777777" w:rsidR="00C42DCF" w:rsidRDefault="00C42DCF" w:rsidP="00C4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908" w:type="dxa"/>
            <w:vAlign w:val="center"/>
          </w:tcPr>
          <w:p w14:paraId="38EEC89F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3B934498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1BBB43FA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7A2B8F9B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4311994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1AAF2EBD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DA0D8C2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EA86AFC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</w:tcPr>
          <w:p w14:paraId="0E1D1D97" w14:textId="77777777" w:rsidR="00C42DCF" w:rsidRDefault="00C42DCF" w:rsidP="00002FF7">
            <w:pPr>
              <w:jc w:val="center"/>
            </w:pPr>
            <w:r w:rsidRPr="00E256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0E04EDBE" w14:textId="77777777" w:rsid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654" w14:paraId="497FC913" w14:textId="77777777" w:rsidTr="00C42DCF">
        <w:trPr>
          <w:trHeight w:val="251"/>
        </w:trPr>
        <w:tc>
          <w:tcPr>
            <w:tcW w:w="856" w:type="dxa"/>
          </w:tcPr>
          <w:p w14:paraId="10B5ABAC" w14:textId="77777777" w:rsidR="001A1654" w:rsidRPr="00002FF7" w:rsidRDefault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08" w:type="dxa"/>
            <w:vAlign w:val="center"/>
          </w:tcPr>
          <w:p w14:paraId="248792AB" w14:textId="77777777" w:rsidR="001A1654" w:rsidRPr="00C42DCF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001271E8" w14:textId="77777777" w:rsidR="001A1654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8" w:type="dxa"/>
            <w:vAlign w:val="center"/>
          </w:tcPr>
          <w:p w14:paraId="5EA88534" w14:textId="77777777" w:rsidR="001A1654" w:rsidRDefault="001A1654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4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020B1761" w14:textId="77777777" w:rsidR="001A1654" w:rsidRDefault="001A1654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E8C8C2C" w14:textId="77777777" w:rsidR="001A1654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70EA6D11" w14:textId="77777777" w:rsidR="001A1654" w:rsidRDefault="001A1654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5" w:right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C672A79" w14:textId="77777777" w:rsidR="001A1654" w:rsidRDefault="001A1654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CD54331" w14:textId="77777777" w:rsidR="001A1654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907" w:type="dxa"/>
            <w:vAlign w:val="center"/>
          </w:tcPr>
          <w:p w14:paraId="2C7F838C" w14:textId="77777777" w:rsidR="001A1654" w:rsidRDefault="001A1654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2E6560C" w14:textId="77777777" w:rsidR="001A1654" w:rsidRDefault="00C42DCF" w:rsidP="00002F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</w:tbl>
    <w:p w14:paraId="4651B904" w14:textId="77777777" w:rsidR="00D904A7" w:rsidRDefault="00D904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3A37F" w14:textId="77777777" w:rsidR="00D904A7" w:rsidRDefault="00D90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904A7"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9C67" w14:textId="77777777" w:rsidR="00036525" w:rsidRDefault="00036525" w:rsidP="00627B23">
      <w:pPr>
        <w:spacing w:after="0" w:line="240" w:lineRule="auto"/>
      </w:pPr>
      <w:r>
        <w:separator/>
      </w:r>
    </w:p>
  </w:endnote>
  <w:endnote w:type="continuationSeparator" w:id="0">
    <w:p w14:paraId="00EB3D61" w14:textId="77777777" w:rsidR="00036525" w:rsidRDefault="00036525" w:rsidP="006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300C" w14:textId="77777777" w:rsidR="00036525" w:rsidRDefault="00036525" w:rsidP="00627B23">
      <w:pPr>
        <w:spacing w:after="0" w:line="240" w:lineRule="auto"/>
      </w:pPr>
      <w:r>
        <w:separator/>
      </w:r>
    </w:p>
  </w:footnote>
  <w:footnote w:type="continuationSeparator" w:id="0">
    <w:p w14:paraId="3ADEB561" w14:textId="77777777" w:rsidR="00036525" w:rsidRDefault="00036525" w:rsidP="0062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090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B3AC50" w14:textId="44BBCEEA" w:rsidR="00627B23" w:rsidRPr="00627B23" w:rsidRDefault="00627B23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B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B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B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27B23">
          <w:rPr>
            <w:rFonts w:ascii="Times New Roman" w:hAnsi="Times New Roman" w:cs="Times New Roman"/>
            <w:sz w:val="24"/>
            <w:szCs w:val="24"/>
          </w:rPr>
          <w:t>2</w:t>
        </w:r>
        <w:r w:rsidRPr="00627B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8C8"/>
    <w:multiLevelType w:val="multilevel"/>
    <w:tmpl w:val="93BC00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F91B22"/>
    <w:multiLevelType w:val="multilevel"/>
    <w:tmpl w:val="5D5636B2"/>
    <w:lvl w:ilvl="0">
      <w:numFmt w:val="bullet"/>
      <w:lvlText w:val="-"/>
      <w:lvlJc w:val="left"/>
      <w:pPr>
        <w:ind w:left="114" w:hanging="37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39" w:hanging="372"/>
      </w:pPr>
    </w:lvl>
    <w:lvl w:ilvl="2">
      <w:numFmt w:val="bullet"/>
      <w:lvlText w:val="•"/>
      <w:lvlJc w:val="left"/>
      <w:pPr>
        <w:ind w:left="1559" w:hanging="372"/>
      </w:pPr>
    </w:lvl>
    <w:lvl w:ilvl="3">
      <w:numFmt w:val="bullet"/>
      <w:lvlText w:val="•"/>
      <w:lvlJc w:val="left"/>
      <w:pPr>
        <w:ind w:left="2279" w:hanging="372"/>
      </w:pPr>
    </w:lvl>
    <w:lvl w:ilvl="4">
      <w:numFmt w:val="bullet"/>
      <w:lvlText w:val="•"/>
      <w:lvlJc w:val="left"/>
      <w:pPr>
        <w:ind w:left="2999" w:hanging="372"/>
      </w:pPr>
    </w:lvl>
    <w:lvl w:ilvl="5">
      <w:numFmt w:val="bullet"/>
      <w:lvlText w:val="•"/>
      <w:lvlJc w:val="left"/>
      <w:pPr>
        <w:ind w:left="3719" w:hanging="372"/>
      </w:pPr>
    </w:lvl>
    <w:lvl w:ilvl="6">
      <w:numFmt w:val="bullet"/>
      <w:lvlText w:val="•"/>
      <w:lvlJc w:val="left"/>
      <w:pPr>
        <w:ind w:left="4439" w:hanging="372"/>
      </w:pPr>
    </w:lvl>
    <w:lvl w:ilvl="7">
      <w:numFmt w:val="bullet"/>
      <w:lvlText w:val="•"/>
      <w:lvlJc w:val="left"/>
      <w:pPr>
        <w:ind w:left="5159" w:hanging="372"/>
      </w:pPr>
    </w:lvl>
    <w:lvl w:ilvl="8">
      <w:numFmt w:val="bullet"/>
      <w:lvlText w:val="•"/>
      <w:lvlJc w:val="left"/>
      <w:pPr>
        <w:ind w:left="5879" w:hanging="372"/>
      </w:pPr>
    </w:lvl>
  </w:abstractNum>
  <w:abstractNum w:abstractNumId="2" w15:restartNumberingAfterBreak="0">
    <w:nsid w:val="15DA0DFF"/>
    <w:multiLevelType w:val="multilevel"/>
    <w:tmpl w:val="4DD44812"/>
    <w:lvl w:ilvl="0">
      <w:start w:val="2"/>
      <w:numFmt w:val="decimal"/>
      <w:lvlText w:val="%1"/>
      <w:lvlJc w:val="left"/>
      <w:pPr>
        <w:ind w:left="538" w:hanging="775"/>
      </w:pPr>
    </w:lvl>
    <w:lvl w:ilvl="1">
      <w:start w:val="1"/>
      <w:numFmt w:val="decimal"/>
      <w:lvlText w:val="%1.%2"/>
      <w:lvlJc w:val="left"/>
      <w:pPr>
        <w:ind w:left="538" w:hanging="775"/>
      </w:pPr>
    </w:lvl>
    <w:lvl w:ilvl="2">
      <w:start w:val="1"/>
      <w:numFmt w:val="decimal"/>
      <w:lvlText w:val="%1.%2.%3."/>
      <w:lvlJc w:val="left"/>
      <w:pPr>
        <w:ind w:left="538" w:hanging="775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4)"/>
      <w:lvlJc w:val="left"/>
      <w:pPr>
        <w:ind w:left="538" w:hanging="40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numFmt w:val="bullet"/>
      <w:lvlText w:val="•"/>
      <w:lvlJc w:val="left"/>
      <w:pPr>
        <w:ind w:left="4494" w:hanging="408"/>
      </w:pPr>
    </w:lvl>
    <w:lvl w:ilvl="5">
      <w:numFmt w:val="bullet"/>
      <w:lvlText w:val="•"/>
      <w:lvlJc w:val="left"/>
      <w:pPr>
        <w:ind w:left="5483" w:hanging="408"/>
      </w:pPr>
    </w:lvl>
    <w:lvl w:ilvl="6">
      <w:numFmt w:val="bullet"/>
      <w:lvlText w:val="•"/>
      <w:lvlJc w:val="left"/>
      <w:pPr>
        <w:ind w:left="6471" w:hanging="407"/>
      </w:pPr>
    </w:lvl>
    <w:lvl w:ilvl="7">
      <w:numFmt w:val="bullet"/>
      <w:lvlText w:val="•"/>
      <w:lvlJc w:val="left"/>
      <w:pPr>
        <w:ind w:left="7460" w:hanging="408"/>
      </w:pPr>
    </w:lvl>
    <w:lvl w:ilvl="8">
      <w:numFmt w:val="bullet"/>
      <w:lvlText w:val="•"/>
      <w:lvlJc w:val="left"/>
      <w:pPr>
        <w:ind w:left="8449" w:hanging="408"/>
      </w:pPr>
    </w:lvl>
  </w:abstractNum>
  <w:abstractNum w:abstractNumId="3" w15:restartNumberingAfterBreak="0">
    <w:nsid w:val="26B35B23"/>
    <w:multiLevelType w:val="multilevel"/>
    <w:tmpl w:val="2EA4A662"/>
    <w:lvl w:ilvl="0">
      <w:numFmt w:val="bullet"/>
      <w:lvlText w:val="-"/>
      <w:lvlJc w:val="left"/>
      <w:pPr>
        <w:ind w:left="114" w:hanging="32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839" w:hanging="328"/>
      </w:pPr>
    </w:lvl>
    <w:lvl w:ilvl="2">
      <w:numFmt w:val="bullet"/>
      <w:lvlText w:val="•"/>
      <w:lvlJc w:val="left"/>
      <w:pPr>
        <w:ind w:left="1559" w:hanging="329"/>
      </w:pPr>
    </w:lvl>
    <w:lvl w:ilvl="3">
      <w:numFmt w:val="bullet"/>
      <w:lvlText w:val="•"/>
      <w:lvlJc w:val="left"/>
      <w:pPr>
        <w:ind w:left="2279" w:hanging="329"/>
      </w:pPr>
    </w:lvl>
    <w:lvl w:ilvl="4">
      <w:numFmt w:val="bullet"/>
      <w:lvlText w:val="•"/>
      <w:lvlJc w:val="left"/>
      <w:pPr>
        <w:ind w:left="2999" w:hanging="329"/>
      </w:pPr>
    </w:lvl>
    <w:lvl w:ilvl="5">
      <w:numFmt w:val="bullet"/>
      <w:lvlText w:val="•"/>
      <w:lvlJc w:val="left"/>
      <w:pPr>
        <w:ind w:left="3719" w:hanging="329"/>
      </w:pPr>
    </w:lvl>
    <w:lvl w:ilvl="6">
      <w:numFmt w:val="bullet"/>
      <w:lvlText w:val="•"/>
      <w:lvlJc w:val="left"/>
      <w:pPr>
        <w:ind w:left="4439" w:hanging="329"/>
      </w:pPr>
    </w:lvl>
    <w:lvl w:ilvl="7">
      <w:numFmt w:val="bullet"/>
      <w:lvlText w:val="•"/>
      <w:lvlJc w:val="left"/>
      <w:pPr>
        <w:ind w:left="5159" w:hanging="329"/>
      </w:pPr>
    </w:lvl>
    <w:lvl w:ilvl="8">
      <w:numFmt w:val="bullet"/>
      <w:lvlText w:val="•"/>
      <w:lvlJc w:val="left"/>
      <w:pPr>
        <w:ind w:left="5879" w:hanging="329"/>
      </w:pPr>
    </w:lvl>
  </w:abstractNum>
  <w:abstractNum w:abstractNumId="4" w15:restartNumberingAfterBreak="0">
    <w:nsid w:val="47DC7C60"/>
    <w:multiLevelType w:val="multilevel"/>
    <w:tmpl w:val="A4C253FC"/>
    <w:lvl w:ilvl="0">
      <w:start w:val="1"/>
      <w:numFmt w:val="decimal"/>
      <w:lvlText w:val="%1)"/>
      <w:lvlJc w:val="left"/>
      <w:pPr>
        <w:ind w:left="1671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554" w:hanging="425"/>
      </w:pPr>
    </w:lvl>
    <w:lvl w:ilvl="2">
      <w:numFmt w:val="bullet"/>
      <w:lvlText w:val="•"/>
      <w:lvlJc w:val="left"/>
      <w:pPr>
        <w:ind w:left="3429" w:hanging="425"/>
      </w:pPr>
    </w:lvl>
    <w:lvl w:ilvl="3">
      <w:numFmt w:val="bullet"/>
      <w:lvlText w:val="•"/>
      <w:lvlJc w:val="left"/>
      <w:pPr>
        <w:ind w:left="4303" w:hanging="425"/>
      </w:pPr>
    </w:lvl>
    <w:lvl w:ilvl="4">
      <w:numFmt w:val="bullet"/>
      <w:lvlText w:val="•"/>
      <w:lvlJc w:val="left"/>
      <w:pPr>
        <w:ind w:left="5178" w:hanging="425"/>
      </w:pPr>
    </w:lvl>
    <w:lvl w:ilvl="5">
      <w:numFmt w:val="bullet"/>
      <w:lvlText w:val="•"/>
      <w:lvlJc w:val="left"/>
      <w:pPr>
        <w:ind w:left="6053" w:hanging="425"/>
      </w:pPr>
    </w:lvl>
    <w:lvl w:ilvl="6">
      <w:numFmt w:val="bullet"/>
      <w:lvlText w:val="•"/>
      <w:lvlJc w:val="left"/>
      <w:pPr>
        <w:ind w:left="6927" w:hanging="425"/>
      </w:pPr>
    </w:lvl>
    <w:lvl w:ilvl="7">
      <w:numFmt w:val="bullet"/>
      <w:lvlText w:val="•"/>
      <w:lvlJc w:val="left"/>
      <w:pPr>
        <w:ind w:left="7802" w:hanging="425"/>
      </w:pPr>
    </w:lvl>
    <w:lvl w:ilvl="8">
      <w:numFmt w:val="bullet"/>
      <w:lvlText w:val="•"/>
      <w:lvlJc w:val="left"/>
      <w:pPr>
        <w:ind w:left="8677" w:hanging="425"/>
      </w:pPr>
    </w:lvl>
  </w:abstractNum>
  <w:abstractNum w:abstractNumId="5" w15:restartNumberingAfterBreak="0">
    <w:nsid w:val="6BB850D4"/>
    <w:multiLevelType w:val="multilevel"/>
    <w:tmpl w:val="380C9220"/>
    <w:lvl w:ilvl="0">
      <w:start w:val="4"/>
      <w:numFmt w:val="decimal"/>
      <w:lvlText w:val="%1."/>
      <w:lvlJc w:val="left"/>
      <w:pPr>
        <w:ind w:left="526" w:hanging="360"/>
      </w:pPr>
    </w:lvl>
    <w:lvl w:ilvl="1">
      <w:start w:val="1"/>
      <w:numFmt w:val="lowerLetter"/>
      <w:lvlText w:val="%2."/>
      <w:lvlJc w:val="left"/>
      <w:pPr>
        <w:ind w:left="1246" w:hanging="360"/>
      </w:pPr>
    </w:lvl>
    <w:lvl w:ilvl="2">
      <w:start w:val="1"/>
      <w:numFmt w:val="lowerRoman"/>
      <w:lvlText w:val="%3."/>
      <w:lvlJc w:val="right"/>
      <w:pPr>
        <w:ind w:left="1966" w:hanging="180"/>
      </w:pPr>
    </w:lvl>
    <w:lvl w:ilvl="3">
      <w:start w:val="1"/>
      <w:numFmt w:val="decimal"/>
      <w:lvlText w:val="%4."/>
      <w:lvlJc w:val="left"/>
      <w:pPr>
        <w:ind w:left="2686" w:hanging="360"/>
      </w:pPr>
    </w:lvl>
    <w:lvl w:ilvl="4">
      <w:start w:val="1"/>
      <w:numFmt w:val="lowerLetter"/>
      <w:lvlText w:val="%5."/>
      <w:lvlJc w:val="left"/>
      <w:pPr>
        <w:ind w:left="3406" w:hanging="360"/>
      </w:pPr>
    </w:lvl>
    <w:lvl w:ilvl="5">
      <w:start w:val="1"/>
      <w:numFmt w:val="lowerRoman"/>
      <w:lvlText w:val="%6."/>
      <w:lvlJc w:val="right"/>
      <w:pPr>
        <w:ind w:left="4126" w:hanging="180"/>
      </w:pPr>
    </w:lvl>
    <w:lvl w:ilvl="6">
      <w:start w:val="1"/>
      <w:numFmt w:val="decimal"/>
      <w:lvlText w:val="%7."/>
      <w:lvlJc w:val="left"/>
      <w:pPr>
        <w:ind w:left="4846" w:hanging="360"/>
      </w:pPr>
    </w:lvl>
    <w:lvl w:ilvl="7">
      <w:start w:val="1"/>
      <w:numFmt w:val="lowerLetter"/>
      <w:lvlText w:val="%8."/>
      <w:lvlJc w:val="left"/>
      <w:pPr>
        <w:ind w:left="5566" w:hanging="360"/>
      </w:pPr>
    </w:lvl>
    <w:lvl w:ilvl="8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A7"/>
    <w:rsid w:val="00002843"/>
    <w:rsid w:val="00002FF7"/>
    <w:rsid w:val="00004701"/>
    <w:rsid w:val="000253E0"/>
    <w:rsid w:val="00036525"/>
    <w:rsid w:val="00055BCA"/>
    <w:rsid w:val="00056F96"/>
    <w:rsid w:val="00066A47"/>
    <w:rsid w:val="00070F53"/>
    <w:rsid w:val="000F3B00"/>
    <w:rsid w:val="00103106"/>
    <w:rsid w:val="0011300B"/>
    <w:rsid w:val="00145BC0"/>
    <w:rsid w:val="001A1654"/>
    <w:rsid w:val="001A48FD"/>
    <w:rsid w:val="001E09DF"/>
    <w:rsid w:val="00241D3E"/>
    <w:rsid w:val="00253A95"/>
    <w:rsid w:val="00257411"/>
    <w:rsid w:val="00275DA1"/>
    <w:rsid w:val="002B6B57"/>
    <w:rsid w:val="002E25B9"/>
    <w:rsid w:val="003017EF"/>
    <w:rsid w:val="00327F25"/>
    <w:rsid w:val="003342EA"/>
    <w:rsid w:val="00342F71"/>
    <w:rsid w:val="00382B56"/>
    <w:rsid w:val="003B5AE7"/>
    <w:rsid w:val="003E1999"/>
    <w:rsid w:val="00406A45"/>
    <w:rsid w:val="00421301"/>
    <w:rsid w:val="004446BA"/>
    <w:rsid w:val="00445280"/>
    <w:rsid w:val="00457D94"/>
    <w:rsid w:val="00484182"/>
    <w:rsid w:val="00491878"/>
    <w:rsid w:val="00497A5D"/>
    <w:rsid w:val="004C57A7"/>
    <w:rsid w:val="004F52E5"/>
    <w:rsid w:val="00505C97"/>
    <w:rsid w:val="00507BDA"/>
    <w:rsid w:val="00543840"/>
    <w:rsid w:val="005520C9"/>
    <w:rsid w:val="005801C2"/>
    <w:rsid w:val="005F56BC"/>
    <w:rsid w:val="00627B23"/>
    <w:rsid w:val="0064413B"/>
    <w:rsid w:val="006578E1"/>
    <w:rsid w:val="00685BA6"/>
    <w:rsid w:val="006A461E"/>
    <w:rsid w:val="006A5529"/>
    <w:rsid w:val="006F7522"/>
    <w:rsid w:val="00746E32"/>
    <w:rsid w:val="00761D74"/>
    <w:rsid w:val="00765A94"/>
    <w:rsid w:val="00781665"/>
    <w:rsid w:val="00790CD8"/>
    <w:rsid w:val="007970FA"/>
    <w:rsid w:val="007D7EBB"/>
    <w:rsid w:val="007F018F"/>
    <w:rsid w:val="0080004A"/>
    <w:rsid w:val="008151B2"/>
    <w:rsid w:val="00830E17"/>
    <w:rsid w:val="008510D3"/>
    <w:rsid w:val="00870C97"/>
    <w:rsid w:val="00876818"/>
    <w:rsid w:val="008A01C5"/>
    <w:rsid w:val="008E380A"/>
    <w:rsid w:val="008E4704"/>
    <w:rsid w:val="008F2C86"/>
    <w:rsid w:val="00932039"/>
    <w:rsid w:val="00937616"/>
    <w:rsid w:val="00981048"/>
    <w:rsid w:val="009A6324"/>
    <w:rsid w:val="00A173EC"/>
    <w:rsid w:val="00A36A54"/>
    <w:rsid w:val="00A555DF"/>
    <w:rsid w:val="00A66BD1"/>
    <w:rsid w:val="00AC2663"/>
    <w:rsid w:val="00AF1653"/>
    <w:rsid w:val="00B04811"/>
    <w:rsid w:val="00B0742A"/>
    <w:rsid w:val="00BA1E99"/>
    <w:rsid w:val="00BA7AB0"/>
    <w:rsid w:val="00C372FE"/>
    <w:rsid w:val="00C42DCF"/>
    <w:rsid w:val="00C61766"/>
    <w:rsid w:val="00C62A7C"/>
    <w:rsid w:val="00C667F0"/>
    <w:rsid w:val="00CD5517"/>
    <w:rsid w:val="00D11396"/>
    <w:rsid w:val="00D171CD"/>
    <w:rsid w:val="00D21055"/>
    <w:rsid w:val="00D35BE6"/>
    <w:rsid w:val="00D904A7"/>
    <w:rsid w:val="00DA37DC"/>
    <w:rsid w:val="00DF272D"/>
    <w:rsid w:val="00E00E75"/>
    <w:rsid w:val="00E93687"/>
    <w:rsid w:val="00EB6767"/>
    <w:rsid w:val="00EC148D"/>
    <w:rsid w:val="00ED0D2E"/>
    <w:rsid w:val="00ED10BC"/>
    <w:rsid w:val="00ED4F5C"/>
    <w:rsid w:val="00EE031A"/>
    <w:rsid w:val="00EE07F2"/>
    <w:rsid w:val="00EF5194"/>
    <w:rsid w:val="00F12DFF"/>
    <w:rsid w:val="00F15002"/>
    <w:rsid w:val="00F30BAD"/>
    <w:rsid w:val="00F326CA"/>
    <w:rsid w:val="00F35909"/>
    <w:rsid w:val="00F50D81"/>
    <w:rsid w:val="00F81B47"/>
    <w:rsid w:val="00F933FB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DB5D"/>
  <w15:docId w15:val="{E34E8367-715E-4D0B-825E-490AD85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DF"/>
  </w:style>
  <w:style w:type="paragraph" w:styleId="1">
    <w:name w:val="heading 1"/>
    <w:basedOn w:val="a"/>
    <w:next w:val="a"/>
    <w:uiPriority w:val="9"/>
    <w:qFormat/>
    <w:rsid w:val="00732376"/>
    <w:pPr>
      <w:keepNext/>
      <w:spacing w:after="0" w:line="240" w:lineRule="auto"/>
      <w:ind w:left="16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732376"/>
    <w:pPr>
      <w:keepNext/>
      <w:spacing w:before="240" w:after="60" w:line="240" w:lineRule="auto"/>
      <w:ind w:left="1620" w:hanging="3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32376"/>
    <w:pPr>
      <w:keepNext/>
      <w:keepLines/>
      <w:spacing w:before="200" w:after="0" w:line="240" w:lineRule="auto"/>
      <w:ind w:left="1620" w:hanging="360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rsid w:val="00732376"/>
    <w:pPr>
      <w:keepNext/>
      <w:keepLines/>
      <w:spacing w:before="200" w:after="0" w:line="240" w:lineRule="auto"/>
      <w:ind w:left="1620" w:hanging="360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rsid w:val="00732376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rsid w:val="00732376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23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spacing w:after="0" w:line="240" w:lineRule="auto"/>
    </w:pPr>
    <w:rPr>
      <w:i/>
      <w:color w:val="4472C4"/>
      <w:sz w:val="24"/>
      <w:szCs w:val="24"/>
    </w:rPr>
  </w:style>
  <w:style w:type="table" w:customStyle="1" w:styleId="60">
    <w:name w:val="6"/>
    <w:basedOn w:val="a1"/>
    <w:rsid w:val="007323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rsid w:val="007323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rsid w:val="007323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7323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73237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a1"/>
    <w:rsid w:val="0073237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73237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3237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32376"/>
    <w:rPr>
      <w:sz w:val="16"/>
      <w:szCs w:val="16"/>
    </w:rPr>
  </w:style>
  <w:style w:type="paragraph" w:styleId="a8">
    <w:name w:val="Normal (Web)"/>
    <w:basedOn w:val="a"/>
    <w:uiPriority w:val="99"/>
    <w:unhideWhenUsed/>
    <w:rsid w:val="00D7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70FEB"/>
    <w:rPr>
      <w:b/>
      <w:bCs/>
    </w:rPr>
  </w:style>
  <w:style w:type="character" w:customStyle="1" w:styleId="aa">
    <w:name w:val="Тема примітки Знак"/>
    <w:basedOn w:val="a6"/>
    <w:link w:val="a9"/>
    <w:uiPriority w:val="99"/>
    <w:semiHidden/>
    <w:rsid w:val="00770FEB"/>
    <w:rPr>
      <w:b/>
      <w:bCs/>
      <w:sz w:val="20"/>
      <w:szCs w:val="20"/>
    </w:rPr>
  </w:style>
  <w:style w:type="paragraph" w:styleId="ab">
    <w:name w:val="List Paragraph"/>
    <w:basedOn w:val="a"/>
    <w:uiPriority w:val="1"/>
    <w:qFormat/>
    <w:rsid w:val="00770FE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1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1596C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02115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5DA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75F63"/>
    <w:rPr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C0C76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D6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555BB"/>
    <w:rPr>
      <w:color w:val="605E5C"/>
      <w:shd w:val="clear" w:color="auto" w:fill="E1DFDD"/>
    </w:rPr>
  </w:style>
  <w:style w:type="table" w:customStyle="1" w:styleId="TableNormal0">
    <w:name w:val="Table Normal"/>
    <w:uiPriority w:val="2"/>
    <w:semiHidden/>
    <w:unhideWhenUsed/>
    <w:qFormat/>
    <w:rsid w:val="000E2BA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D03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rsid w:val="00D03D4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unhideWhenUsed/>
    <w:rsid w:val="00AF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AF1435"/>
  </w:style>
  <w:style w:type="paragraph" w:styleId="af4">
    <w:name w:val="footer"/>
    <w:basedOn w:val="a"/>
    <w:link w:val="af5"/>
    <w:uiPriority w:val="99"/>
    <w:unhideWhenUsed/>
    <w:rsid w:val="00AF1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AF1435"/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9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a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b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fc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hyperlink" Target="https://docs.google.com/document/d/1zG0A7nyYqPbagoZZR6k6EJkfdaXUrduQ/edit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r.knutd.edu.ua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.co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msnp.knutd.edu.ua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knutd.edu.ua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6LDCo0oy2IPdbyevBNbtfNOGtQ==">CgMxLjA4AHIhMUFvLUVxUFFrOE1vLVU2TC1RQ0Z0VFRPc0dzZWpvbzdG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4578</Words>
  <Characters>26098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2025-03-18T12:27:00Z</cp:lastPrinted>
  <dcterms:created xsi:type="dcterms:W3CDTF">2025-03-28T14:15:00Z</dcterms:created>
  <dcterms:modified xsi:type="dcterms:W3CDTF">2025-03-28T14:15:00Z</dcterms:modified>
</cp:coreProperties>
</file>