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740" w:rsidRPr="00B51740" w:rsidRDefault="00B51740" w:rsidP="00B51740">
      <w:pPr>
        <w:keepNext/>
        <w:tabs>
          <w:tab w:val="left" w:pos="1620"/>
        </w:tabs>
        <w:suppressAutoHyphens/>
        <w:spacing w:after="0" w:line="240" w:lineRule="auto"/>
        <w:jc w:val="right"/>
        <w:rPr>
          <w:rFonts w:ascii="Times New Roman" w:eastAsia="Times New Roman" w:hAnsi="Times New Roman" w:cs="Times New Roman"/>
          <w:caps/>
          <w:sz w:val="24"/>
          <w:szCs w:val="24"/>
          <w:lang w:eastAsia="ar-SA"/>
        </w:rPr>
      </w:pPr>
      <w:bookmarkStart w:id="0" w:name="_GoBack"/>
      <w:bookmarkEnd w:id="0"/>
    </w:p>
    <w:p w:rsidR="00B51740" w:rsidRPr="00B51740" w:rsidRDefault="00B51740" w:rsidP="00B51740">
      <w:pPr>
        <w:keepNext/>
        <w:tabs>
          <w:tab w:val="left" w:pos="1620"/>
        </w:tabs>
        <w:suppressAutoHyphens/>
        <w:spacing w:after="0" w:line="240" w:lineRule="auto"/>
        <w:jc w:val="center"/>
        <w:rPr>
          <w:rFonts w:ascii="Times New Roman" w:eastAsia="Times New Roman" w:hAnsi="Times New Roman" w:cs="Times New Roman"/>
          <w:caps/>
          <w:sz w:val="24"/>
          <w:szCs w:val="24"/>
          <w:lang w:eastAsia="ar-SA"/>
        </w:rPr>
      </w:pPr>
      <w:r w:rsidRPr="00B51740">
        <w:rPr>
          <w:rFonts w:ascii="Times New Roman" w:eastAsia="Times New Roman" w:hAnsi="Times New Roman" w:cs="Times New Roman"/>
          <w:caps/>
          <w:sz w:val="24"/>
          <w:szCs w:val="24"/>
          <w:lang w:eastAsia="ar-SA"/>
        </w:rPr>
        <w:t>Міністерство освіти і науки України</w:t>
      </w:r>
    </w:p>
    <w:p w:rsidR="00B51740" w:rsidRPr="00B51740" w:rsidRDefault="00B51740" w:rsidP="00B51740">
      <w:pPr>
        <w:spacing w:after="0" w:line="240" w:lineRule="auto"/>
        <w:jc w:val="center"/>
        <w:rPr>
          <w:rFonts w:ascii="Times New Roman" w:eastAsia="Times New Roman" w:hAnsi="Times New Roman" w:cs="Times New Roman"/>
          <w:sz w:val="28"/>
          <w:szCs w:val="28"/>
          <w:lang w:eastAsia="ar-SA"/>
        </w:rPr>
      </w:pPr>
    </w:p>
    <w:p w:rsidR="00B51740" w:rsidRPr="00B51740" w:rsidRDefault="00B51740" w:rsidP="00B51740">
      <w:pPr>
        <w:spacing w:after="0" w:line="240" w:lineRule="auto"/>
        <w:jc w:val="center"/>
        <w:rPr>
          <w:rFonts w:ascii="Times New Roman" w:eastAsia="Times New Roman" w:hAnsi="Times New Roman" w:cs="Times New Roman"/>
          <w:caps/>
          <w:sz w:val="28"/>
          <w:szCs w:val="28"/>
          <w:lang w:eastAsia="ar-SA"/>
        </w:rPr>
      </w:pPr>
      <w:r w:rsidRPr="00B51740">
        <w:rPr>
          <w:rFonts w:ascii="Times New Roman" w:eastAsia="Times New Roman" w:hAnsi="Times New Roman" w:cs="Times New Roman"/>
          <w:caps/>
          <w:sz w:val="28"/>
          <w:szCs w:val="28"/>
          <w:lang w:eastAsia="ar-SA"/>
        </w:rPr>
        <w:t xml:space="preserve">Київський національний університет </w:t>
      </w:r>
    </w:p>
    <w:p w:rsidR="00B51740" w:rsidRPr="00B51740" w:rsidRDefault="00B51740" w:rsidP="00B51740">
      <w:pPr>
        <w:spacing w:after="0" w:line="240" w:lineRule="auto"/>
        <w:jc w:val="center"/>
        <w:rPr>
          <w:rFonts w:ascii="Times New Roman" w:eastAsia="Times New Roman" w:hAnsi="Times New Roman" w:cs="Times New Roman"/>
          <w:caps/>
          <w:sz w:val="28"/>
          <w:szCs w:val="28"/>
          <w:lang w:eastAsia="ar-SA"/>
        </w:rPr>
      </w:pPr>
      <w:r w:rsidRPr="00B51740">
        <w:rPr>
          <w:rFonts w:ascii="Times New Roman" w:eastAsia="Times New Roman" w:hAnsi="Times New Roman" w:cs="Times New Roman"/>
          <w:caps/>
          <w:sz w:val="28"/>
          <w:szCs w:val="28"/>
          <w:lang w:eastAsia="ar-SA"/>
        </w:rPr>
        <w:t>технологій та дизайну</w:t>
      </w:r>
    </w:p>
    <w:p w:rsidR="00B51740" w:rsidRPr="00B51740" w:rsidRDefault="00B51740" w:rsidP="00B51740">
      <w:pPr>
        <w:spacing w:after="0" w:line="240" w:lineRule="auto"/>
        <w:jc w:val="center"/>
        <w:rPr>
          <w:rFonts w:ascii="Times New Roman" w:eastAsia="Times New Roman" w:hAnsi="Times New Roman" w:cs="Times New Roman"/>
          <w:caps/>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caps/>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caps/>
          <w:sz w:val="20"/>
          <w:szCs w:val="20"/>
          <w:lang w:eastAsia="ar-SA"/>
        </w:rPr>
      </w:pPr>
    </w:p>
    <w:p w:rsidR="00B51740" w:rsidRPr="00B51740" w:rsidRDefault="00B51740" w:rsidP="00B51740">
      <w:pPr>
        <w:spacing w:after="0" w:line="240" w:lineRule="auto"/>
        <w:ind w:firstLine="5940"/>
        <w:rPr>
          <w:rFonts w:ascii="Times New Roman" w:eastAsia="Times New Roman" w:hAnsi="Times New Roman" w:cs="Times New Roman"/>
          <w:sz w:val="24"/>
          <w:szCs w:val="24"/>
          <w:lang w:eastAsia="ar-SA"/>
        </w:rPr>
      </w:pPr>
    </w:p>
    <w:p w:rsidR="00B51740" w:rsidRPr="00B51740" w:rsidRDefault="00B51740" w:rsidP="00B51740">
      <w:pPr>
        <w:spacing w:after="0" w:line="360" w:lineRule="auto"/>
        <w:ind w:left="5103"/>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ЗАТВЕРДЖЕНО ВЧЕНОЮ РАДОЮ</w:t>
      </w:r>
    </w:p>
    <w:p w:rsidR="00B51740" w:rsidRPr="00B51740" w:rsidRDefault="00B51740" w:rsidP="00B51740">
      <w:pPr>
        <w:spacing w:after="0" w:line="360" w:lineRule="auto"/>
        <w:ind w:left="5103"/>
        <w:jc w:val="both"/>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Голова Вченої ради КНУТД</w:t>
      </w:r>
    </w:p>
    <w:p w:rsidR="00B51740" w:rsidRPr="00B51740" w:rsidRDefault="00B51740" w:rsidP="00B51740">
      <w:pPr>
        <w:spacing w:before="240" w:after="0" w:line="360" w:lineRule="auto"/>
        <w:ind w:left="5103"/>
        <w:rPr>
          <w:rFonts w:ascii="Times New Roman" w:eastAsia="Times New Roman" w:hAnsi="Times New Roman" w:cs="Times New Roman"/>
          <w:b/>
          <w:caps/>
          <w:sz w:val="24"/>
          <w:szCs w:val="24"/>
          <w:lang w:eastAsia="ar-SA"/>
        </w:rPr>
      </w:pPr>
      <w:r w:rsidRPr="00B51740">
        <w:rPr>
          <w:rFonts w:ascii="Times New Roman" w:eastAsia="Times New Roman" w:hAnsi="Times New Roman" w:cs="Times New Roman"/>
          <w:b/>
          <w:sz w:val="24"/>
          <w:szCs w:val="24"/>
          <w:lang w:eastAsia="ar-SA"/>
        </w:rPr>
        <w:t xml:space="preserve">_________________ Іван </w:t>
      </w:r>
      <w:r w:rsidRPr="00B51740">
        <w:rPr>
          <w:rFonts w:ascii="Times New Roman" w:eastAsia="Times New Roman" w:hAnsi="Times New Roman" w:cs="Times New Roman"/>
          <w:b/>
          <w:caps/>
          <w:sz w:val="24"/>
          <w:szCs w:val="24"/>
          <w:lang w:eastAsia="ar-SA"/>
        </w:rPr>
        <w:t>Грищенко</w:t>
      </w:r>
    </w:p>
    <w:p w:rsidR="00B51740" w:rsidRPr="00B51740" w:rsidRDefault="00B51740" w:rsidP="00B51740">
      <w:pPr>
        <w:spacing w:before="120" w:after="0" w:line="240" w:lineRule="auto"/>
        <w:ind w:left="5103"/>
        <w:jc w:val="both"/>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(протокол від «___» _____ 20__ р. № ___ )</w:t>
      </w:r>
    </w:p>
    <w:p w:rsidR="00B51740" w:rsidRPr="00B51740" w:rsidRDefault="00B51740" w:rsidP="00B51740">
      <w:pPr>
        <w:spacing w:after="0" w:line="240" w:lineRule="auto"/>
        <w:ind w:left="5245"/>
        <w:rPr>
          <w:rFonts w:ascii="Times New Roman" w:eastAsia="Times New Roman" w:hAnsi="Times New Roman" w:cs="Times New Roman"/>
          <w:b/>
          <w:sz w:val="24"/>
          <w:szCs w:val="24"/>
          <w:lang w:eastAsia="ar-SA"/>
        </w:rPr>
      </w:pPr>
    </w:p>
    <w:p w:rsidR="00B51740" w:rsidRPr="00B51740" w:rsidRDefault="00B51740" w:rsidP="00B51740">
      <w:pPr>
        <w:spacing w:after="0" w:line="240" w:lineRule="auto"/>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rPr>
          <w:rFonts w:ascii="Times New Roman" w:eastAsia="Times New Roman" w:hAnsi="Times New Roman" w:cs="Times New Roman"/>
          <w:sz w:val="20"/>
          <w:szCs w:val="20"/>
          <w:lang w:eastAsia="ar-SA"/>
        </w:rPr>
      </w:pPr>
    </w:p>
    <w:p w:rsidR="00B51740" w:rsidRPr="00B51740" w:rsidRDefault="00B51740" w:rsidP="00B51740">
      <w:pPr>
        <w:keepNext/>
        <w:suppressAutoHyphens/>
        <w:spacing w:after="0" w:line="240" w:lineRule="auto"/>
        <w:jc w:val="center"/>
        <w:rPr>
          <w:rFonts w:ascii="Times New Roman" w:eastAsia="Times New Roman" w:hAnsi="Times New Roman" w:cs="Times New Roman"/>
          <w:b/>
          <w:bCs/>
          <w:caps/>
          <w:sz w:val="32"/>
          <w:szCs w:val="32"/>
          <w:lang w:eastAsia="ar-SA"/>
        </w:rPr>
      </w:pPr>
      <w:r w:rsidRPr="00B51740">
        <w:rPr>
          <w:rFonts w:ascii="Times New Roman" w:eastAsia="Times New Roman" w:hAnsi="Times New Roman" w:cs="Times New Roman"/>
          <w:b/>
          <w:bCs/>
          <w:caps/>
          <w:sz w:val="32"/>
          <w:szCs w:val="32"/>
          <w:lang w:eastAsia="ar-SA"/>
        </w:rPr>
        <w:t>освітньо-професійна Програма</w:t>
      </w:r>
    </w:p>
    <w:p w:rsidR="00B51740" w:rsidRPr="00B51740" w:rsidRDefault="00B51740" w:rsidP="00B51740">
      <w:pPr>
        <w:spacing w:after="0" w:line="240" w:lineRule="auto"/>
        <w:rPr>
          <w:rFonts w:ascii="Times New Roman" w:eastAsia="Times New Roman" w:hAnsi="Times New Roman" w:cs="Times New Roman"/>
          <w:lang w:eastAsia="ar-SA"/>
        </w:rPr>
      </w:pPr>
    </w:p>
    <w:p w:rsidR="00B51740" w:rsidRPr="00B51740" w:rsidRDefault="00B51740" w:rsidP="00B51740">
      <w:pPr>
        <w:spacing w:after="0" w:line="240" w:lineRule="auto"/>
        <w:jc w:val="center"/>
        <w:rPr>
          <w:rFonts w:ascii="Times New Roman" w:eastAsia="Times New Roman" w:hAnsi="Times New Roman" w:cs="Times New Roman"/>
          <w:sz w:val="28"/>
          <w:szCs w:val="28"/>
          <w:lang w:eastAsia="ar-SA"/>
        </w:rPr>
      </w:pPr>
      <w:r w:rsidRPr="00B51740">
        <w:rPr>
          <w:rFonts w:ascii="Times New Roman" w:eastAsia="Times New Roman" w:hAnsi="Times New Roman" w:cs="Times New Roman"/>
          <w:b/>
          <w:sz w:val="28"/>
          <w:szCs w:val="28"/>
          <w:u w:val="single"/>
          <w:lang w:eastAsia="ar-SA"/>
        </w:rPr>
        <w:t>___________</w:t>
      </w:r>
      <w:r w:rsidRPr="00B51740">
        <w:rPr>
          <w:rFonts w:ascii="Times New Roman" w:eastAsia="Times New Roman" w:hAnsi="Times New Roman" w:cs="Times New Roman"/>
          <w:sz w:val="28"/>
          <w:szCs w:val="28"/>
          <w:u w:val="single"/>
          <w:lang w:eastAsia="ar-SA"/>
        </w:rPr>
        <w:t>_</w:t>
      </w:r>
      <w:r w:rsidRPr="00B51740">
        <w:rPr>
          <w:rFonts w:ascii="Times New Roman" w:eastAsia="Times New Roman" w:hAnsi="Times New Roman" w:cs="Times New Roman"/>
          <w:b/>
          <w:sz w:val="36"/>
          <w:szCs w:val="32"/>
          <w:u w:val="single"/>
          <w:lang w:eastAsia="ar-SA"/>
        </w:rPr>
        <w:t>Промислова фармація</w:t>
      </w:r>
      <w:r w:rsidRPr="00B51740">
        <w:rPr>
          <w:rFonts w:ascii="Times New Roman" w:eastAsia="Times New Roman" w:hAnsi="Times New Roman" w:cs="Times New Roman"/>
          <w:sz w:val="28"/>
          <w:szCs w:val="28"/>
          <w:u w:val="single"/>
          <w:lang w:eastAsia="ar-SA"/>
        </w:rPr>
        <w:t>____________</w:t>
      </w:r>
    </w:p>
    <w:p w:rsidR="00B51740" w:rsidRPr="00B51740" w:rsidRDefault="00B51740" w:rsidP="00B51740">
      <w:pPr>
        <w:spacing w:after="0" w:line="240" w:lineRule="auto"/>
        <w:rPr>
          <w:rFonts w:ascii="Times New Roman" w:eastAsia="Times New Roman" w:hAnsi="Times New Roman" w:cs="Times New Roman"/>
          <w:sz w:val="16"/>
          <w:szCs w:val="16"/>
          <w:lang w:eastAsia="ar-SA"/>
        </w:rPr>
      </w:pPr>
    </w:p>
    <w:p w:rsidR="00B51740" w:rsidRPr="00B51740" w:rsidRDefault="00B51740" w:rsidP="00B51740">
      <w:pPr>
        <w:spacing w:after="0" w:line="240" w:lineRule="auto"/>
        <w:rPr>
          <w:rFonts w:ascii="Times New Roman" w:eastAsia="Times New Roman" w:hAnsi="Times New Roman" w:cs="Times New Roman"/>
          <w:sz w:val="16"/>
          <w:szCs w:val="16"/>
          <w:lang w:eastAsia="ar-SA"/>
        </w:rPr>
      </w:pPr>
    </w:p>
    <w:p w:rsidR="00B51740" w:rsidRPr="00B51740" w:rsidRDefault="00B51740" w:rsidP="00B51740">
      <w:pPr>
        <w:spacing w:after="0" w:line="240" w:lineRule="auto"/>
        <w:rPr>
          <w:rFonts w:ascii="Times New Roman" w:eastAsia="Times New Roman" w:hAnsi="Times New Roman" w:cs="Times New Roman"/>
          <w:sz w:val="28"/>
          <w:szCs w:val="28"/>
          <w:u w:val="single"/>
          <w:lang w:eastAsia="ar-SA"/>
        </w:rPr>
      </w:pPr>
      <w:r w:rsidRPr="00B51740">
        <w:rPr>
          <w:rFonts w:ascii="Times New Roman" w:eastAsia="Times New Roman" w:hAnsi="Times New Roman" w:cs="Times New Roman"/>
          <w:sz w:val="28"/>
          <w:szCs w:val="28"/>
          <w:lang w:eastAsia="ar-SA"/>
        </w:rPr>
        <w:t xml:space="preserve">Рівень вищої освіти </w:t>
      </w:r>
      <w:r w:rsidRPr="00B51740">
        <w:rPr>
          <w:rFonts w:ascii="Times New Roman" w:eastAsia="Times New Roman" w:hAnsi="Times New Roman" w:cs="Times New Roman"/>
          <w:sz w:val="28"/>
          <w:szCs w:val="28"/>
          <w:u w:val="single"/>
        </w:rPr>
        <w:t xml:space="preserve">                           другий (магістерський)                           </w:t>
      </w:r>
      <w:r w:rsidRPr="00B51740">
        <w:rPr>
          <w:rFonts w:ascii="Times New Roman" w:eastAsia="Times New Roman" w:hAnsi="Times New Roman" w:cs="Times New Roman"/>
          <w:color w:val="FFFFFF"/>
          <w:sz w:val="28"/>
          <w:szCs w:val="28"/>
          <w:u w:val="single"/>
        </w:rPr>
        <w:t>.</w:t>
      </w:r>
    </w:p>
    <w:p w:rsidR="00B51740" w:rsidRPr="00B51740" w:rsidRDefault="00B51740" w:rsidP="00B51740">
      <w:pPr>
        <w:spacing w:after="0" w:line="240" w:lineRule="auto"/>
        <w:rPr>
          <w:rFonts w:ascii="Times New Roman" w:eastAsia="Times New Roman" w:hAnsi="Times New Roman" w:cs="Times New Roman"/>
          <w:sz w:val="20"/>
          <w:szCs w:val="20"/>
          <w:lang w:eastAsia="ar-SA"/>
        </w:rPr>
      </w:pPr>
    </w:p>
    <w:p w:rsidR="00B51740" w:rsidRPr="00B51740" w:rsidRDefault="00B51740" w:rsidP="00B51740">
      <w:pPr>
        <w:spacing w:after="0" w:line="240" w:lineRule="auto"/>
        <w:rPr>
          <w:rFonts w:ascii="Times New Roman" w:eastAsia="Times New Roman" w:hAnsi="Times New Roman" w:cs="Times New Roman"/>
          <w:sz w:val="28"/>
          <w:szCs w:val="28"/>
          <w:u w:val="single"/>
          <w:lang w:eastAsia="ar-SA"/>
        </w:rPr>
      </w:pPr>
      <w:r w:rsidRPr="00B51740">
        <w:rPr>
          <w:rFonts w:ascii="Times New Roman" w:eastAsia="Times New Roman" w:hAnsi="Times New Roman" w:cs="Times New Roman"/>
          <w:sz w:val="28"/>
          <w:szCs w:val="28"/>
          <w:lang w:eastAsia="ar-SA"/>
        </w:rPr>
        <w:t xml:space="preserve">Ступінь вищої освіти </w:t>
      </w:r>
      <w:r w:rsidRPr="00B51740">
        <w:rPr>
          <w:rFonts w:ascii="Times New Roman" w:eastAsia="Times New Roman" w:hAnsi="Times New Roman" w:cs="Times New Roman"/>
          <w:sz w:val="28"/>
          <w:szCs w:val="28"/>
          <w:u w:val="single"/>
          <w:lang w:eastAsia="ar-SA"/>
        </w:rPr>
        <w:t xml:space="preserve">                                 магістр                                              </w:t>
      </w:r>
      <w:r w:rsidRPr="00B51740">
        <w:rPr>
          <w:rFonts w:ascii="Times New Roman" w:eastAsia="Times New Roman" w:hAnsi="Times New Roman" w:cs="Times New Roman"/>
          <w:color w:val="FFFFFF"/>
          <w:sz w:val="28"/>
          <w:szCs w:val="28"/>
          <w:u w:val="single"/>
          <w:lang w:eastAsia="ar-SA"/>
        </w:rPr>
        <w:t>.</w:t>
      </w:r>
    </w:p>
    <w:p w:rsidR="00B51740" w:rsidRPr="00B51740" w:rsidRDefault="00B51740" w:rsidP="00B51740">
      <w:pPr>
        <w:spacing w:after="0" w:line="240" w:lineRule="auto"/>
        <w:rPr>
          <w:rFonts w:ascii="Times New Roman" w:eastAsia="Times New Roman" w:hAnsi="Times New Roman" w:cs="Times New Roman"/>
          <w:sz w:val="20"/>
          <w:szCs w:val="20"/>
          <w:lang w:eastAsia="ar-SA"/>
        </w:rPr>
      </w:pPr>
    </w:p>
    <w:p w:rsidR="00B51740" w:rsidRPr="00B51740" w:rsidRDefault="00B51740" w:rsidP="00B51740">
      <w:pPr>
        <w:spacing w:after="0" w:line="240" w:lineRule="auto"/>
        <w:rPr>
          <w:rFonts w:ascii="Times New Roman" w:eastAsia="Times New Roman" w:hAnsi="Times New Roman" w:cs="Times New Roman"/>
          <w:sz w:val="28"/>
          <w:szCs w:val="28"/>
          <w:u w:val="single"/>
        </w:rPr>
      </w:pPr>
      <w:r w:rsidRPr="00B51740">
        <w:rPr>
          <w:rFonts w:ascii="Times New Roman" w:eastAsia="Times New Roman" w:hAnsi="Times New Roman" w:cs="Times New Roman"/>
          <w:sz w:val="28"/>
          <w:szCs w:val="28"/>
        </w:rPr>
        <w:t xml:space="preserve">Галузь знань </w:t>
      </w:r>
      <w:r w:rsidRPr="00B51740">
        <w:rPr>
          <w:rFonts w:ascii="Times New Roman" w:eastAsia="Times New Roman" w:hAnsi="Times New Roman" w:cs="Times New Roman"/>
          <w:sz w:val="28"/>
          <w:szCs w:val="28"/>
          <w:u w:val="single"/>
        </w:rPr>
        <w:t xml:space="preserve">                              22 Охорона здоров</w:t>
      </w:r>
      <w:r w:rsidRPr="00B51740">
        <w:rPr>
          <w:rFonts w:ascii="Times New Roman" w:eastAsia="Times New Roman" w:hAnsi="Times New Roman" w:cs="Times New Roman"/>
          <w:sz w:val="28"/>
          <w:szCs w:val="28"/>
          <w:u w:val="single"/>
          <w:lang w:val="ru-RU"/>
        </w:rPr>
        <w:t>’</w:t>
      </w:r>
      <w:r w:rsidRPr="00B51740">
        <w:rPr>
          <w:rFonts w:ascii="Times New Roman" w:eastAsia="Times New Roman" w:hAnsi="Times New Roman" w:cs="Times New Roman"/>
          <w:sz w:val="28"/>
          <w:szCs w:val="28"/>
          <w:u w:val="single"/>
        </w:rPr>
        <w:t xml:space="preserve">я                                         </w:t>
      </w:r>
      <w:r w:rsidRPr="00B51740">
        <w:rPr>
          <w:rFonts w:ascii="Times New Roman" w:eastAsia="Times New Roman" w:hAnsi="Times New Roman" w:cs="Times New Roman"/>
          <w:color w:val="FFFFFF"/>
          <w:sz w:val="28"/>
          <w:szCs w:val="28"/>
          <w:u w:val="single"/>
        </w:rPr>
        <w:t>.</w:t>
      </w:r>
    </w:p>
    <w:p w:rsidR="00B51740" w:rsidRPr="00B51740" w:rsidRDefault="00B51740" w:rsidP="00B51740">
      <w:pPr>
        <w:spacing w:after="0" w:line="240" w:lineRule="auto"/>
        <w:jc w:val="center"/>
        <w:rPr>
          <w:rFonts w:ascii="Times New Roman" w:eastAsia="Times New Roman" w:hAnsi="Times New Roman" w:cs="Times New Roman"/>
          <w:sz w:val="20"/>
          <w:szCs w:val="20"/>
        </w:rPr>
      </w:pPr>
    </w:p>
    <w:p w:rsidR="00B51740" w:rsidRPr="00B51740" w:rsidRDefault="00B51740" w:rsidP="00B51740">
      <w:pPr>
        <w:spacing w:after="0" w:line="240" w:lineRule="auto"/>
        <w:jc w:val="both"/>
        <w:rPr>
          <w:rFonts w:ascii="Times New Roman" w:eastAsia="Times New Roman" w:hAnsi="Times New Roman" w:cs="Times New Roman"/>
          <w:sz w:val="28"/>
          <w:szCs w:val="28"/>
          <w:u w:val="single"/>
        </w:rPr>
      </w:pPr>
      <w:r w:rsidRPr="00B51740">
        <w:rPr>
          <w:rFonts w:ascii="Times New Roman" w:eastAsia="Times New Roman" w:hAnsi="Times New Roman" w:cs="Times New Roman"/>
          <w:sz w:val="28"/>
          <w:szCs w:val="28"/>
        </w:rPr>
        <w:t xml:space="preserve">Спеціальність </w:t>
      </w:r>
      <w:r w:rsidRPr="00B51740">
        <w:rPr>
          <w:rFonts w:ascii="Times New Roman" w:eastAsia="Times New Roman" w:hAnsi="Times New Roman" w:cs="Times New Roman"/>
          <w:sz w:val="28"/>
          <w:szCs w:val="28"/>
          <w:u w:val="single"/>
        </w:rPr>
        <w:t xml:space="preserve">        </w:t>
      </w:r>
      <w:r w:rsidRPr="00B51740">
        <w:rPr>
          <w:rFonts w:ascii="Times New Roman" w:eastAsia="Times New Roman" w:hAnsi="Times New Roman" w:cs="Times New Roman"/>
          <w:sz w:val="24"/>
          <w:szCs w:val="28"/>
          <w:u w:val="single"/>
        </w:rPr>
        <w:t xml:space="preserve">        </w:t>
      </w:r>
      <w:r w:rsidRPr="00B51740">
        <w:rPr>
          <w:rFonts w:ascii="Times New Roman" w:eastAsia="Times New Roman" w:hAnsi="Times New Roman" w:cs="Times New Roman"/>
          <w:sz w:val="28"/>
          <w:szCs w:val="28"/>
          <w:u w:val="single"/>
        </w:rPr>
        <w:t xml:space="preserve">226 Фармація, промислова фармація                 </w:t>
      </w:r>
      <w:r w:rsidRPr="00B51740">
        <w:rPr>
          <w:rFonts w:ascii="Times New Roman" w:eastAsia="Times New Roman" w:hAnsi="Times New Roman" w:cs="Times New Roman"/>
          <w:sz w:val="24"/>
          <w:szCs w:val="28"/>
        </w:rPr>
        <w:t>______</w:t>
      </w:r>
      <w:r w:rsidRPr="00B51740">
        <w:rPr>
          <w:rFonts w:ascii="Times New Roman" w:eastAsia="Times New Roman" w:hAnsi="Times New Roman" w:cs="Times New Roman"/>
          <w:color w:val="FFFFFF"/>
          <w:sz w:val="28"/>
          <w:szCs w:val="28"/>
          <w:u w:val="single"/>
        </w:rPr>
        <w:t>.</w:t>
      </w:r>
    </w:p>
    <w:p w:rsidR="00B51740" w:rsidRPr="00B51740" w:rsidRDefault="00B51740" w:rsidP="00B51740">
      <w:pPr>
        <w:spacing w:after="0" w:line="240" w:lineRule="auto"/>
        <w:jc w:val="center"/>
        <w:rPr>
          <w:rFonts w:ascii="Times New Roman" w:eastAsia="Times New Roman" w:hAnsi="Times New Roman" w:cs="Times New Roman"/>
          <w:sz w:val="20"/>
          <w:szCs w:val="20"/>
        </w:rPr>
      </w:pPr>
    </w:p>
    <w:p w:rsidR="00B51740" w:rsidRPr="00B51740" w:rsidRDefault="00B51740" w:rsidP="00B51740">
      <w:pPr>
        <w:spacing w:after="0" w:line="240" w:lineRule="auto"/>
        <w:jc w:val="both"/>
        <w:rPr>
          <w:rFonts w:ascii="Times New Roman" w:eastAsia="Times New Roman" w:hAnsi="Times New Roman" w:cs="Times New Roman"/>
          <w:u w:val="single"/>
          <w:lang w:eastAsia="ar-SA"/>
        </w:rPr>
      </w:pPr>
      <w:r w:rsidRPr="00B51740">
        <w:rPr>
          <w:rFonts w:ascii="Times New Roman" w:eastAsia="Times New Roman" w:hAnsi="Times New Roman" w:cs="Times New Roman"/>
          <w:sz w:val="28"/>
          <w:szCs w:val="28"/>
          <w:lang w:eastAsia="ar-SA"/>
        </w:rPr>
        <w:t xml:space="preserve">Кваліфікація </w:t>
      </w:r>
      <w:r w:rsidRPr="00B51740">
        <w:rPr>
          <w:rFonts w:ascii="Times New Roman" w:eastAsia="Times New Roman" w:hAnsi="Times New Roman" w:cs="Times New Roman"/>
          <w:sz w:val="24"/>
          <w:szCs w:val="24"/>
          <w:lang w:eastAsia="ar-SA"/>
        </w:rPr>
        <w:t>__</w:t>
      </w:r>
      <w:r w:rsidRPr="00B51740">
        <w:rPr>
          <w:rFonts w:ascii="Times New Roman" w:eastAsia="Times New Roman" w:hAnsi="Times New Roman" w:cs="Times New Roman"/>
          <w:i/>
          <w:sz w:val="24"/>
          <w:szCs w:val="28"/>
          <w:lang w:eastAsia="ar-SA"/>
        </w:rPr>
        <w:t>______</w:t>
      </w:r>
      <w:r w:rsidRPr="00B51740">
        <w:rPr>
          <w:rFonts w:ascii="Times New Roman" w:eastAsia="Times New Roman" w:hAnsi="Times New Roman" w:cs="Times New Roman"/>
          <w:sz w:val="28"/>
          <w:szCs w:val="28"/>
          <w:u w:val="single"/>
          <w:lang w:eastAsia="ar-SA"/>
        </w:rPr>
        <w:t>магістр фармації, промислової фармації</w:t>
      </w:r>
      <w:r w:rsidRPr="00B51740">
        <w:rPr>
          <w:rFonts w:ascii="Times New Roman" w:eastAsia="Times New Roman" w:hAnsi="Times New Roman" w:cs="Times New Roman"/>
          <w:i/>
          <w:sz w:val="24"/>
          <w:szCs w:val="28"/>
          <w:lang w:eastAsia="ar-SA"/>
        </w:rPr>
        <w:t>______________</w:t>
      </w:r>
      <w:r w:rsidRPr="00B51740">
        <w:rPr>
          <w:rFonts w:ascii="Times New Roman" w:eastAsia="Times New Roman" w:hAnsi="Times New Roman" w:cs="Times New Roman"/>
          <w:color w:val="FFFFFF"/>
          <w:sz w:val="28"/>
          <w:szCs w:val="28"/>
          <w:u w:val="single"/>
          <w:lang w:eastAsia="ar-SA"/>
        </w:rPr>
        <w:t>.</w:t>
      </w:r>
    </w:p>
    <w:p w:rsidR="00B51740" w:rsidRPr="00B51740" w:rsidRDefault="00B51740" w:rsidP="00B51740">
      <w:pPr>
        <w:spacing w:after="0" w:line="240" w:lineRule="auto"/>
        <w:ind w:firstLine="567"/>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ind w:firstLine="5387"/>
        <w:jc w:val="both"/>
        <w:rPr>
          <w:rFonts w:ascii="Times New Roman" w:eastAsia="Times New Roman" w:hAnsi="Times New Roman" w:cs="Times New Roman"/>
          <w:sz w:val="24"/>
          <w:szCs w:val="24"/>
          <w:lang w:eastAsia="ar-SA"/>
        </w:rPr>
      </w:pPr>
    </w:p>
    <w:p w:rsidR="00B51740" w:rsidRPr="00B51740" w:rsidRDefault="00B51740" w:rsidP="00B51740">
      <w:pPr>
        <w:spacing w:after="0" w:line="360" w:lineRule="auto"/>
        <w:ind w:firstLine="4536"/>
        <w:jc w:val="both"/>
        <w:rPr>
          <w:rFonts w:ascii="Times New Roman" w:eastAsia="Times New Roman" w:hAnsi="Times New Roman" w:cs="Times New Roman"/>
          <w:sz w:val="24"/>
          <w:szCs w:val="24"/>
          <w:lang w:eastAsia="ar-SA"/>
        </w:rPr>
      </w:pPr>
    </w:p>
    <w:p w:rsidR="00B51740" w:rsidRPr="00B51740" w:rsidRDefault="00B51740" w:rsidP="00B51740">
      <w:pPr>
        <w:spacing w:after="0" w:line="360" w:lineRule="auto"/>
        <w:ind w:firstLine="4536"/>
        <w:jc w:val="both"/>
        <w:rPr>
          <w:rFonts w:ascii="Times New Roman" w:eastAsia="Times New Roman" w:hAnsi="Times New Roman" w:cs="Times New Roman"/>
          <w:sz w:val="24"/>
          <w:szCs w:val="24"/>
          <w:lang w:eastAsia="ar-SA"/>
        </w:rPr>
      </w:pPr>
    </w:p>
    <w:p w:rsidR="00B51740" w:rsidRPr="00B51740" w:rsidRDefault="00B51740" w:rsidP="00B51740">
      <w:pPr>
        <w:spacing w:after="0" w:line="360" w:lineRule="auto"/>
        <w:ind w:firstLine="4536"/>
        <w:jc w:val="both"/>
        <w:rPr>
          <w:rFonts w:ascii="Times New Roman" w:eastAsia="Times New Roman" w:hAnsi="Times New Roman" w:cs="Times New Roman"/>
          <w:sz w:val="24"/>
          <w:szCs w:val="24"/>
          <w:lang w:eastAsia="ar-SA"/>
        </w:rPr>
      </w:pPr>
    </w:p>
    <w:p w:rsidR="00B51740" w:rsidRPr="00B51740" w:rsidRDefault="00B51740" w:rsidP="00B51740">
      <w:pPr>
        <w:spacing w:after="0" w:line="240" w:lineRule="auto"/>
        <w:jc w:val="center"/>
        <w:rPr>
          <w:rFonts w:ascii="Times New Roman" w:eastAsia="Times New Roman" w:hAnsi="Times New Roman" w:cs="Times New Roman"/>
          <w:sz w:val="24"/>
          <w:szCs w:val="24"/>
          <w:lang w:eastAsia="ar-SA"/>
        </w:rPr>
      </w:pPr>
    </w:p>
    <w:p w:rsidR="00B51740" w:rsidRPr="00B51740" w:rsidRDefault="00B51740" w:rsidP="00B51740">
      <w:pPr>
        <w:spacing w:after="0" w:line="240" w:lineRule="auto"/>
        <w:jc w:val="center"/>
        <w:rPr>
          <w:rFonts w:ascii="Times New Roman" w:eastAsia="Times New Roman" w:hAnsi="Times New Roman" w:cs="Times New Roman"/>
          <w:sz w:val="24"/>
          <w:szCs w:val="24"/>
          <w:lang w:eastAsia="ar-SA"/>
        </w:rPr>
      </w:pPr>
    </w:p>
    <w:p w:rsidR="00B51740" w:rsidRPr="00B51740" w:rsidRDefault="00B51740" w:rsidP="00B51740">
      <w:pPr>
        <w:spacing w:after="0" w:line="240" w:lineRule="auto"/>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sz w:val="20"/>
          <w:szCs w:val="20"/>
          <w:lang w:eastAsia="ar-SA"/>
        </w:rPr>
      </w:pPr>
    </w:p>
    <w:p w:rsidR="00B51740" w:rsidRPr="00B51740" w:rsidRDefault="00B51740" w:rsidP="00B51740">
      <w:pPr>
        <w:spacing w:after="0" w:line="240" w:lineRule="auto"/>
        <w:jc w:val="center"/>
        <w:rPr>
          <w:rFonts w:ascii="Times New Roman" w:eastAsia="Times New Roman" w:hAnsi="Times New Roman" w:cs="Times New Roman"/>
          <w:sz w:val="28"/>
          <w:szCs w:val="28"/>
          <w:lang w:eastAsia="ar-SA"/>
        </w:rPr>
      </w:pPr>
      <w:r w:rsidRPr="00B51740">
        <w:rPr>
          <w:rFonts w:ascii="Times New Roman" w:eastAsia="Times New Roman" w:hAnsi="Times New Roman" w:cs="Times New Roman"/>
          <w:sz w:val="28"/>
          <w:szCs w:val="28"/>
          <w:lang w:eastAsia="ar-SA"/>
        </w:rPr>
        <w:t>Київ 2021 р.</w:t>
      </w:r>
    </w:p>
    <w:p w:rsidR="00B51740" w:rsidRPr="00B51740" w:rsidRDefault="00B51740" w:rsidP="00B51740">
      <w:pPr>
        <w:jc w:val="center"/>
        <w:rPr>
          <w:rFonts w:ascii="Times New Roman" w:eastAsia="Times New Roman" w:hAnsi="Times New Roman" w:cs="Times New Roman"/>
          <w:caps/>
          <w:sz w:val="28"/>
          <w:szCs w:val="28"/>
        </w:rPr>
      </w:pPr>
      <w:r w:rsidRPr="00B51740">
        <w:rPr>
          <w:rFonts w:ascii="Times New Roman" w:eastAsia="Times New Roman" w:hAnsi="Times New Roman" w:cs="Times New Roman"/>
          <w:sz w:val="24"/>
          <w:szCs w:val="24"/>
        </w:rPr>
        <w:br w:type="page"/>
      </w:r>
      <w:r w:rsidRPr="00B51740">
        <w:rPr>
          <w:rFonts w:ascii="Times New Roman" w:eastAsia="Times New Roman" w:hAnsi="Times New Roman" w:cs="Times New Roman"/>
          <w:caps/>
          <w:sz w:val="28"/>
          <w:szCs w:val="28"/>
        </w:rPr>
        <w:lastRenderedPageBreak/>
        <w:t>Лист погодження</w:t>
      </w:r>
    </w:p>
    <w:p w:rsidR="00B51740" w:rsidRPr="00B51740" w:rsidRDefault="00B51740" w:rsidP="00B51740">
      <w:pPr>
        <w:spacing w:before="120" w:after="0" w:line="240" w:lineRule="auto"/>
        <w:jc w:val="center"/>
        <w:rPr>
          <w:rFonts w:ascii="Times New Roman" w:eastAsia="Times New Roman" w:hAnsi="Times New Roman" w:cs="Times New Roman"/>
          <w:caps/>
          <w:sz w:val="28"/>
          <w:szCs w:val="28"/>
        </w:rPr>
      </w:pPr>
      <w:r w:rsidRPr="00B51740">
        <w:rPr>
          <w:rFonts w:ascii="Times New Roman" w:eastAsia="Times New Roman" w:hAnsi="Times New Roman" w:cs="Times New Roman"/>
          <w:sz w:val="28"/>
          <w:szCs w:val="28"/>
        </w:rPr>
        <w:t>Освітньо-професійної</w:t>
      </w:r>
      <w:r w:rsidRPr="00B51740">
        <w:rPr>
          <w:rFonts w:ascii="Times New Roman" w:eastAsia="Times New Roman" w:hAnsi="Times New Roman" w:cs="Times New Roman"/>
          <w:sz w:val="28"/>
          <w:szCs w:val="28"/>
          <w:lang w:val="ru-RU"/>
        </w:rPr>
        <w:t xml:space="preserve"> </w:t>
      </w:r>
      <w:r w:rsidRPr="00B51740">
        <w:rPr>
          <w:rFonts w:ascii="Times New Roman" w:eastAsia="Times New Roman" w:hAnsi="Times New Roman" w:cs="Times New Roman"/>
          <w:sz w:val="28"/>
          <w:szCs w:val="28"/>
        </w:rPr>
        <w:t xml:space="preserve">програми </w:t>
      </w:r>
    </w:p>
    <w:p w:rsidR="00B51740" w:rsidRPr="00B51740" w:rsidRDefault="00B51740" w:rsidP="00B51740">
      <w:pPr>
        <w:spacing w:before="120" w:after="0" w:line="240" w:lineRule="auto"/>
        <w:jc w:val="center"/>
        <w:rPr>
          <w:rFonts w:ascii="Times New Roman" w:eastAsia="Times New Roman" w:hAnsi="Times New Roman" w:cs="Times New Roman"/>
          <w:caps/>
          <w:sz w:val="28"/>
          <w:szCs w:val="28"/>
        </w:rPr>
      </w:pPr>
      <w:r w:rsidRPr="00B51740">
        <w:rPr>
          <w:rFonts w:ascii="Times New Roman" w:eastAsia="Times New Roman" w:hAnsi="Times New Roman" w:cs="Times New Roman"/>
          <w:caps/>
          <w:sz w:val="28"/>
          <w:szCs w:val="28"/>
        </w:rPr>
        <w:t>___________________</w:t>
      </w:r>
      <w:r w:rsidRPr="00B51740">
        <w:rPr>
          <w:rFonts w:ascii="Times New Roman" w:eastAsia="Times New Roman" w:hAnsi="Times New Roman" w:cs="Times New Roman"/>
          <w:sz w:val="28"/>
          <w:szCs w:val="28"/>
          <w:u w:val="single"/>
        </w:rPr>
        <w:t>Промислова фармація</w:t>
      </w:r>
      <w:r w:rsidRPr="00B51740">
        <w:rPr>
          <w:rFonts w:ascii="Times New Roman" w:eastAsia="Times New Roman" w:hAnsi="Times New Roman" w:cs="Times New Roman"/>
          <w:caps/>
          <w:sz w:val="28"/>
          <w:szCs w:val="28"/>
        </w:rPr>
        <w:t>________________________</w:t>
      </w:r>
    </w:p>
    <w:p w:rsidR="00B51740" w:rsidRPr="00B51740" w:rsidRDefault="00B51740" w:rsidP="00B51740">
      <w:pPr>
        <w:spacing w:after="0" w:line="240" w:lineRule="auto"/>
        <w:jc w:val="center"/>
        <w:rPr>
          <w:rFonts w:ascii="Times New Roman" w:eastAsia="Times New Roman" w:hAnsi="Times New Roman" w:cs="Times New Roman"/>
          <w:sz w:val="20"/>
          <w:szCs w:val="20"/>
        </w:rPr>
      </w:pPr>
    </w:p>
    <w:p w:rsidR="00B51740" w:rsidRPr="00B51740" w:rsidRDefault="00B51740" w:rsidP="00B51740">
      <w:pPr>
        <w:spacing w:after="0" w:line="240" w:lineRule="auto"/>
        <w:rPr>
          <w:rFonts w:ascii="Times New Roman" w:eastAsia="Times New Roman" w:hAnsi="Times New Roman" w:cs="Times New Roman"/>
          <w:sz w:val="16"/>
          <w:szCs w:val="16"/>
        </w:rPr>
      </w:pPr>
    </w:p>
    <w:p w:rsidR="00B51740" w:rsidRPr="00B51740" w:rsidRDefault="00B51740" w:rsidP="00B51740">
      <w:pPr>
        <w:spacing w:after="0" w:line="240" w:lineRule="auto"/>
        <w:rPr>
          <w:rFonts w:ascii="Times New Roman" w:eastAsia="Times New Roman" w:hAnsi="Times New Roman" w:cs="Times New Roman"/>
          <w:sz w:val="24"/>
          <w:szCs w:val="24"/>
          <w:u w:val="single"/>
          <w:lang w:val="ru-RU"/>
        </w:rPr>
      </w:pPr>
      <w:r w:rsidRPr="00B51740">
        <w:rPr>
          <w:rFonts w:ascii="Times New Roman" w:eastAsia="Times New Roman" w:hAnsi="Times New Roman" w:cs="Times New Roman"/>
          <w:sz w:val="24"/>
          <w:szCs w:val="24"/>
        </w:rPr>
        <w:t>Рівень вищої освіти __________</w:t>
      </w:r>
      <w:r w:rsidRPr="00B51740">
        <w:rPr>
          <w:rFonts w:ascii="Times New Roman" w:eastAsia="Times New Roman" w:hAnsi="Times New Roman" w:cs="Times New Roman"/>
          <w:sz w:val="24"/>
          <w:szCs w:val="24"/>
          <w:u w:val="single"/>
        </w:rPr>
        <w:t>другий (магістерський)</w:t>
      </w:r>
      <w:r w:rsidRPr="00B51740">
        <w:rPr>
          <w:rFonts w:ascii="Times New Roman" w:eastAsia="Times New Roman" w:hAnsi="Times New Roman" w:cs="Times New Roman"/>
          <w:sz w:val="24"/>
          <w:szCs w:val="24"/>
        </w:rPr>
        <w:t>_____________</w:t>
      </w:r>
      <w:r w:rsidRPr="00B51740">
        <w:rPr>
          <w:rFonts w:ascii="Times New Roman" w:eastAsia="Times New Roman" w:hAnsi="Times New Roman" w:cs="Times New Roman"/>
          <w:sz w:val="24"/>
          <w:szCs w:val="24"/>
          <w:lang w:val="ru-RU"/>
        </w:rPr>
        <w:t>__________</w:t>
      </w:r>
    </w:p>
    <w:p w:rsidR="00B51740" w:rsidRPr="00B51740" w:rsidRDefault="00B51740" w:rsidP="00B51740">
      <w:pPr>
        <w:spacing w:after="0" w:line="240" w:lineRule="auto"/>
        <w:jc w:val="center"/>
        <w:rPr>
          <w:rFonts w:ascii="Times New Roman" w:eastAsia="Times New Roman" w:hAnsi="Times New Roman" w:cs="Times New Roman"/>
          <w:sz w:val="24"/>
          <w:szCs w:val="24"/>
        </w:rPr>
      </w:pPr>
    </w:p>
    <w:p w:rsidR="00B51740" w:rsidRPr="00B51740" w:rsidRDefault="00B51740" w:rsidP="00B51740">
      <w:pPr>
        <w:spacing w:after="0" w:line="240" w:lineRule="auto"/>
        <w:rPr>
          <w:rFonts w:ascii="Times New Roman" w:eastAsia="Times New Roman" w:hAnsi="Times New Roman" w:cs="Times New Roman"/>
          <w:sz w:val="24"/>
          <w:szCs w:val="24"/>
          <w:u w:val="single"/>
        </w:rPr>
      </w:pPr>
      <w:r w:rsidRPr="00B51740">
        <w:rPr>
          <w:rFonts w:ascii="Times New Roman" w:eastAsia="Times New Roman" w:hAnsi="Times New Roman" w:cs="Times New Roman"/>
          <w:sz w:val="24"/>
          <w:szCs w:val="24"/>
        </w:rPr>
        <w:t>Ступінь вищої освіти ____________</w:t>
      </w:r>
      <w:r w:rsidRPr="00B51740">
        <w:rPr>
          <w:rFonts w:ascii="Times New Roman" w:eastAsia="Times New Roman" w:hAnsi="Times New Roman" w:cs="Times New Roman"/>
          <w:sz w:val="24"/>
          <w:szCs w:val="24"/>
          <w:u w:val="single"/>
        </w:rPr>
        <w:t>магістр</w:t>
      </w:r>
      <w:r w:rsidRPr="00B51740">
        <w:rPr>
          <w:rFonts w:ascii="Times New Roman" w:eastAsia="Times New Roman" w:hAnsi="Times New Roman" w:cs="Times New Roman"/>
          <w:sz w:val="24"/>
          <w:szCs w:val="24"/>
        </w:rPr>
        <w:t>_____________________________</w:t>
      </w:r>
    </w:p>
    <w:p w:rsidR="00B51740" w:rsidRPr="00B51740" w:rsidRDefault="00B51740" w:rsidP="00B51740">
      <w:pPr>
        <w:spacing w:after="0" w:line="240" w:lineRule="auto"/>
        <w:jc w:val="center"/>
        <w:rPr>
          <w:rFonts w:ascii="Times New Roman" w:eastAsia="Times New Roman" w:hAnsi="Times New Roman" w:cs="Times New Roman"/>
          <w:sz w:val="24"/>
          <w:szCs w:val="24"/>
        </w:rPr>
      </w:pPr>
    </w:p>
    <w:p w:rsidR="00B51740" w:rsidRPr="00B51740" w:rsidRDefault="00B51740" w:rsidP="00B51740">
      <w:pPr>
        <w:spacing w:after="0" w:line="240" w:lineRule="auto"/>
        <w:rPr>
          <w:rFonts w:ascii="Times New Roman" w:eastAsia="Times New Roman" w:hAnsi="Times New Roman" w:cs="Times New Roman"/>
          <w:sz w:val="24"/>
          <w:szCs w:val="24"/>
          <w:u w:val="single"/>
        </w:rPr>
      </w:pPr>
      <w:r w:rsidRPr="00B51740">
        <w:rPr>
          <w:rFonts w:ascii="Times New Roman" w:eastAsia="Times New Roman" w:hAnsi="Times New Roman" w:cs="Times New Roman"/>
          <w:sz w:val="24"/>
          <w:szCs w:val="24"/>
        </w:rPr>
        <w:t>Галузь знань ________________</w:t>
      </w:r>
      <w:r w:rsidRPr="00B51740">
        <w:rPr>
          <w:rFonts w:ascii="Times New Roman" w:eastAsia="Times New Roman" w:hAnsi="Times New Roman" w:cs="Times New Roman"/>
          <w:sz w:val="24"/>
          <w:szCs w:val="24"/>
          <w:u w:val="single"/>
        </w:rPr>
        <w:t>22 Охорона здоров’я</w:t>
      </w:r>
      <w:r w:rsidRPr="00B51740">
        <w:rPr>
          <w:rFonts w:ascii="Times New Roman" w:eastAsia="Times New Roman" w:hAnsi="Times New Roman" w:cs="Times New Roman"/>
          <w:sz w:val="24"/>
          <w:szCs w:val="24"/>
        </w:rPr>
        <w:t xml:space="preserve"> _______________________</w:t>
      </w:r>
    </w:p>
    <w:p w:rsidR="00B51740" w:rsidRPr="00B51740" w:rsidRDefault="00B51740" w:rsidP="00B51740">
      <w:pPr>
        <w:spacing w:after="0" w:line="240" w:lineRule="auto"/>
        <w:jc w:val="center"/>
        <w:rPr>
          <w:rFonts w:ascii="Times New Roman" w:eastAsia="Times New Roman" w:hAnsi="Times New Roman" w:cs="Times New Roman"/>
          <w:sz w:val="24"/>
          <w:szCs w:val="24"/>
        </w:rPr>
      </w:pPr>
    </w:p>
    <w:p w:rsidR="00B51740" w:rsidRPr="00B51740" w:rsidRDefault="00B51740" w:rsidP="00B51740">
      <w:pPr>
        <w:spacing w:after="0" w:line="240" w:lineRule="auto"/>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Спеціальність ______</w:t>
      </w:r>
      <w:r w:rsidRPr="00B51740">
        <w:rPr>
          <w:rFonts w:ascii="Times New Roman" w:eastAsia="Times New Roman" w:hAnsi="Times New Roman" w:cs="Times New Roman"/>
          <w:sz w:val="24"/>
          <w:szCs w:val="24"/>
          <w:u w:val="single"/>
        </w:rPr>
        <w:t>магістр фармації, промислової фармації</w:t>
      </w:r>
      <w:r w:rsidRPr="00B51740">
        <w:rPr>
          <w:rFonts w:ascii="Times New Roman" w:eastAsia="Times New Roman" w:hAnsi="Times New Roman" w:cs="Times New Roman"/>
          <w:sz w:val="24"/>
          <w:szCs w:val="24"/>
        </w:rPr>
        <w:t>__________</w:t>
      </w:r>
    </w:p>
    <w:p w:rsidR="00B51740" w:rsidRPr="00B51740" w:rsidRDefault="00B51740" w:rsidP="00B51740">
      <w:pPr>
        <w:spacing w:after="0" w:line="240" w:lineRule="auto"/>
        <w:jc w:val="center"/>
        <w:rPr>
          <w:rFonts w:ascii="Times New Roman" w:eastAsia="Times New Roman" w:hAnsi="Times New Roman" w:cs="Times New Roman"/>
          <w:sz w:val="24"/>
          <w:szCs w:val="24"/>
        </w:rPr>
      </w:pPr>
    </w:p>
    <w:p w:rsidR="00B51740" w:rsidRPr="00B51740" w:rsidRDefault="00B51740" w:rsidP="00B51740">
      <w:pPr>
        <w:spacing w:after="0" w:line="240" w:lineRule="auto"/>
        <w:jc w:val="center"/>
        <w:rPr>
          <w:rFonts w:ascii="Times New Roman" w:eastAsia="Times New Roman" w:hAnsi="Times New Roman" w:cs="Times New Roman"/>
          <w:sz w:val="24"/>
          <w:szCs w:val="24"/>
        </w:rPr>
      </w:pPr>
    </w:p>
    <w:p w:rsidR="00B51740" w:rsidRPr="00B51740" w:rsidRDefault="00B51740" w:rsidP="00B51740">
      <w:pPr>
        <w:spacing w:after="0" w:line="240" w:lineRule="auto"/>
        <w:jc w:val="center"/>
        <w:rPr>
          <w:rFonts w:ascii="Times New Roman" w:eastAsia="Times New Roman" w:hAnsi="Times New Roman" w:cs="Times New Roman"/>
          <w:sz w:val="24"/>
          <w:szCs w:val="24"/>
        </w:rPr>
      </w:pPr>
    </w:p>
    <w:p w:rsidR="00B51740" w:rsidRPr="00B51740" w:rsidRDefault="00B51740" w:rsidP="00B51740">
      <w:pPr>
        <w:spacing w:after="0" w:line="240" w:lineRule="auto"/>
        <w:rPr>
          <w:rFonts w:ascii="Times New Roman" w:eastAsia="Times New Roman" w:hAnsi="Times New Roman" w:cs="Times New Roman"/>
          <w:b/>
          <w:sz w:val="24"/>
          <w:szCs w:val="24"/>
        </w:rPr>
      </w:pPr>
      <w:r w:rsidRPr="00B51740">
        <w:rPr>
          <w:rFonts w:ascii="Times New Roman" w:eastAsia="Times New Roman" w:hAnsi="Times New Roman" w:cs="Times New Roman"/>
          <w:b/>
          <w:sz w:val="24"/>
          <w:szCs w:val="24"/>
        </w:rPr>
        <w:t>Проректор з науково-педагогічної діяльності (освітня діяльність)</w:t>
      </w:r>
    </w:p>
    <w:p w:rsidR="00B51740" w:rsidRPr="00B51740" w:rsidRDefault="00B51740" w:rsidP="00B51740">
      <w:pPr>
        <w:tabs>
          <w:tab w:val="left" w:pos="4536"/>
        </w:tabs>
        <w:spacing w:before="120" w:after="0" w:line="240" w:lineRule="auto"/>
        <w:rPr>
          <w:rFonts w:ascii="Times New Roman" w:eastAsia="Times New Roman" w:hAnsi="Times New Roman" w:cs="Times New Roman"/>
        </w:rPr>
      </w:pPr>
      <w:r w:rsidRPr="00B51740">
        <w:rPr>
          <w:rFonts w:ascii="Times New Roman" w:eastAsia="Times New Roman" w:hAnsi="Times New Roman" w:cs="Times New Roman"/>
        </w:rPr>
        <w:t xml:space="preserve">_______________   _______________________   </w:t>
      </w:r>
      <w:r w:rsidRPr="00B51740">
        <w:rPr>
          <w:rFonts w:ascii="Times New Roman" w:eastAsia="Times New Roman" w:hAnsi="Times New Roman" w:cs="Times New Roman"/>
          <w:b/>
          <w:sz w:val="24"/>
          <w:szCs w:val="24"/>
        </w:rPr>
        <w:t xml:space="preserve">Оксана </w:t>
      </w:r>
      <w:r w:rsidRPr="00B51740">
        <w:rPr>
          <w:rFonts w:ascii="Times New Roman" w:eastAsia="Times New Roman" w:hAnsi="Times New Roman" w:cs="Times New Roman"/>
          <w:b/>
          <w:caps/>
          <w:sz w:val="24"/>
          <w:szCs w:val="24"/>
        </w:rPr>
        <w:t>Моргулець</w:t>
      </w:r>
    </w:p>
    <w:p w:rsidR="00B51740" w:rsidRPr="00B51740" w:rsidRDefault="00B51740" w:rsidP="00B51740">
      <w:pPr>
        <w:spacing w:after="0" w:line="240" w:lineRule="auto"/>
        <w:ind w:firstLine="708"/>
        <w:rPr>
          <w:rFonts w:ascii="Times New Roman" w:eastAsia="Times New Roman" w:hAnsi="Times New Roman" w:cs="Times New Roman"/>
          <w:sz w:val="20"/>
          <w:szCs w:val="20"/>
        </w:rPr>
      </w:pPr>
      <w:r w:rsidRPr="00B51740">
        <w:rPr>
          <w:rFonts w:ascii="Times New Roman" w:eastAsia="Times New Roman" w:hAnsi="Times New Roman" w:cs="Times New Roman"/>
          <w:sz w:val="20"/>
          <w:szCs w:val="20"/>
        </w:rPr>
        <w:tab/>
      </w:r>
      <w:r w:rsidRPr="00B51740">
        <w:rPr>
          <w:rFonts w:ascii="Times New Roman" w:eastAsia="Times New Roman" w:hAnsi="Times New Roman" w:cs="Times New Roman"/>
          <w:sz w:val="20"/>
          <w:szCs w:val="20"/>
        </w:rPr>
        <w:tab/>
      </w:r>
      <w:r w:rsidRPr="00B51740">
        <w:rPr>
          <w:rFonts w:ascii="Times New Roman" w:eastAsia="Times New Roman" w:hAnsi="Times New Roman" w:cs="Times New Roman"/>
          <w:sz w:val="20"/>
          <w:szCs w:val="20"/>
        </w:rPr>
        <w:tab/>
      </w:r>
      <w:r w:rsidRPr="00B51740">
        <w:rPr>
          <w:rFonts w:ascii="Times New Roman" w:eastAsia="Times New Roman" w:hAnsi="Times New Roman" w:cs="Times New Roman"/>
          <w:sz w:val="20"/>
          <w:szCs w:val="20"/>
        </w:rPr>
        <w:tab/>
      </w:r>
      <w:r w:rsidRPr="00B51740">
        <w:rPr>
          <w:rFonts w:ascii="Times New Roman" w:eastAsia="Times New Roman" w:hAnsi="Times New Roman" w:cs="Times New Roman"/>
          <w:sz w:val="20"/>
          <w:szCs w:val="20"/>
          <w:lang w:val="ru-RU"/>
        </w:rPr>
        <w:tab/>
      </w:r>
    </w:p>
    <w:p w:rsidR="00B51740" w:rsidRPr="00B51740" w:rsidRDefault="00B51740" w:rsidP="00B51740">
      <w:pPr>
        <w:spacing w:after="0" w:line="240" w:lineRule="auto"/>
        <w:rPr>
          <w:rFonts w:ascii="Times New Roman" w:eastAsia="Times New Roman" w:hAnsi="Times New Roman" w:cs="Times New Roman"/>
          <w:b/>
          <w:sz w:val="24"/>
          <w:szCs w:val="24"/>
        </w:rPr>
      </w:pPr>
    </w:p>
    <w:p w:rsidR="00B51740" w:rsidRPr="00B51740" w:rsidRDefault="00B51740" w:rsidP="00B51740">
      <w:pPr>
        <w:spacing w:after="0" w:line="240" w:lineRule="auto"/>
        <w:rPr>
          <w:rFonts w:ascii="Times New Roman" w:eastAsia="Times New Roman" w:hAnsi="Times New Roman" w:cs="Times New Roman"/>
          <w:b/>
          <w:sz w:val="24"/>
          <w:szCs w:val="24"/>
        </w:rPr>
      </w:pPr>
    </w:p>
    <w:p w:rsidR="00B51740" w:rsidRPr="00B51740" w:rsidRDefault="00B51740" w:rsidP="00B51740">
      <w:pPr>
        <w:spacing w:after="0" w:line="240" w:lineRule="auto"/>
        <w:rPr>
          <w:rFonts w:ascii="Times New Roman" w:eastAsia="Times New Roman" w:hAnsi="Times New Roman" w:cs="Times New Roman"/>
        </w:rPr>
      </w:pPr>
      <w:r w:rsidRPr="00B51740">
        <w:rPr>
          <w:rFonts w:ascii="Times New Roman" w:eastAsia="Times New Roman" w:hAnsi="Times New Roman" w:cs="Times New Roman"/>
          <w:b/>
          <w:sz w:val="24"/>
          <w:szCs w:val="24"/>
        </w:rPr>
        <w:t>Схвалено Вченою радою факультету</w:t>
      </w:r>
      <w:r w:rsidRPr="00B51740">
        <w:rPr>
          <w:rFonts w:ascii="Times New Roman" w:eastAsia="Times New Roman" w:hAnsi="Times New Roman" w:cs="Times New Roman"/>
          <w:b/>
          <w:sz w:val="24"/>
          <w:szCs w:val="24"/>
          <w:lang w:val="ru-RU"/>
        </w:rPr>
        <w:t xml:space="preserve"> </w:t>
      </w:r>
      <w:r w:rsidRPr="00B51740">
        <w:rPr>
          <w:rFonts w:ascii="Times New Roman" w:eastAsia="Times New Roman" w:hAnsi="Times New Roman" w:cs="Times New Roman"/>
        </w:rPr>
        <w:t xml:space="preserve"> </w:t>
      </w:r>
      <w:r w:rsidRPr="00B51740">
        <w:rPr>
          <w:rFonts w:ascii="Times New Roman" w:eastAsia="Times New Roman" w:hAnsi="Times New Roman" w:cs="Times New Roman"/>
          <w:b/>
          <w:u w:val="single"/>
        </w:rPr>
        <w:t xml:space="preserve">хімічних та </w:t>
      </w:r>
      <w:proofErr w:type="spellStart"/>
      <w:r w:rsidRPr="00B51740">
        <w:rPr>
          <w:rFonts w:ascii="Times New Roman" w:eastAsia="Times New Roman" w:hAnsi="Times New Roman" w:cs="Times New Roman"/>
          <w:b/>
          <w:u w:val="single"/>
        </w:rPr>
        <w:t>біофармацевтичних</w:t>
      </w:r>
      <w:proofErr w:type="spellEnd"/>
      <w:r w:rsidRPr="00B51740">
        <w:rPr>
          <w:rFonts w:ascii="Times New Roman" w:eastAsia="Times New Roman" w:hAnsi="Times New Roman" w:cs="Times New Roman"/>
          <w:b/>
          <w:u w:val="single"/>
        </w:rPr>
        <w:t xml:space="preserve"> технологій</w:t>
      </w:r>
    </w:p>
    <w:p w:rsidR="00B51740" w:rsidRPr="00B51740" w:rsidRDefault="00B51740" w:rsidP="00B51740">
      <w:pPr>
        <w:spacing w:after="0" w:line="240" w:lineRule="auto"/>
        <w:rPr>
          <w:rFonts w:ascii="Times New Roman" w:eastAsia="Times New Roman" w:hAnsi="Times New Roman" w:cs="Times New Roman"/>
          <w:sz w:val="20"/>
          <w:szCs w:val="20"/>
        </w:rPr>
      </w:pPr>
      <w:r w:rsidRPr="00B51740">
        <w:rPr>
          <w:rFonts w:ascii="Times New Roman" w:eastAsia="Times New Roman" w:hAnsi="Times New Roman" w:cs="Times New Roman"/>
          <w:sz w:val="20"/>
          <w:szCs w:val="20"/>
        </w:rPr>
        <w:tab/>
      </w:r>
      <w:r w:rsidRPr="00B51740">
        <w:rPr>
          <w:rFonts w:ascii="Times New Roman" w:eastAsia="Times New Roman" w:hAnsi="Times New Roman" w:cs="Times New Roman"/>
          <w:sz w:val="20"/>
          <w:szCs w:val="20"/>
        </w:rPr>
        <w:tab/>
      </w:r>
      <w:r w:rsidRPr="00B51740">
        <w:rPr>
          <w:rFonts w:ascii="Times New Roman" w:eastAsia="Times New Roman" w:hAnsi="Times New Roman" w:cs="Times New Roman"/>
          <w:sz w:val="20"/>
          <w:szCs w:val="20"/>
        </w:rPr>
        <w:tab/>
      </w:r>
      <w:r w:rsidRPr="00B51740">
        <w:rPr>
          <w:rFonts w:ascii="Times New Roman" w:eastAsia="Times New Roman" w:hAnsi="Times New Roman" w:cs="Times New Roman"/>
          <w:sz w:val="20"/>
          <w:szCs w:val="20"/>
        </w:rPr>
        <w:tab/>
      </w:r>
      <w:r w:rsidRPr="00B51740">
        <w:rPr>
          <w:rFonts w:ascii="Times New Roman" w:eastAsia="Times New Roman" w:hAnsi="Times New Roman" w:cs="Times New Roman"/>
          <w:sz w:val="20"/>
          <w:szCs w:val="20"/>
        </w:rPr>
        <w:tab/>
      </w:r>
      <w:r w:rsidRPr="00B51740">
        <w:rPr>
          <w:rFonts w:ascii="Times New Roman" w:eastAsia="Times New Roman" w:hAnsi="Times New Roman" w:cs="Times New Roman"/>
          <w:sz w:val="20"/>
          <w:szCs w:val="20"/>
        </w:rPr>
        <w:tab/>
        <w:t xml:space="preserve">    </w:t>
      </w:r>
      <w:r w:rsidRPr="00B51740">
        <w:rPr>
          <w:rFonts w:ascii="Times New Roman" w:eastAsia="Times New Roman" w:hAnsi="Times New Roman" w:cs="Times New Roman"/>
          <w:sz w:val="20"/>
          <w:szCs w:val="20"/>
        </w:rPr>
        <w:tab/>
        <w:t xml:space="preserve">      </w:t>
      </w:r>
    </w:p>
    <w:p w:rsidR="00B51740" w:rsidRPr="00B51740" w:rsidRDefault="00B51740" w:rsidP="00B51740">
      <w:pPr>
        <w:spacing w:after="0" w:line="240" w:lineRule="auto"/>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Протокол від «</w:t>
      </w:r>
      <w:r w:rsidRPr="00B51740">
        <w:rPr>
          <w:rFonts w:ascii="Times New Roman" w:eastAsia="Times New Roman" w:hAnsi="Times New Roman" w:cs="Times New Roman"/>
          <w:sz w:val="24"/>
          <w:szCs w:val="24"/>
          <w:u w:val="single"/>
        </w:rPr>
        <w:t>17</w:t>
      </w:r>
      <w:r w:rsidRPr="00B51740">
        <w:rPr>
          <w:rFonts w:ascii="Times New Roman" w:eastAsia="Times New Roman" w:hAnsi="Times New Roman" w:cs="Times New Roman"/>
          <w:sz w:val="24"/>
          <w:szCs w:val="24"/>
        </w:rPr>
        <w:t>» __</w:t>
      </w:r>
      <w:r w:rsidRPr="00B51740">
        <w:rPr>
          <w:rFonts w:ascii="Times New Roman" w:eastAsia="Times New Roman" w:hAnsi="Times New Roman" w:cs="Times New Roman"/>
          <w:sz w:val="24"/>
          <w:szCs w:val="24"/>
          <w:u w:val="single"/>
        </w:rPr>
        <w:t>травня</w:t>
      </w:r>
      <w:r w:rsidRPr="00B51740">
        <w:rPr>
          <w:rFonts w:ascii="Times New Roman" w:eastAsia="Times New Roman" w:hAnsi="Times New Roman" w:cs="Times New Roman"/>
          <w:sz w:val="24"/>
          <w:szCs w:val="24"/>
        </w:rPr>
        <w:t>______ 20_</w:t>
      </w:r>
      <w:r w:rsidRPr="00B51740">
        <w:rPr>
          <w:rFonts w:ascii="Times New Roman" w:eastAsia="Times New Roman" w:hAnsi="Times New Roman" w:cs="Times New Roman"/>
          <w:sz w:val="24"/>
          <w:szCs w:val="24"/>
          <w:u w:val="single"/>
        </w:rPr>
        <w:t>21</w:t>
      </w:r>
      <w:r w:rsidRPr="00B51740">
        <w:rPr>
          <w:rFonts w:ascii="Times New Roman" w:eastAsia="Times New Roman" w:hAnsi="Times New Roman" w:cs="Times New Roman"/>
          <w:sz w:val="24"/>
          <w:szCs w:val="24"/>
        </w:rPr>
        <w:t xml:space="preserve"> року № ___</w:t>
      </w:r>
      <w:r w:rsidRPr="00B51740">
        <w:rPr>
          <w:rFonts w:ascii="Times New Roman" w:eastAsia="Times New Roman" w:hAnsi="Times New Roman" w:cs="Times New Roman"/>
          <w:sz w:val="24"/>
          <w:szCs w:val="24"/>
          <w:u w:val="single"/>
        </w:rPr>
        <w:t>10</w:t>
      </w:r>
      <w:r w:rsidRPr="00B51740">
        <w:rPr>
          <w:rFonts w:ascii="Times New Roman" w:eastAsia="Times New Roman" w:hAnsi="Times New Roman" w:cs="Times New Roman"/>
          <w:sz w:val="24"/>
          <w:szCs w:val="24"/>
        </w:rPr>
        <w:t>_____</w:t>
      </w:r>
    </w:p>
    <w:p w:rsidR="00B51740" w:rsidRPr="00B51740" w:rsidRDefault="00B51740" w:rsidP="00B51740">
      <w:pPr>
        <w:spacing w:after="0" w:line="240" w:lineRule="auto"/>
        <w:rPr>
          <w:rFonts w:ascii="Times New Roman" w:eastAsia="Times New Roman" w:hAnsi="Times New Roman" w:cs="Times New Roman"/>
          <w:sz w:val="16"/>
          <w:szCs w:val="16"/>
        </w:rPr>
      </w:pPr>
    </w:p>
    <w:p w:rsidR="00B51740" w:rsidRPr="00B51740" w:rsidRDefault="00B51740" w:rsidP="00B51740">
      <w:pPr>
        <w:spacing w:before="120" w:after="0" w:line="240" w:lineRule="auto"/>
        <w:rPr>
          <w:rFonts w:ascii="Times New Roman" w:eastAsia="Times New Roman" w:hAnsi="Times New Roman" w:cs="Times New Roman"/>
          <w:sz w:val="24"/>
          <w:szCs w:val="24"/>
          <w:lang w:val="ru-RU"/>
        </w:rPr>
      </w:pPr>
      <w:r w:rsidRPr="00B51740">
        <w:rPr>
          <w:rFonts w:ascii="Times New Roman" w:eastAsia="Times New Roman" w:hAnsi="Times New Roman" w:cs="Times New Roman"/>
          <w:b/>
          <w:sz w:val="24"/>
          <w:szCs w:val="24"/>
        </w:rPr>
        <w:t>Декан факультету</w:t>
      </w:r>
      <w:r w:rsidRPr="00B51740">
        <w:rPr>
          <w:rFonts w:ascii="Times New Roman" w:eastAsia="Times New Roman" w:hAnsi="Times New Roman" w:cs="Times New Roman"/>
          <w:b/>
          <w:sz w:val="24"/>
          <w:szCs w:val="24"/>
          <w:lang w:val="ru-RU"/>
        </w:rPr>
        <w:t xml:space="preserve">       </w:t>
      </w:r>
      <w:r w:rsidRPr="00B51740">
        <w:rPr>
          <w:rFonts w:ascii="Times New Roman" w:eastAsia="Times New Roman" w:hAnsi="Times New Roman" w:cs="Times New Roman"/>
          <w:sz w:val="24"/>
          <w:szCs w:val="24"/>
          <w:u w:val="single"/>
        </w:rPr>
        <w:t xml:space="preserve">хімічних та </w:t>
      </w:r>
      <w:proofErr w:type="spellStart"/>
      <w:r w:rsidRPr="00B51740">
        <w:rPr>
          <w:rFonts w:ascii="Times New Roman" w:eastAsia="Times New Roman" w:hAnsi="Times New Roman" w:cs="Times New Roman"/>
          <w:sz w:val="24"/>
          <w:szCs w:val="24"/>
          <w:u w:val="single"/>
        </w:rPr>
        <w:t>біофармацевтичних</w:t>
      </w:r>
      <w:proofErr w:type="spellEnd"/>
      <w:r w:rsidRPr="00B51740">
        <w:rPr>
          <w:rFonts w:ascii="Times New Roman" w:eastAsia="Times New Roman" w:hAnsi="Times New Roman" w:cs="Times New Roman"/>
          <w:sz w:val="24"/>
          <w:szCs w:val="24"/>
          <w:u w:val="single"/>
        </w:rPr>
        <w:t xml:space="preserve"> технологій</w:t>
      </w:r>
      <w:r w:rsidRPr="00B51740">
        <w:rPr>
          <w:rFonts w:ascii="Times New Roman" w:eastAsia="Times New Roman" w:hAnsi="Times New Roman" w:cs="Times New Roman"/>
          <w:sz w:val="24"/>
          <w:szCs w:val="24"/>
          <w:lang w:val="ru-RU"/>
        </w:rPr>
        <w:t>____________</w:t>
      </w:r>
    </w:p>
    <w:p w:rsidR="00B51740" w:rsidRPr="00B51740" w:rsidRDefault="00B51740" w:rsidP="00B51740">
      <w:pPr>
        <w:spacing w:after="0" w:line="240" w:lineRule="auto"/>
        <w:ind w:left="3540" w:firstLine="708"/>
        <w:rPr>
          <w:rFonts w:ascii="Times New Roman" w:eastAsia="Times New Roman" w:hAnsi="Times New Roman" w:cs="Times New Roman"/>
          <w:sz w:val="20"/>
          <w:szCs w:val="20"/>
        </w:rPr>
      </w:pPr>
    </w:p>
    <w:p w:rsidR="00B51740" w:rsidRPr="00B51740" w:rsidRDefault="00B51740" w:rsidP="00B51740">
      <w:pPr>
        <w:spacing w:after="0" w:line="240" w:lineRule="auto"/>
        <w:rPr>
          <w:rFonts w:ascii="Times New Roman" w:eastAsia="Times New Roman" w:hAnsi="Times New Roman" w:cs="Times New Roman"/>
          <w:sz w:val="16"/>
          <w:szCs w:val="16"/>
        </w:rPr>
      </w:pPr>
    </w:p>
    <w:p w:rsidR="00B51740" w:rsidRPr="00B51740" w:rsidRDefault="00B51740" w:rsidP="00B51740">
      <w:pPr>
        <w:spacing w:after="0" w:line="240" w:lineRule="auto"/>
        <w:rPr>
          <w:rFonts w:ascii="Times New Roman" w:eastAsia="Times New Roman" w:hAnsi="Times New Roman" w:cs="Times New Roman"/>
          <w:lang w:val="ru-RU"/>
        </w:rPr>
      </w:pPr>
      <w:r w:rsidRPr="00B51740">
        <w:rPr>
          <w:rFonts w:ascii="Times New Roman" w:eastAsia="Times New Roman" w:hAnsi="Times New Roman" w:cs="Times New Roman"/>
        </w:rPr>
        <w:t xml:space="preserve">____________ _______________________   </w:t>
      </w:r>
      <w:r w:rsidRPr="00B51740">
        <w:rPr>
          <w:rFonts w:ascii="Times New Roman" w:eastAsia="Times New Roman" w:hAnsi="Times New Roman" w:cs="Times New Roman"/>
          <w:b/>
          <w:sz w:val="24"/>
          <w:szCs w:val="24"/>
          <w:lang w:val="ru-RU"/>
        </w:rPr>
        <w:t>Ольга БАУЛА</w:t>
      </w:r>
    </w:p>
    <w:p w:rsidR="00B51740" w:rsidRPr="00B51740" w:rsidRDefault="00B51740" w:rsidP="00B51740">
      <w:pPr>
        <w:spacing w:after="0" w:line="240" w:lineRule="auto"/>
        <w:ind w:firstLine="426"/>
        <w:rPr>
          <w:rFonts w:ascii="Times New Roman" w:eastAsia="Times New Roman" w:hAnsi="Times New Roman" w:cs="Times New Roman"/>
          <w:sz w:val="20"/>
          <w:szCs w:val="20"/>
        </w:rPr>
      </w:pPr>
    </w:p>
    <w:p w:rsidR="00B51740" w:rsidRPr="00B51740" w:rsidRDefault="00B51740" w:rsidP="00B51740">
      <w:pPr>
        <w:spacing w:after="0" w:line="240" w:lineRule="auto"/>
        <w:rPr>
          <w:rFonts w:ascii="Times New Roman" w:eastAsia="Times New Roman" w:hAnsi="Times New Roman" w:cs="Times New Roman"/>
          <w:sz w:val="32"/>
          <w:szCs w:val="32"/>
        </w:rPr>
      </w:pPr>
    </w:p>
    <w:p w:rsidR="00B51740" w:rsidRPr="00B51740" w:rsidRDefault="00B51740" w:rsidP="00B51740">
      <w:pPr>
        <w:spacing w:after="0" w:line="240" w:lineRule="auto"/>
        <w:rPr>
          <w:rFonts w:ascii="Times New Roman" w:eastAsia="Times New Roman" w:hAnsi="Times New Roman" w:cs="Times New Roman"/>
          <w:b/>
          <w:sz w:val="24"/>
          <w:szCs w:val="24"/>
        </w:rPr>
      </w:pPr>
    </w:p>
    <w:p w:rsidR="00B51740" w:rsidRPr="00B51740" w:rsidRDefault="00B51740" w:rsidP="00B51740">
      <w:pPr>
        <w:spacing w:after="0" w:line="240" w:lineRule="auto"/>
        <w:rPr>
          <w:rFonts w:ascii="Times New Roman" w:eastAsia="Times New Roman" w:hAnsi="Times New Roman" w:cs="Times New Roman"/>
        </w:rPr>
      </w:pPr>
      <w:r w:rsidRPr="00B51740">
        <w:rPr>
          <w:rFonts w:ascii="Times New Roman" w:eastAsia="Times New Roman" w:hAnsi="Times New Roman" w:cs="Times New Roman"/>
          <w:b/>
          <w:sz w:val="24"/>
          <w:szCs w:val="24"/>
        </w:rPr>
        <w:t>Обговорено та рекомендовано на засіданні кафедри</w:t>
      </w:r>
      <w:r w:rsidRPr="00B51740">
        <w:rPr>
          <w:rFonts w:ascii="Times New Roman" w:eastAsia="Times New Roman" w:hAnsi="Times New Roman" w:cs="Times New Roman"/>
        </w:rPr>
        <w:t xml:space="preserve"> _</w:t>
      </w:r>
      <w:proofErr w:type="spellStart"/>
      <w:r w:rsidRPr="00B51740">
        <w:rPr>
          <w:rFonts w:ascii="Times New Roman" w:eastAsia="Times New Roman" w:hAnsi="Times New Roman" w:cs="Times New Roman"/>
          <w:b/>
          <w:sz w:val="24"/>
          <w:szCs w:val="24"/>
          <w:u w:val="single"/>
          <w:lang w:val="ru-RU"/>
        </w:rPr>
        <w:t>промислової</w:t>
      </w:r>
      <w:proofErr w:type="spellEnd"/>
      <w:r w:rsidRPr="00B51740">
        <w:rPr>
          <w:rFonts w:ascii="Times New Roman" w:eastAsia="Times New Roman" w:hAnsi="Times New Roman" w:cs="Times New Roman"/>
          <w:b/>
          <w:sz w:val="24"/>
          <w:szCs w:val="24"/>
          <w:u w:val="single"/>
          <w:lang w:val="ru-RU"/>
        </w:rPr>
        <w:t xml:space="preserve"> </w:t>
      </w:r>
      <w:proofErr w:type="spellStart"/>
      <w:r w:rsidRPr="00B51740">
        <w:rPr>
          <w:rFonts w:ascii="Times New Roman" w:eastAsia="Times New Roman" w:hAnsi="Times New Roman" w:cs="Times New Roman"/>
          <w:b/>
          <w:sz w:val="24"/>
          <w:szCs w:val="24"/>
          <w:u w:val="single"/>
          <w:lang w:val="ru-RU"/>
        </w:rPr>
        <w:t>фармації</w:t>
      </w:r>
      <w:proofErr w:type="spellEnd"/>
      <w:r w:rsidRPr="00B51740">
        <w:rPr>
          <w:rFonts w:ascii="Times New Roman" w:eastAsia="Times New Roman" w:hAnsi="Times New Roman" w:cs="Times New Roman"/>
          <w:b/>
        </w:rPr>
        <w:t>____</w:t>
      </w:r>
    </w:p>
    <w:p w:rsidR="00B51740" w:rsidRPr="00B51740" w:rsidRDefault="00B51740" w:rsidP="00B51740">
      <w:pPr>
        <w:spacing w:after="0" w:line="240" w:lineRule="auto"/>
        <w:ind w:left="4956" w:firstLine="708"/>
        <w:rPr>
          <w:rFonts w:ascii="Times New Roman" w:eastAsia="Times New Roman" w:hAnsi="Times New Roman" w:cs="Times New Roman"/>
          <w:sz w:val="20"/>
          <w:szCs w:val="20"/>
        </w:rPr>
      </w:pPr>
    </w:p>
    <w:p w:rsidR="00B51740" w:rsidRPr="00B51740" w:rsidRDefault="00B51740" w:rsidP="00B51740">
      <w:pPr>
        <w:spacing w:after="0" w:line="240" w:lineRule="auto"/>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Протокол від «</w:t>
      </w:r>
      <w:r w:rsidRPr="00B51740">
        <w:rPr>
          <w:rFonts w:ascii="Times New Roman" w:eastAsia="Times New Roman" w:hAnsi="Times New Roman" w:cs="Times New Roman"/>
          <w:sz w:val="24"/>
          <w:szCs w:val="24"/>
          <w:u w:val="single"/>
        </w:rPr>
        <w:t>17</w:t>
      </w:r>
      <w:r w:rsidRPr="00B51740">
        <w:rPr>
          <w:rFonts w:ascii="Times New Roman" w:eastAsia="Times New Roman" w:hAnsi="Times New Roman" w:cs="Times New Roman"/>
          <w:sz w:val="24"/>
          <w:szCs w:val="24"/>
        </w:rPr>
        <w:t>» __</w:t>
      </w:r>
      <w:r w:rsidRPr="00B51740">
        <w:rPr>
          <w:rFonts w:ascii="Times New Roman" w:eastAsia="Times New Roman" w:hAnsi="Times New Roman" w:cs="Times New Roman"/>
          <w:sz w:val="24"/>
          <w:szCs w:val="24"/>
          <w:u w:val="single"/>
        </w:rPr>
        <w:t>травня</w:t>
      </w:r>
      <w:r w:rsidRPr="00B51740">
        <w:rPr>
          <w:rFonts w:ascii="Times New Roman" w:eastAsia="Times New Roman" w:hAnsi="Times New Roman" w:cs="Times New Roman"/>
          <w:sz w:val="24"/>
          <w:szCs w:val="24"/>
        </w:rPr>
        <w:t>______ 20_</w:t>
      </w:r>
      <w:r w:rsidRPr="00B51740">
        <w:rPr>
          <w:rFonts w:ascii="Times New Roman" w:eastAsia="Times New Roman" w:hAnsi="Times New Roman" w:cs="Times New Roman"/>
          <w:sz w:val="24"/>
          <w:szCs w:val="24"/>
          <w:u w:val="single"/>
        </w:rPr>
        <w:t>21</w:t>
      </w:r>
      <w:r w:rsidRPr="00B51740">
        <w:rPr>
          <w:rFonts w:ascii="Times New Roman" w:eastAsia="Times New Roman" w:hAnsi="Times New Roman" w:cs="Times New Roman"/>
          <w:sz w:val="24"/>
          <w:szCs w:val="24"/>
        </w:rPr>
        <w:t xml:space="preserve"> року № ___</w:t>
      </w:r>
      <w:r w:rsidRPr="00B51740">
        <w:rPr>
          <w:rFonts w:ascii="Times New Roman" w:eastAsia="Times New Roman" w:hAnsi="Times New Roman" w:cs="Times New Roman"/>
          <w:sz w:val="24"/>
          <w:szCs w:val="24"/>
          <w:u w:val="single"/>
        </w:rPr>
        <w:t>10</w:t>
      </w:r>
      <w:r w:rsidRPr="00B51740">
        <w:rPr>
          <w:rFonts w:ascii="Times New Roman" w:eastAsia="Times New Roman" w:hAnsi="Times New Roman" w:cs="Times New Roman"/>
          <w:sz w:val="24"/>
          <w:szCs w:val="24"/>
        </w:rPr>
        <w:t>_____</w:t>
      </w:r>
    </w:p>
    <w:p w:rsidR="00B51740" w:rsidRPr="00B51740" w:rsidRDefault="00B51740" w:rsidP="00B51740">
      <w:pPr>
        <w:spacing w:after="0" w:line="240" w:lineRule="auto"/>
        <w:rPr>
          <w:rFonts w:ascii="Times New Roman" w:eastAsia="Times New Roman" w:hAnsi="Times New Roman" w:cs="Times New Roman"/>
          <w:sz w:val="16"/>
          <w:szCs w:val="16"/>
        </w:rPr>
      </w:pPr>
    </w:p>
    <w:p w:rsidR="00B51740" w:rsidRPr="00B51740" w:rsidRDefault="00B51740" w:rsidP="00B51740">
      <w:pPr>
        <w:spacing w:after="0" w:line="240" w:lineRule="auto"/>
        <w:jc w:val="both"/>
        <w:rPr>
          <w:rFonts w:ascii="Times New Roman" w:eastAsia="Times New Roman" w:hAnsi="Times New Roman" w:cs="Times New Roman"/>
        </w:rPr>
      </w:pPr>
      <w:r w:rsidRPr="00B51740">
        <w:rPr>
          <w:rFonts w:ascii="Times New Roman" w:eastAsia="Times New Roman" w:hAnsi="Times New Roman" w:cs="Times New Roman"/>
          <w:b/>
          <w:sz w:val="24"/>
          <w:szCs w:val="24"/>
        </w:rPr>
        <w:t>Завідувач кафедри</w:t>
      </w:r>
      <w:r w:rsidRPr="00B51740">
        <w:rPr>
          <w:rFonts w:ascii="Times New Roman" w:eastAsia="Times New Roman" w:hAnsi="Times New Roman" w:cs="Times New Roman"/>
        </w:rPr>
        <w:t xml:space="preserve">  </w:t>
      </w:r>
      <w:r w:rsidRPr="00B51740">
        <w:rPr>
          <w:rFonts w:ascii="Times New Roman" w:eastAsia="Times New Roman" w:hAnsi="Times New Roman" w:cs="Times New Roman"/>
          <w:b/>
          <w:sz w:val="24"/>
          <w:szCs w:val="24"/>
          <w:u w:val="single"/>
        </w:rPr>
        <w:t>промислової фармації</w:t>
      </w:r>
    </w:p>
    <w:p w:rsidR="00B51740" w:rsidRPr="00B51740" w:rsidRDefault="00B51740" w:rsidP="00B51740">
      <w:pPr>
        <w:spacing w:after="0" w:line="240" w:lineRule="auto"/>
        <w:ind w:left="1416" w:firstLine="708"/>
        <w:rPr>
          <w:rFonts w:ascii="Times New Roman" w:eastAsia="Times New Roman" w:hAnsi="Times New Roman" w:cs="Times New Roman"/>
          <w:sz w:val="20"/>
          <w:szCs w:val="20"/>
        </w:rPr>
      </w:pPr>
    </w:p>
    <w:p w:rsidR="00B51740" w:rsidRPr="00B51740" w:rsidRDefault="00B51740" w:rsidP="00B51740">
      <w:pPr>
        <w:spacing w:after="0" w:line="240" w:lineRule="auto"/>
        <w:rPr>
          <w:rFonts w:ascii="Times New Roman" w:eastAsia="Times New Roman" w:hAnsi="Times New Roman" w:cs="Times New Roman"/>
          <w:sz w:val="16"/>
          <w:szCs w:val="16"/>
        </w:rPr>
      </w:pPr>
    </w:p>
    <w:p w:rsidR="00B51740" w:rsidRPr="00B51740" w:rsidRDefault="00B51740" w:rsidP="00B51740">
      <w:pPr>
        <w:spacing w:after="0" w:line="240" w:lineRule="auto"/>
        <w:rPr>
          <w:rFonts w:ascii="Times New Roman" w:eastAsia="Times New Roman" w:hAnsi="Times New Roman" w:cs="Times New Roman"/>
        </w:rPr>
      </w:pPr>
      <w:r w:rsidRPr="00B51740">
        <w:rPr>
          <w:rFonts w:ascii="Times New Roman" w:eastAsia="Times New Roman" w:hAnsi="Times New Roman" w:cs="Times New Roman"/>
        </w:rPr>
        <w:t xml:space="preserve">____________ _______________________   </w:t>
      </w:r>
      <w:r w:rsidRPr="00B51740">
        <w:rPr>
          <w:rFonts w:ascii="Times New Roman" w:eastAsia="Calibri" w:hAnsi="Times New Roman" w:cs="Times New Roman"/>
          <w:b/>
        </w:rPr>
        <w:t>Владислав СТРАШНИЙ</w:t>
      </w:r>
    </w:p>
    <w:p w:rsidR="00B51740" w:rsidRPr="00B51740" w:rsidRDefault="00B51740" w:rsidP="00B51740">
      <w:pPr>
        <w:spacing w:after="0" w:line="240" w:lineRule="auto"/>
        <w:ind w:firstLine="426"/>
        <w:rPr>
          <w:rFonts w:ascii="Times New Roman" w:eastAsia="Times New Roman" w:hAnsi="Times New Roman" w:cs="Times New Roman"/>
          <w:sz w:val="20"/>
          <w:szCs w:val="20"/>
        </w:rPr>
      </w:pPr>
    </w:p>
    <w:p w:rsidR="00B51740" w:rsidRPr="00B51740" w:rsidRDefault="00B51740" w:rsidP="00B51740">
      <w:pPr>
        <w:spacing w:after="0" w:line="240" w:lineRule="auto"/>
        <w:rPr>
          <w:rFonts w:ascii="Times New Roman" w:eastAsia="Times New Roman" w:hAnsi="Times New Roman" w:cs="Times New Roman"/>
          <w:sz w:val="32"/>
          <w:szCs w:val="32"/>
        </w:rPr>
      </w:pPr>
    </w:p>
    <w:p w:rsidR="00B51740" w:rsidRPr="00B51740" w:rsidRDefault="00B51740" w:rsidP="00B51740">
      <w:pPr>
        <w:spacing w:after="0" w:line="240" w:lineRule="auto"/>
        <w:rPr>
          <w:rFonts w:ascii="Times New Roman" w:eastAsia="Times New Roman" w:hAnsi="Times New Roman" w:cs="Times New Roman"/>
          <w:b/>
          <w:sz w:val="24"/>
          <w:szCs w:val="24"/>
          <w:lang w:eastAsia="ru-RU"/>
        </w:rPr>
      </w:pPr>
    </w:p>
    <w:p w:rsidR="00B51740" w:rsidRPr="00B51740" w:rsidRDefault="00B51740" w:rsidP="00B51740">
      <w:pPr>
        <w:spacing w:after="0" w:line="240" w:lineRule="auto"/>
        <w:rPr>
          <w:rFonts w:ascii="Times New Roman" w:eastAsia="Times New Roman" w:hAnsi="Times New Roman" w:cs="Times New Roman"/>
          <w:sz w:val="20"/>
          <w:szCs w:val="20"/>
        </w:rPr>
      </w:pPr>
      <w:r w:rsidRPr="00B51740">
        <w:rPr>
          <w:rFonts w:ascii="Times New Roman" w:eastAsia="Times New Roman" w:hAnsi="Times New Roman" w:cs="Times New Roman"/>
          <w:b/>
          <w:sz w:val="24"/>
          <w:szCs w:val="24"/>
          <w:lang w:eastAsia="ru-RU"/>
        </w:rPr>
        <w:t>Гарант освітньої програми</w:t>
      </w:r>
      <w:r w:rsidRPr="00B51740">
        <w:rPr>
          <w:rFonts w:ascii="Times New Roman" w:eastAsia="Times New Roman" w:hAnsi="Times New Roman" w:cs="Times New Roman"/>
          <w:sz w:val="24"/>
          <w:szCs w:val="24"/>
          <w:lang w:eastAsia="ru-RU"/>
        </w:rPr>
        <w:t xml:space="preserve">  </w:t>
      </w:r>
    </w:p>
    <w:p w:rsidR="00B51740" w:rsidRPr="00B51740" w:rsidRDefault="00B51740" w:rsidP="00B51740">
      <w:pPr>
        <w:spacing w:after="0" w:line="240" w:lineRule="auto"/>
        <w:rPr>
          <w:rFonts w:ascii="Times New Roman" w:eastAsia="Times New Roman" w:hAnsi="Times New Roman" w:cs="Times New Roman"/>
          <w:sz w:val="28"/>
          <w:szCs w:val="28"/>
        </w:rPr>
      </w:pPr>
    </w:p>
    <w:p w:rsidR="00B51740" w:rsidRPr="00B51740" w:rsidRDefault="00B51740" w:rsidP="00B51740">
      <w:pPr>
        <w:spacing w:after="0" w:line="240" w:lineRule="auto"/>
        <w:rPr>
          <w:rFonts w:ascii="Times New Roman" w:eastAsia="Times New Roman" w:hAnsi="Times New Roman" w:cs="Times New Roman"/>
        </w:rPr>
      </w:pPr>
      <w:r w:rsidRPr="00B51740">
        <w:rPr>
          <w:rFonts w:ascii="Times New Roman" w:eastAsia="Times New Roman" w:hAnsi="Times New Roman" w:cs="Times New Roman"/>
        </w:rPr>
        <w:t xml:space="preserve">____________ _______________________   </w:t>
      </w:r>
      <w:r w:rsidRPr="00B51740">
        <w:rPr>
          <w:rFonts w:ascii="Times New Roman" w:eastAsia="Calibri" w:hAnsi="Times New Roman" w:cs="Times New Roman"/>
          <w:b/>
        </w:rPr>
        <w:t>Владислав СТРАШНИЙ</w:t>
      </w:r>
    </w:p>
    <w:p w:rsidR="00B51740" w:rsidRPr="00B51740" w:rsidRDefault="00B51740" w:rsidP="00B51740">
      <w:pPr>
        <w:spacing w:after="0" w:line="240" w:lineRule="auto"/>
        <w:ind w:firstLine="426"/>
        <w:rPr>
          <w:rFonts w:ascii="Times New Roman" w:eastAsia="Times New Roman" w:hAnsi="Times New Roman" w:cs="Times New Roman"/>
          <w:sz w:val="20"/>
          <w:szCs w:val="20"/>
        </w:rPr>
      </w:pPr>
      <w:r w:rsidRPr="00B51740">
        <w:rPr>
          <w:rFonts w:ascii="Times New Roman" w:eastAsia="Times New Roman" w:hAnsi="Times New Roman" w:cs="Times New Roman"/>
          <w:sz w:val="20"/>
          <w:szCs w:val="20"/>
        </w:rPr>
        <w:tab/>
      </w:r>
      <w:r w:rsidRPr="00B51740">
        <w:rPr>
          <w:rFonts w:ascii="Times New Roman" w:eastAsia="Times New Roman" w:hAnsi="Times New Roman" w:cs="Times New Roman"/>
          <w:sz w:val="20"/>
          <w:szCs w:val="20"/>
        </w:rPr>
        <w:tab/>
      </w:r>
    </w:p>
    <w:p w:rsidR="00B51740" w:rsidRPr="00B51740" w:rsidRDefault="00B51740" w:rsidP="00B51740">
      <w:pPr>
        <w:spacing w:after="0" w:line="240" w:lineRule="auto"/>
        <w:rPr>
          <w:rFonts w:ascii="Times New Roman" w:eastAsia="Times New Roman" w:hAnsi="Times New Roman" w:cs="Times New Roman"/>
          <w:sz w:val="32"/>
          <w:szCs w:val="32"/>
        </w:rPr>
      </w:pPr>
    </w:p>
    <w:p w:rsidR="00B51740" w:rsidRPr="00B51740" w:rsidRDefault="00B51740" w:rsidP="00B51740">
      <w:pPr>
        <w:spacing w:before="120" w:after="0" w:line="240" w:lineRule="auto"/>
        <w:jc w:val="both"/>
        <w:rPr>
          <w:rFonts w:ascii="Times New Roman" w:eastAsia="Times New Roman" w:hAnsi="Times New Roman" w:cs="Times New Roman"/>
          <w:sz w:val="28"/>
          <w:szCs w:val="28"/>
        </w:rPr>
      </w:pPr>
    </w:p>
    <w:p w:rsidR="00B51740" w:rsidRPr="00B51740" w:rsidRDefault="00B51740" w:rsidP="00B51740">
      <w:pPr>
        <w:spacing w:after="0" w:line="240" w:lineRule="auto"/>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Введено в дію наказом КНУТД від «___» ______ 20__  року № ___.</w:t>
      </w:r>
    </w:p>
    <w:p w:rsidR="00B51740" w:rsidRPr="00B51740" w:rsidRDefault="00B51740" w:rsidP="00B51740">
      <w:pPr>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br w:type="page"/>
      </w:r>
    </w:p>
    <w:p w:rsidR="00B51740" w:rsidRPr="00B51740" w:rsidRDefault="00B51740" w:rsidP="00B51740">
      <w:pPr>
        <w:spacing w:after="200" w:line="276" w:lineRule="auto"/>
        <w:jc w:val="center"/>
        <w:rPr>
          <w:rFonts w:ascii="Times New Roman" w:eastAsia="Calibri" w:hAnsi="Times New Roman" w:cs="Times New Roman"/>
          <w:caps/>
          <w:sz w:val="28"/>
          <w:szCs w:val="28"/>
          <w:lang w:eastAsia="ru-RU"/>
        </w:rPr>
      </w:pPr>
      <w:r w:rsidRPr="00B51740">
        <w:rPr>
          <w:rFonts w:ascii="Times New Roman" w:eastAsia="Calibri" w:hAnsi="Times New Roman" w:cs="Times New Roman"/>
          <w:caps/>
          <w:sz w:val="28"/>
          <w:szCs w:val="28"/>
          <w:lang w:eastAsia="ru-RU"/>
        </w:rPr>
        <w:lastRenderedPageBreak/>
        <w:t>Передмова</w:t>
      </w:r>
    </w:p>
    <w:p w:rsidR="00B51740" w:rsidRPr="00B51740" w:rsidRDefault="00B51740" w:rsidP="00B51740">
      <w:pPr>
        <w:spacing w:after="0" w:line="240" w:lineRule="auto"/>
        <w:jc w:val="center"/>
        <w:rPr>
          <w:rFonts w:ascii="Times New Roman" w:eastAsia="Calibri" w:hAnsi="Times New Roman" w:cs="Times New Roman"/>
          <w:sz w:val="16"/>
          <w:szCs w:val="16"/>
          <w:lang w:eastAsia="ru-RU"/>
        </w:rPr>
      </w:pPr>
    </w:p>
    <w:p w:rsidR="00B51740" w:rsidRPr="00B51740" w:rsidRDefault="00B51740" w:rsidP="00B51740">
      <w:pPr>
        <w:spacing w:after="120" w:line="240" w:lineRule="auto"/>
        <w:rPr>
          <w:rFonts w:ascii="Times New Roman" w:eastAsia="Calibri" w:hAnsi="Times New Roman" w:cs="Times New Roman"/>
          <w:sz w:val="24"/>
          <w:szCs w:val="24"/>
          <w:u w:val="single"/>
          <w:lang w:eastAsia="ru-RU"/>
        </w:rPr>
      </w:pPr>
      <w:r w:rsidRPr="00B51740">
        <w:rPr>
          <w:rFonts w:ascii="Times New Roman" w:eastAsia="Calibri" w:hAnsi="Times New Roman" w:cs="Times New Roman"/>
          <w:sz w:val="24"/>
          <w:szCs w:val="24"/>
          <w:lang w:val="ru-RU" w:eastAsia="ru-RU"/>
        </w:rPr>
        <w:t xml:space="preserve">РОЗРОБЛЕНО: </w:t>
      </w:r>
      <w:r w:rsidRPr="00B51740">
        <w:rPr>
          <w:rFonts w:ascii="Times New Roman" w:eastAsia="Calibri" w:hAnsi="Times New Roman" w:cs="Times New Roman"/>
          <w:sz w:val="24"/>
          <w:szCs w:val="24"/>
          <w:u w:val="single"/>
          <w:lang w:eastAsia="ru-RU"/>
        </w:rPr>
        <w:t>Київський національний університет технологій та дизайну</w:t>
      </w:r>
    </w:p>
    <w:p w:rsidR="00B51740" w:rsidRPr="00B51740" w:rsidRDefault="00B51740" w:rsidP="00B51740">
      <w:pPr>
        <w:spacing w:after="120" w:line="240" w:lineRule="auto"/>
        <w:rPr>
          <w:rFonts w:ascii="Times New Roman" w:eastAsia="Calibri" w:hAnsi="Times New Roman" w:cs="Times New Roman"/>
          <w:sz w:val="24"/>
          <w:szCs w:val="24"/>
        </w:rPr>
      </w:pPr>
      <w:r w:rsidRPr="00B51740">
        <w:rPr>
          <w:rFonts w:ascii="Times New Roman" w:eastAsia="Calibri" w:hAnsi="Times New Roman" w:cs="Times New Roman"/>
          <w:caps/>
          <w:sz w:val="24"/>
          <w:szCs w:val="24"/>
        </w:rPr>
        <w:t>розробники</w:t>
      </w:r>
      <w:r w:rsidRPr="00B51740">
        <w:rPr>
          <w:rFonts w:ascii="Times New Roman" w:eastAsia="Calibri" w:hAnsi="Times New Roman" w:cs="Times New Roman"/>
          <w:sz w:val="24"/>
          <w:szCs w:val="24"/>
          <w:lang w:val="ru-RU"/>
        </w:rPr>
        <w:t xml:space="preserve">: </w:t>
      </w:r>
    </w:p>
    <w:p w:rsidR="00B51740" w:rsidRPr="00B51740" w:rsidRDefault="00B51740" w:rsidP="00B51740">
      <w:pPr>
        <w:spacing w:after="0" w:line="240" w:lineRule="auto"/>
        <w:ind w:right="281"/>
        <w:jc w:val="both"/>
        <w:rPr>
          <w:rFonts w:ascii="Times New Roman" w:eastAsia="Calibri" w:hAnsi="Times New Roman" w:cs="Times New Roman"/>
          <w:sz w:val="24"/>
          <w:szCs w:val="24"/>
          <w:lang w:eastAsia="ru-RU"/>
        </w:rPr>
      </w:pPr>
      <w:r w:rsidRPr="00B51740">
        <w:rPr>
          <w:rFonts w:ascii="Times New Roman" w:eastAsia="Calibri" w:hAnsi="Times New Roman" w:cs="Times New Roman"/>
          <w:sz w:val="24"/>
          <w:szCs w:val="24"/>
          <w:lang w:eastAsia="ru-RU"/>
        </w:rPr>
        <w:t xml:space="preserve">Гарант освітньої програми  </w:t>
      </w:r>
      <w:r w:rsidRPr="00B51740">
        <w:rPr>
          <w:rFonts w:ascii="Times New Roman" w:eastAsia="Calibri" w:hAnsi="Times New Roman" w:cs="Times New Roman"/>
          <w:b/>
          <w:bCs/>
          <w:kern w:val="1"/>
          <w:sz w:val="24"/>
          <w:szCs w:val="24"/>
          <w:lang w:eastAsia="ar-SA"/>
        </w:rPr>
        <w:t xml:space="preserve">Страшний Владислав Володимирович, </w:t>
      </w:r>
      <w:proofErr w:type="spellStart"/>
      <w:r w:rsidRPr="00B51740">
        <w:rPr>
          <w:rFonts w:ascii="Times New Roman" w:eastAsia="Calibri" w:hAnsi="Times New Roman" w:cs="Times New Roman"/>
          <w:b/>
          <w:bCs/>
          <w:kern w:val="1"/>
          <w:sz w:val="24"/>
          <w:szCs w:val="24"/>
          <w:lang w:eastAsia="ar-SA"/>
        </w:rPr>
        <w:t>д.фарм.н</w:t>
      </w:r>
      <w:proofErr w:type="spellEnd"/>
      <w:r w:rsidRPr="00B51740">
        <w:rPr>
          <w:rFonts w:ascii="Times New Roman" w:eastAsia="Calibri" w:hAnsi="Times New Roman" w:cs="Times New Roman"/>
          <w:b/>
          <w:bCs/>
          <w:kern w:val="1"/>
          <w:sz w:val="24"/>
          <w:szCs w:val="24"/>
          <w:lang w:eastAsia="ar-SA"/>
        </w:rPr>
        <w:t xml:space="preserve">., професор, </w:t>
      </w:r>
      <w:r w:rsidRPr="00B51740">
        <w:rPr>
          <w:rFonts w:ascii="Times New Roman" w:eastAsia="Calibri" w:hAnsi="Times New Roman" w:cs="Times New Roman"/>
          <w:bCs/>
          <w:kern w:val="1"/>
          <w:sz w:val="24"/>
          <w:szCs w:val="24"/>
          <w:lang w:eastAsia="ar-SA"/>
        </w:rPr>
        <w:t>завідуючий кафедрою промислової фармації Київського національного університету технологій та дизайну.</w:t>
      </w:r>
    </w:p>
    <w:p w:rsidR="00B51740" w:rsidRPr="00B51740" w:rsidRDefault="00B51740" w:rsidP="00B51740">
      <w:pPr>
        <w:spacing w:after="0" w:line="240" w:lineRule="auto"/>
        <w:ind w:right="281"/>
        <w:jc w:val="both"/>
        <w:rPr>
          <w:rFonts w:ascii="Times New Roman" w:eastAsia="Calibri" w:hAnsi="Times New Roman" w:cs="Times New Roman"/>
          <w:sz w:val="24"/>
          <w:szCs w:val="24"/>
          <w:lang w:eastAsia="ru-RU"/>
        </w:rPr>
      </w:pPr>
    </w:p>
    <w:p w:rsidR="00B51740" w:rsidRPr="00B51740" w:rsidRDefault="00B51740" w:rsidP="00B51740">
      <w:pPr>
        <w:spacing w:after="0" w:line="240" w:lineRule="auto"/>
        <w:ind w:right="281"/>
        <w:jc w:val="both"/>
        <w:rPr>
          <w:rFonts w:ascii="Times New Roman" w:eastAsia="Calibri" w:hAnsi="Times New Roman" w:cs="Times New Roman"/>
          <w:sz w:val="24"/>
          <w:szCs w:val="24"/>
          <w:lang w:eastAsia="ru-RU"/>
        </w:rPr>
      </w:pPr>
      <w:r w:rsidRPr="00B51740">
        <w:rPr>
          <w:rFonts w:ascii="Times New Roman" w:eastAsia="Calibri" w:hAnsi="Times New Roman" w:cs="Times New Roman"/>
          <w:sz w:val="24"/>
          <w:szCs w:val="24"/>
          <w:lang w:eastAsia="ru-RU"/>
        </w:rPr>
        <w:t xml:space="preserve">Члени робочої групи: </w:t>
      </w:r>
    </w:p>
    <w:p w:rsidR="00B51740" w:rsidRPr="00B51740" w:rsidRDefault="00B51740" w:rsidP="00B51740">
      <w:pPr>
        <w:spacing w:after="0" w:line="240" w:lineRule="auto"/>
        <w:ind w:right="281"/>
        <w:jc w:val="center"/>
        <w:rPr>
          <w:rFonts w:ascii="Times New Roman" w:eastAsia="Calibri" w:hAnsi="Times New Roman" w:cs="Times New Roman"/>
          <w:sz w:val="24"/>
          <w:szCs w:val="24"/>
          <w:lang w:eastAsia="ru-RU"/>
        </w:rPr>
      </w:pPr>
    </w:p>
    <w:p w:rsidR="00B51740" w:rsidRPr="00B51740" w:rsidRDefault="00B51740" w:rsidP="00B51740">
      <w:pPr>
        <w:spacing w:after="0" w:line="240" w:lineRule="auto"/>
        <w:ind w:right="281"/>
        <w:jc w:val="both"/>
        <w:rPr>
          <w:rFonts w:ascii="Times New Roman" w:eastAsia="Calibri" w:hAnsi="Times New Roman" w:cs="Times New Roman"/>
          <w:bCs/>
          <w:kern w:val="1"/>
          <w:sz w:val="24"/>
          <w:szCs w:val="24"/>
          <w:lang w:eastAsia="ar-SA"/>
        </w:rPr>
      </w:pPr>
      <w:proofErr w:type="spellStart"/>
      <w:r w:rsidRPr="00B51740">
        <w:rPr>
          <w:rFonts w:ascii="Times New Roman" w:eastAsia="Calibri" w:hAnsi="Times New Roman" w:cs="Times New Roman"/>
          <w:b/>
          <w:bCs/>
          <w:kern w:val="1"/>
          <w:sz w:val="24"/>
          <w:szCs w:val="24"/>
          <w:lang w:eastAsia="ar-SA"/>
        </w:rPr>
        <w:t>Бессарабов</w:t>
      </w:r>
      <w:proofErr w:type="spellEnd"/>
      <w:r w:rsidRPr="00B51740">
        <w:rPr>
          <w:rFonts w:ascii="Times New Roman" w:eastAsia="Calibri" w:hAnsi="Times New Roman" w:cs="Times New Roman"/>
          <w:b/>
          <w:bCs/>
          <w:kern w:val="1"/>
          <w:sz w:val="24"/>
          <w:szCs w:val="24"/>
          <w:lang w:eastAsia="ar-SA"/>
        </w:rPr>
        <w:t xml:space="preserve"> Володимир Іванович</w:t>
      </w:r>
      <w:r w:rsidRPr="00B51740">
        <w:rPr>
          <w:rFonts w:ascii="Times New Roman" w:eastAsia="Calibri" w:hAnsi="Times New Roman" w:cs="Times New Roman"/>
          <w:bCs/>
          <w:kern w:val="1"/>
          <w:sz w:val="24"/>
          <w:szCs w:val="24"/>
          <w:lang w:eastAsia="ar-SA"/>
        </w:rPr>
        <w:t xml:space="preserve">, </w:t>
      </w:r>
      <w:proofErr w:type="spellStart"/>
      <w:r w:rsidRPr="00B51740">
        <w:rPr>
          <w:rFonts w:ascii="Times New Roman" w:eastAsia="Calibri" w:hAnsi="Times New Roman" w:cs="Times New Roman"/>
          <w:b/>
          <w:bCs/>
          <w:kern w:val="1"/>
          <w:sz w:val="24"/>
          <w:szCs w:val="24"/>
          <w:lang w:eastAsia="ar-SA"/>
        </w:rPr>
        <w:t>к.х.н</w:t>
      </w:r>
      <w:proofErr w:type="spellEnd"/>
      <w:r w:rsidRPr="00B51740">
        <w:rPr>
          <w:rFonts w:ascii="Times New Roman" w:eastAsia="Calibri" w:hAnsi="Times New Roman" w:cs="Times New Roman"/>
          <w:b/>
          <w:bCs/>
          <w:kern w:val="1"/>
          <w:sz w:val="24"/>
          <w:szCs w:val="24"/>
          <w:lang w:eastAsia="ar-SA"/>
        </w:rPr>
        <w:t>., доцент</w:t>
      </w:r>
      <w:r w:rsidRPr="00B51740">
        <w:rPr>
          <w:rFonts w:ascii="Times New Roman" w:eastAsia="Calibri" w:hAnsi="Times New Roman" w:cs="Times New Roman"/>
          <w:bCs/>
          <w:kern w:val="1"/>
          <w:sz w:val="24"/>
          <w:szCs w:val="24"/>
          <w:lang w:eastAsia="ar-SA"/>
        </w:rPr>
        <w:t>, доцент кафедри промислової фармації   Київського національного університету технологій та дизайну;</w:t>
      </w:r>
    </w:p>
    <w:p w:rsidR="00B51740" w:rsidRPr="00B51740" w:rsidRDefault="00B51740" w:rsidP="00B51740">
      <w:pPr>
        <w:spacing w:after="0" w:line="240" w:lineRule="auto"/>
        <w:ind w:right="281"/>
        <w:jc w:val="both"/>
        <w:rPr>
          <w:rFonts w:ascii="Times New Roman" w:eastAsia="Calibri" w:hAnsi="Times New Roman" w:cs="Times New Roman"/>
          <w:bCs/>
          <w:kern w:val="1"/>
          <w:sz w:val="24"/>
          <w:szCs w:val="24"/>
          <w:lang w:eastAsia="ar-SA"/>
        </w:rPr>
      </w:pPr>
    </w:p>
    <w:p w:rsidR="00B51740" w:rsidRPr="00B51740" w:rsidRDefault="00B51740" w:rsidP="00B51740">
      <w:pPr>
        <w:spacing w:after="0" w:line="240" w:lineRule="auto"/>
        <w:ind w:right="281"/>
        <w:jc w:val="both"/>
        <w:rPr>
          <w:rFonts w:ascii="Times New Roman" w:eastAsia="Calibri" w:hAnsi="Times New Roman" w:cs="Times New Roman"/>
          <w:sz w:val="24"/>
          <w:szCs w:val="24"/>
          <w:lang w:eastAsia="ru-RU"/>
        </w:rPr>
      </w:pPr>
      <w:proofErr w:type="spellStart"/>
      <w:r w:rsidRPr="00B51740">
        <w:rPr>
          <w:rFonts w:ascii="Times New Roman" w:eastAsia="Calibri" w:hAnsi="Times New Roman" w:cs="Times New Roman"/>
          <w:b/>
          <w:bCs/>
          <w:kern w:val="1"/>
          <w:sz w:val="24"/>
          <w:szCs w:val="24"/>
          <w:lang w:val="ru-RU" w:eastAsia="ar-SA"/>
        </w:rPr>
        <w:t>Кузьм</w:t>
      </w:r>
      <w:r w:rsidRPr="00B51740">
        <w:rPr>
          <w:rFonts w:ascii="Times New Roman" w:eastAsia="Calibri" w:hAnsi="Times New Roman" w:cs="Times New Roman"/>
          <w:b/>
          <w:bCs/>
          <w:kern w:val="1"/>
          <w:sz w:val="24"/>
          <w:szCs w:val="24"/>
          <w:lang w:eastAsia="ar-SA"/>
        </w:rPr>
        <w:t>іна</w:t>
      </w:r>
      <w:proofErr w:type="spellEnd"/>
      <w:r w:rsidRPr="00B51740">
        <w:rPr>
          <w:rFonts w:ascii="Times New Roman" w:eastAsia="Calibri" w:hAnsi="Times New Roman" w:cs="Times New Roman"/>
          <w:b/>
          <w:bCs/>
          <w:kern w:val="1"/>
          <w:sz w:val="24"/>
          <w:szCs w:val="24"/>
          <w:lang w:eastAsia="ar-SA"/>
        </w:rPr>
        <w:t xml:space="preserve"> Галина Іванівна</w:t>
      </w:r>
      <w:r w:rsidRPr="00B51740">
        <w:rPr>
          <w:rFonts w:ascii="Times New Roman" w:eastAsia="Calibri" w:hAnsi="Times New Roman" w:cs="Times New Roman"/>
          <w:bCs/>
          <w:kern w:val="1"/>
          <w:sz w:val="24"/>
          <w:szCs w:val="24"/>
          <w:lang w:eastAsia="ar-SA"/>
        </w:rPr>
        <w:t xml:space="preserve">, </w:t>
      </w:r>
      <w:proofErr w:type="spellStart"/>
      <w:r w:rsidRPr="00B51740">
        <w:rPr>
          <w:rFonts w:ascii="Times New Roman" w:eastAsia="Calibri" w:hAnsi="Times New Roman" w:cs="Times New Roman"/>
          <w:b/>
          <w:bCs/>
          <w:kern w:val="1"/>
          <w:sz w:val="24"/>
          <w:szCs w:val="24"/>
          <w:lang w:eastAsia="ar-SA"/>
        </w:rPr>
        <w:t>к.х.н</w:t>
      </w:r>
      <w:proofErr w:type="spellEnd"/>
      <w:r w:rsidRPr="00B51740">
        <w:rPr>
          <w:rFonts w:ascii="Times New Roman" w:eastAsia="Calibri" w:hAnsi="Times New Roman" w:cs="Times New Roman"/>
          <w:b/>
          <w:bCs/>
          <w:kern w:val="1"/>
          <w:sz w:val="24"/>
          <w:szCs w:val="24"/>
          <w:lang w:eastAsia="ar-SA"/>
        </w:rPr>
        <w:t>., доцент</w:t>
      </w:r>
      <w:r w:rsidRPr="00B51740">
        <w:rPr>
          <w:rFonts w:ascii="Times New Roman" w:eastAsia="Calibri" w:hAnsi="Times New Roman" w:cs="Times New Roman"/>
          <w:bCs/>
          <w:kern w:val="1"/>
          <w:sz w:val="24"/>
          <w:szCs w:val="24"/>
          <w:lang w:eastAsia="ar-SA"/>
        </w:rPr>
        <w:t>, доцент кафедри промислової фармації   Київського національного університету технологій та дизайну;</w:t>
      </w:r>
    </w:p>
    <w:p w:rsidR="00B51740" w:rsidRPr="00B51740" w:rsidRDefault="00B51740" w:rsidP="00B51740">
      <w:pPr>
        <w:spacing w:after="0" w:line="240" w:lineRule="auto"/>
        <w:ind w:right="281"/>
        <w:jc w:val="both"/>
        <w:rPr>
          <w:rFonts w:ascii="Times New Roman" w:eastAsia="Calibri" w:hAnsi="Times New Roman" w:cs="Times New Roman"/>
          <w:sz w:val="24"/>
          <w:szCs w:val="24"/>
          <w:lang w:eastAsia="ru-RU"/>
        </w:rPr>
      </w:pPr>
    </w:p>
    <w:p w:rsidR="00B51740" w:rsidRPr="00B51740" w:rsidRDefault="00B51740" w:rsidP="00B51740">
      <w:pPr>
        <w:spacing w:after="0" w:line="240" w:lineRule="auto"/>
        <w:ind w:right="281"/>
        <w:jc w:val="both"/>
        <w:rPr>
          <w:rFonts w:ascii="Times New Roman" w:eastAsia="Calibri" w:hAnsi="Times New Roman" w:cs="Times New Roman"/>
          <w:b/>
          <w:sz w:val="24"/>
          <w:szCs w:val="24"/>
          <w:lang w:eastAsia="ru-RU"/>
        </w:rPr>
      </w:pPr>
      <w:r w:rsidRPr="00B51740">
        <w:rPr>
          <w:rFonts w:ascii="Times New Roman" w:eastAsia="Calibri" w:hAnsi="Times New Roman" w:cs="Times New Roman"/>
          <w:b/>
          <w:sz w:val="24"/>
          <w:szCs w:val="24"/>
          <w:lang w:eastAsia="ru-RU"/>
        </w:rPr>
        <w:t xml:space="preserve">Тарасенко Ганна Вікторівна, </w:t>
      </w:r>
      <w:proofErr w:type="spellStart"/>
      <w:r w:rsidRPr="00B51740">
        <w:rPr>
          <w:rFonts w:ascii="Times New Roman" w:eastAsia="Calibri" w:hAnsi="Times New Roman" w:cs="Times New Roman"/>
          <w:b/>
          <w:bCs/>
          <w:kern w:val="1"/>
          <w:sz w:val="24"/>
          <w:szCs w:val="24"/>
          <w:lang w:eastAsia="ar-SA"/>
        </w:rPr>
        <w:t>к.т.н</w:t>
      </w:r>
      <w:proofErr w:type="spellEnd"/>
      <w:r w:rsidRPr="00B51740">
        <w:rPr>
          <w:rFonts w:ascii="Times New Roman" w:eastAsia="Calibri" w:hAnsi="Times New Roman" w:cs="Times New Roman"/>
          <w:b/>
          <w:bCs/>
          <w:kern w:val="1"/>
          <w:sz w:val="24"/>
          <w:szCs w:val="24"/>
          <w:lang w:eastAsia="ar-SA"/>
        </w:rPr>
        <w:t>., доцент</w:t>
      </w:r>
      <w:r w:rsidRPr="00B51740">
        <w:rPr>
          <w:rFonts w:ascii="Times New Roman" w:eastAsia="Calibri" w:hAnsi="Times New Roman" w:cs="Times New Roman"/>
          <w:bCs/>
          <w:kern w:val="1"/>
          <w:sz w:val="24"/>
          <w:szCs w:val="24"/>
          <w:lang w:eastAsia="ar-SA"/>
        </w:rPr>
        <w:t>, доцент кафедри промислової фармації   Київського національного університету технологій та дизайну;</w:t>
      </w:r>
    </w:p>
    <w:p w:rsidR="00B51740" w:rsidRPr="00B51740" w:rsidRDefault="00B51740" w:rsidP="00B51740">
      <w:pPr>
        <w:spacing w:after="0" w:line="240" w:lineRule="auto"/>
        <w:ind w:right="281"/>
        <w:jc w:val="both"/>
        <w:rPr>
          <w:rFonts w:ascii="Times New Roman" w:eastAsia="Calibri" w:hAnsi="Times New Roman" w:cs="Times New Roman"/>
          <w:b/>
          <w:sz w:val="24"/>
          <w:szCs w:val="24"/>
          <w:lang w:eastAsia="ru-RU"/>
        </w:rPr>
      </w:pPr>
    </w:p>
    <w:p w:rsidR="00B51740" w:rsidRPr="00B51740" w:rsidRDefault="00B51740" w:rsidP="00B51740">
      <w:pPr>
        <w:spacing w:after="0" w:line="240" w:lineRule="auto"/>
        <w:ind w:right="281"/>
        <w:jc w:val="both"/>
        <w:rPr>
          <w:rFonts w:ascii="Times New Roman" w:eastAsia="Calibri" w:hAnsi="Times New Roman" w:cs="Times New Roman"/>
          <w:sz w:val="24"/>
          <w:szCs w:val="24"/>
          <w:lang w:eastAsia="ru-RU"/>
        </w:rPr>
      </w:pPr>
      <w:proofErr w:type="spellStart"/>
      <w:r w:rsidRPr="00B51740">
        <w:rPr>
          <w:rFonts w:ascii="Times New Roman" w:eastAsia="Calibri" w:hAnsi="Times New Roman" w:cs="Times New Roman"/>
          <w:b/>
          <w:sz w:val="24"/>
          <w:szCs w:val="24"/>
          <w:lang w:eastAsia="ru-RU"/>
        </w:rPr>
        <w:t>Асмолова</w:t>
      </w:r>
      <w:proofErr w:type="spellEnd"/>
      <w:r w:rsidRPr="00B51740">
        <w:rPr>
          <w:rFonts w:ascii="Times New Roman" w:eastAsia="Calibri" w:hAnsi="Times New Roman" w:cs="Times New Roman"/>
          <w:b/>
          <w:sz w:val="24"/>
          <w:szCs w:val="24"/>
          <w:lang w:eastAsia="ru-RU"/>
        </w:rPr>
        <w:t xml:space="preserve"> Наталя Миколаївна. </w:t>
      </w:r>
      <w:proofErr w:type="spellStart"/>
      <w:r w:rsidRPr="00B51740">
        <w:rPr>
          <w:rFonts w:ascii="Times New Roman" w:eastAsia="Calibri" w:hAnsi="Times New Roman" w:cs="Times New Roman"/>
          <w:b/>
          <w:sz w:val="24"/>
          <w:szCs w:val="24"/>
          <w:lang w:eastAsia="ru-RU"/>
        </w:rPr>
        <w:t>к.фарм.н</w:t>
      </w:r>
      <w:proofErr w:type="spellEnd"/>
      <w:r w:rsidRPr="00B51740">
        <w:rPr>
          <w:rFonts w:ascii="Times New Roman" w:eastAsia="Calibri" w:hAnsi="Times New Roman" w:cs="Times New Roman"/>
          <w:b/>
          <w:sz w:val="24"/>
          <w:szCs w:val="24"/>
          <w:lang w:eastAsia="ru-RU"/>
        </w:rPr>
        <w:t xml:space="preserve">., </w:t>
      </w:r>
      <w:r w:rsidRPr="00B51740">
        <w:rPr>
          <w:rFonts w:ascii="Times New Roman" w:eastAsia="Calibri" w:hAnsi="Times New Roman" w:cs="Times New Roman"/>
          <w:sz w:val="24"/>
          <w:szCs w:val="24"/>
          <w:lang w:eastAsia="ru-RU"/>
        </w:rPr>
        <w:t>керівник департаменту розвитку та дослідного виробництва ВАТ «</w:t>
      </w:r>
      <w:proofErr w:type="spellStart"/>
      <w:r w:rsidRPr="00B51740">
        <w:rPr>
          <w:rFonts w:ascii="Times New Roman" w:eastAsia="Calibri" w:hAnsi="Times New Roman" w:cs="Times New Roman"/>
          <w:sz w:val="24"/>
          <w:szCs w:val="24"/>
          <w:lang w:eastAsia="ru-RU"/>
        </w:rPr>
        <w:t>Фарма</w:t>
      </w:r>
      <w:proofErr w:type="spellEnd"/>
      <w:r w:rsidRPr="00B51740">
        <w:rPr>
          <w:rFonts w:ascii="Times New Roman" w:eastAsia="Calibri" w:hAnsi="Times New Roman" w:cs="Times New Roman"/>
          <w:sz w:val="24"/>
          <w:szCs w:val="24"/>
          <w:lang w:eastAsia="ru-RU"/>
        </w:rPr>
        <w:t xml:space="preserve"> Старт»;</w:t>
      </w:r>
    </w:p>
    <w:p w:rsidR="00B51740" w:rsidRPr="00B51740" w:rsidRDefault="00B51740" w:rsidP="00B51740">
      <w:pPr>
        <w:spacing w:after="0" w:line="240" w:lineRule="auto"/>
        <w:ind w:right="281"/>
        <w:jc w:val="both"/>
        <w:rPr>
          <w:rFonts w:ascii="Times New Roman" w:eastAsia="Calibri" w:hAnsi="Times New Roman" w:cs="Times New Roman"/>
          <w:b/>
          <w:color w:val="FF0000"/>
          <w:sz w:val="24"/>
          <w:szCs w:val="24"/>
          <w:lang w:eastAsia="ru-RU"/>
        </w:rPr>
      </w:pPr>
    </w:p>
    <w:p w:rsidR="00B51740" w:rsidRPr="00B51740" w:rsidRDefault="00B51740" w:rsidP="00B51740">
      <w:pPr>
        <w:spacing w:after="0" w:line="240" w:lineRule="auto"/>
        <w:ind w:right="281"/>
        <w:jc w:val="both"/>
        <w:rPr>
          <w:rFonts w:ascii="Times New Roman" w:eastAsia="Calibri" w:hAnsi="Times New Roman" w:cs="Times New Roman"/>
          <w:sz w:val="24"/>
          <w:szCs w:val="24"/>
          <w:lang w:eastAsia="ru-RU"/>
        </w:rPr>
      </w:pPr>
      <w:r w:rsidRPr="00B51740">
        <w:rPr>
          <w:rFonts w:ascii="Times New Roman" w:eastAsia="Calibri" w:hAnsi="Times New Roman" w:cs="Times New Roman"/>
          <w:b/>
          <w:bCs/>
          <w:sz w:val="24"/>
          <w:szCs w:val="24"/>
          <w:lang w:eastAsia="ru-RU"/>
        </w:rPr>
        <w:t xml:space="preserve">Ладан Олександр Сергійович, студент гр. МгХФ-20 </w:t>
      </w:r>
      <w:r w:rsidRPr="00B51740">
        <w:rPr>
          <w:rFonts w:ascii="Times New Roman" w:eastAsia="Calibri" w:hAnsi="Times New Roman" w:cs="Times New Roman"/>
          <w:bCs/>
          <w:kern w:val="1"/>
          <w:sz w:val="24"/>
          <w:szCs w:val="24"/>
          <w:lang w:eastAsia="ar-SA"/>
        </w:rPr>
        <w:t>кафедри промислової фармації Київського національного університету технологій та дизайну</w:t>
      </w:r>
      <w:r w:rsidRPr="00B51740">
        <w:rPr>
          <w:rFonts w:ascii="Times New Roman" w:eastAsia="Calibri" w:hAnsi="Times New Roman" w:cs="Times New Roman"/>
          <w:b/>
          <w:bCs/>
          <w:sz w:val="24"/>
          <w:szCs w:val="24"/>
          <w:lang w:eastAsia="ru-RU"/>
        </w:rPr>
        <w:t xml:space="preserve"> </w:t>
      </w:r>
    </w:p>
    <w:p w:rsidR="00B51740" w:rsidRPr="00B51740" w:rsidRDefault="00B51740" w:rsidP="00B51740">
      <w:pPr>
        <w:spacing w:after="0" w:line="240" w:lineRule="auto"/>
        <w:ind w:left="3539" w:firstLine="1"/>
        <w:jc w:val="both"/>
        <w:rPr>
          <w:rFonts w:ascii="Times New Roman" w:eastAsia="Calibri" w:hAnsi="Times New Roman" w:cs="Times New Roman"/>
          <w:sz w:val="24"/>
          <w:szCs w:val="24"/>
          <w:lang w:eastAsia="ru-RU"/>
        </w:rPr>
      </w:pPr>
    </w:p>
    <w:p w:rsidR="00B51740" w:rsidRPr="00B51740" w:rsidRDefault="00B51740" w:rsidP="00B51740">
      <w:pPr>
        <w:spacing w:after="200" w:line="276" w:lineRule="auto"/>
        <w:jc w:val="both"/>
        <w:rPr>
          <w:rFonts w:ascii="Times New Roman" w:eastAsia="Calibri" w:hAnsi="Times New Roman" w:cs="Times New Roman"/>
          <w:b/>
          <w:sz w:val="24"/>
          <w:szCs w:val="24"/>
        </w:rPr>
      </w:pPr>
    </w:p>
    <w:p w:rsidR="00B51740" w:rsidRPr="00B51740" w:rsidRDefault="00B51740" w:rsidP="00B51740">
      <w:pPr>
        <w:spacing w:after="200" w:line="276" w:lineRule="auto"/>
        <w:jc w:val="both"/>
        <w:rPr>
          <w:rFonts w:ascii="Times New Roman" w:eastAsia="Calibri" w:hAnsi="Times New Roman" w:cs="Times New Roman"/>
          <w:sz w:val="24"/>
          <w:szCs w:val="24"/>
        </w:rPr>
      </w:pPr>
      <w:r w:rsidRPr="00B51740">
        <w:rPr>
          <w:rFonts w:ascii="Times New Roman" w:eastAsia="Calibri" w:hAnsi="Times New Roman" w:cs="Times New Roman"/>
          <w:b/>
          <w:sz w:val="24"/>
          <w:szCs w:val="24"/>
        </w:rPr>
        <w:t>РЕЦЕНЗІЇ ЗОВНІШНІХ СТЕЙКХОЛДЕРІВ</w:t>
      </w:r>
      <w:r w:rsidRPr="00B51740">
        <w:rPr>
          <w:rFonts w:ascii="Times New Roman" w:eastAsia="Calibri" w:hAnsi="Times New Roman" w:cs="Times New Roman"/>
          <w:sz w:val="24"/>
          <w:szCs w:val="24"/>
        </w:rPr>
        <w:t>:</w:t>
      </w:r>
    </w:p>
    <w:p w:rsidR="00B51740" w:rsidRPr="00B51740" w:rsidRDefault="00B51740" w:rsidP="00B51740">
      <w:pPr>
        <w:suppressAutoHyphens/>
        <w:spacing w:after="0" w:line="240" w:lineRule="auto"/>
        <w:ind w:left="426"/>
        <w:jc w:val="both"/>
        <w:rPr>
          <w:rFonts w:ascii="Times New Roman" w:eastAsia="Calibri" w:hAnsi="Times New Roman" w:cs="Times New Roman"/>
          <w:sz w:val="24"/>
          <w:szCs w:val="24"/>
          <w:lang w:eastAsia="ar-SA"/>
        </w:rPr>
      </w:pPr>
    </w:p>
    <w:p w:rsidR="00B51740" w:rsidRPr="00B51740" w:rsidRDefault="00B51740" w:rsidP="00B51740">
      <w:pPr>
        <w:numPr>
          <w:ilvl w:val="0"/>
          <w:numId w:val="22"/>
        </w:numPr>
        <w:suppressAutoHyphens/>
        <w:spacing w:after="0" w:line="240" w:lineRule="auto"/>
        <w:ind w:left="426"/>
        <w:jc w:val="both"/>
        <w:rPr>
          <w:rFonts w:ascii="Times New Roman" w:eastAsia="Calibri" w:hAnsi="Times New Roman" w:cs="Times New Roman"/>
          <w:sz w:val="24"/>
          <w:szCs w:val="24"/>
          <w:lang w:eastAsia="ar-SA"/>
        </w:rPr>
      </w:pPr>
      <w:r w:rsidRPr="00B51740">
        <w:rPr>
          <w:rFonts w:ascii="Times New Roman" w:eastAsia="Calibri" w:hAnsi="Times New Roman" w:cs="Times New Roman"/>
          <w:sz w:val="24"/>
          <w:szCs w:val="24"/>
          <w:lang w:eastAsia="ar-SA"/>
        </w:rPr>
        <w:t xml:space="preserve">Гуреєва С.М., начальник </w:t>
      </w:r>
      <w:proofErr w:type="spellStart"/>
      <w:r w:rsidRPr="00B51740">
        <w:rPr>
          <w:rFonts w:ascii="Times New Roman" w:eastAsia="Calibri" w:hAnsi="Times New Roman" w:cs="Times New Roman"/>
          <w:sz w:val="24"/>
          <w:szCs w:val="24"/>
          <w:lang w:val="ru-RU" w:eastAsia="ar-SA"/>
        </w:rPr>
        <w:t>відділу</w:t>
      </w:r>
      <w:proofErr w:type="spellEnd"/>
      <w:r w:rsidRPr="00B51740">
        <w:rPr>
          <w:rFonts w:ascii="Times New Roman" w:eastAsia="Calibri" w:hAnsi="Times New Roman" w:cs="Times New Roman"/>
          <w:sz w:val="24"/>
          <w:szCs w:val="24"/>
          <w:lang w:val="ru-RU" w:eastAsia="ar-SA"/>
        </w:rPr>
        <w:t xml:space="preserve"> </w:t>
      </w:r>
      <w:proofErr w:type="spellStart"/>
      <w:r w:rsidRPr="00B51740">
        <w:rPr>
          <w:rFonts w:ascii="Times New Roman" w:eastAsia="Calibri" w:hAnsi="Times New Roman" w:cs="Times New Roman"/>
          <w:sz w:val="24"/>
          <w:szCs w:val="24"/>
          <w:lang w:val="ru-RU" w:eastAsia="ar-SA"/>
        </w:rPr>
        <w:t>технологічної</w:t>
      </w:r>
      <w:proofErr w:type="spellEnd"/>
      <w:r w:rsidRPr="00B51740">
        <w:rPr>
          <w:rFonts w:ascii="Times New Roman" w:eastAsia="Calibri" w:hAnsi="Times New Roman" w:cs="Times New Roman"/>
          <w:sz w:val="24"/>
          <w:szCs w:val="24"/>
          <w:lang w:val="ru-RU" w:eastAsia="ar-SA"/>
        </w:rPr>
        <w:t xml:space="preserve"> </w:t>
      </w:r>
      <w:r w:rsidRPr="00B51740">
        <w:rPr>
          <w:rFonts w:ascii="Times New Roman" w:eastAsia="Calibri" w:hAnsi="Times New Roman" w:cs="Times New Roman"/>
          <w:sz w:val="24"/>
          <w:szCs w:val="24"/>
          <w:lang w:eastAsia="ar-SA"/>
        </w:rPr>
        <w:t>розробки Департаменту досліджень та розробки АТ «</w:t>
      </w:r>
      <w:proofErr w:type="spellStart"/>
      <w:r w:rsidRPr="00B51740">
        <w:rPr>
          <w:rFonts w:ascii="Times New Roman" w:eastAsia="Calibri" w:hAnsi="Times New Roman" w:cs="Times New Roman"/>
          <w:sz w:val="24"/>
          <w:szCs w:val="24"/>
          <w:lang w:eastAsia="ar-SA"/>
        </w:rPr>
        <w:t>Фармак</w:t>
      </w:r>
      <w:proofErr w:type="spellEnd"/>
      <w:r w:rsidRPr="00B51740">
        <w:rPr>
          <w:rFonts w:ascii="Times New Roman" w:eastAsia="Calibri" w:hAnsi="Times New Roman" w:cs="Times New Roman"/>
          <w:sz w:val="24"/>
          <w:szCs w:val="24"/>
          <w:lang w:eastAsia="ar-SA"/>
        </w:rPr>
        <w:t>»;</w:t>
      </w:r>
    </w:p>
    <w:p w:rsidR="00B51740" w:rsidRPr="00B51740" w:rsidRDefault="00B51740" w:rsidP="00B51740">
      <w:pPr>
        <w:suppressAutoHyphens/>
        <w:spacing w:after="0" w:line="240" w:lineRule="auto"/>
        <w:ind w:left="426"/>
        <w:jc w:val="both"/>
        <w:rPr>
          <w:rFonts w:ascii="Times New Roman" w:eastAsia="Calibri" w:hAnsi="Times New Roman" w:cs="Times New Roman"/>
          <w:sz w:val="24"/>
          <w:szCs w:val="24"/>
          <w:lang w:eastAsia="ar-SA"/>
        </w:rPr>
      </w:pPr>
    </w:p>
    <w:p w:rsidR="00B51740" w:rsidRPr="00B51740" w:rsidRDefault="00B51740" w:rsidP="00B51740">
      <w:pPr>
        <w:numPr>
          <w:ilvl w:val="0"/>
          <w:numId w:val="22"/>
        </w:numPr>
        <w:spacing w:after="0" w:line="240" w:lineRule="auto"/>
        <w:ind w:left="426"/>
        <w:contextualSpacing/>
        <w:jc w:val="both"/>
        <w:rPr>
          <w:rFonts w:ascii="Times New Roman" w:eastAsia="Calibri" w:hAnsi="Times New Roman" w:cs="Times New Roman"/>
          <w:sz w:val="24"/>
          <w:szCs w:val="24"/>
          <w:lang w:eastAsia="ar-SA"/>
        </w:rPr>
      </w:pPr>
      <w:r w:rsidRPr="00B51740">
        <w:rPr>
          <w:rFonts w:ascii="Times New Roman" w:eastAsia="Calibri" w:hAnsi="Times New Roman" w:cs="Times New Roman"/>
          <w:sz w:val="24"/>
          <w:szCs w:val="24"/>
          <w:lang w:eastAsia="ar-SA"/>
        </w:rPr>
        <w:t>Салій О.О., генеральний директор  ТОВ «</w:t>
      </w:r>
      <w:proofErr w:type="spellStart"/>
      <w:r w:rsidRPr="00B51740">
        <w:rPr>
          <w:rFonts w:ascii="Times New Roman" w:eastAsia="Calibri" w:hAnsi="Times New Roman" w:cs="Times New Roman"/>
          <w:sz w:val="24"/>
          <w:szCs w:val="24"/>
          <w:lang w:eastAsia="ar-SA"/>
        </w:rPr>
        <w:t>БіоТестЛаб</w:t>
      </w:r>
      <w:proofErr w:type="spellEnd"/>
      <w:r w:rsidRPr="00B51740">
        <w:rPr>
          <w:rFonts w:ascii="Times New Roman" w:eastAsia="Calibri" w:hAnsi="Times New Roman" w:cs="Times New Roman"/>
          <w:sz w:val="24"/>
          <w:szCs w:val="24"/>
          <w:lang w:eastAsia="ar-SA"/>
        </w:rPr>
        <w:t>»;</w:t>
      </w:r>
    </w:p>
    <w:p w:rsidR="00B51740" w:rsidRPr="00B51740" w:rsidRDefault="00B51740" w:rsidP="00B51740">
      <w:pPr>
        <w:ind w:left="720"/>
        <w:contextualSpacing/>
        <w:rPr>
          <w:rFonts w:ascii="Times New Roman" w:eastAsia="Calibri" w:hAnsi="Times New Roman" w:cs="Times New Roman"/>
          <w:sz w:val="24"/>
          <w:szCs w:val="24"/>
          <w:highlight w:val="yellow"/>
          <w:lang w:eastAsia="ar-SA"/>
        </w:rPr>
      </w:pPr>
    </w:p>
    <w:p w:rsidR="00B51740" w:rsidRPr="00B51740" w:rsidRDefault="00B51740" w:rsidP="00B51740">
      <w:pPr>
        <w:numPr>
          <w:ilvl w:val="0"/>
          <w:numId w:val="22"/>
        </w:numPr>
        <w:spacing w:after="0" w:line="240" w:lineRule="auto"/>
        <w:ind w:left="426"/>
        <w:contextualSpacing/>
        <w:jc w:val="both"/>
        <w:rPr>
          <w:rFonts w:ascii="Times New Roman" w:eastAsia="Calibri" w:hAnsi="Times New Roman" w:cs="Times New Roman"/>
          <w:sz w:val="24"/>
          <w:szCs w:val="24"/>
          <w:lang w:eastAsia="ar-SA"/>
        </w:rPr>
      </w:pPr>
      <w:r w:rsidRPr="00B51740">
        <w:rPr>
          <w:rFonts w:ascii="Times New Roman" w:eastAsia="Calibri" w:hAnsi="Times New Roman" w:cs="Times New Roman"/>
          <w:sz w:val="24"/>
          <w:szCs w:val="24"/>
          <w:lang w:eastAsia="ar-SA"/>
        </w:rPr>
        <w:t xml:space="preserve">Кришталь О.О., </w:t>
      </w:r>
      <w:r w:rsidRPr="00B51740">
        <w:rPr>
          <w:rFonts w:ascii="Times New Roman" w:eastAsia="Calibri" w:hAnsi="Times New Roman" w:cs="Times New Roman"/>
          <w:sz w:val="24"/>
          <w:szCs w:val="24"/>
          <w:lang w:val="ru-RU" w:eastAsia="ar-SA"/>
        </w:rPr>
        <w:t xml:space="preserve">директор </w:t>
      </w:r>
      <w:r w:rsidRPr="00B51740">
        <w:rPr>
          <w:rFonts w:ascii="Times New Roman" w:eastAsia="Calibri" w:hAnsi="Times New Roman" w:cs="Times New Roman"/>
          <w:sz w:val="24"/>
          <w:szCs w:val="24"/>
          <w:lang w:eastAsia="ar-SA"/>
        </w:rPr>
        <w:t>Інститут</w:t>
      </w:r>
      <w:r w:rsidRPr="00B51740">
        <w:rPr>
          <w:rFonts w:ascii="Times New Roman" w:eastAsia="Calibri" w:hAnsi="Times New Roman" w:cs="Times New Roman"/>
          <w:sz w:val="24"/>
          <w:szCs w:val="24"/>
          <w:lang w:val="ru-RU" w:eastAsia="ar-SA"/>
        </w:rPr>
        <w:t>у</w:t>
      </w:r>
      <w:r w:rsidRPr="00B51740">
        <w:rPr>
          <w:rFonts w:ascii="Times New Roman" w:eastAsia="Calibri" w:hAnsi="Times New Roman" w:cs="Times New Roman"/>
          <w:sz w:val="24"/>
          <w:szCs w:val="24"/>
          <w:lang w:eastAsia="ar-SA"/>
        </w:rPr>
        <w:t xml:space="preserve"> фізіології ім. О.О. Богомольця НАН України;</w:t>
      </w:r>
    </w:p>
    <w:p w:rsidR="00B51740" w:rsidRPr="00B51740" w:rsidRDefault="00B51740" w:rsidP="00B51740">
      <w:pPr>
        <w:spacing w:after="0" w:line="240" w:lineRule="auto"/>
        <w:ind w:left="426"/>
        <w:contextualSpacing/>
        <w:rPr>
          <w:rFonts w:ascii="Times New Roman" w:eastAsia="Calibri" w:hAnsi="Times New Roman" w:cs="Times New Roman"/>
          <w:sz w:val="24"/>
          <w:szCs w:val="24"/>
          <w:lang w:eastAsia="ar-SA"/>
        </w:rPr>
      </w:pPr>
    </w:p>
    <w:p w:rsidR="00B51740" w:rsidRPr="00B51740" w:rsidRDefault="00B51740" w:rsidP="00B51740">
      <w:pPr>
        <w:numPr>
          <w:ilvl w:val="0"/>
          <w:numId w:val="22"/>
        </w:numPr>
        <w:suppressAutoHyphens/>
        <w:spacing w:after="0" w:line="240" w:lineRule="auto"/>
        <w:ind w:left="426"/>
        <w:contextualSpacing/>
        <w:jc w:val="both"/>
        <w:rPr>
          <w:rFonts w:ascii="Times New Roman" w:eastAsia="Calibri" w:hAnsi="Times New Roman" w:cs="Times New Roman"/>
          <w:sz w:val="24"/>
          <w:szCs w:val="24"/>
          <w:lang w:val="ru-RU" w:eastAsia="ar-SA"/>
        </w:rPr>
      </w:pPr>
      <w:proofErr w:type="spellStart"/>
      <w:r w:rsidRPr="00B51740">
        <w:rPr>
          <w:rFonts w:ascii="Times New Roman" w:eastAsia="Calibri" w:hAnsi="Times New Roman" w:cs="Times New Roman"/>
          <w:sz w:val="24"/>
          <w:szCs w:val="24"/>
          <w:lang w:eastAsia="ar-SA"/>
        </w:rPr>
        <w:t>Калафат</w:t>
      </w:r>
      <w:proofErr w:type="spellEnd"/>
      <w:r w:rsidRPr="00B51740">
        <w:rPr>
          <w:rFonts w:ascii="Times New Roman" w:eastAsia="Calibri" w:hAnsi="Times New Roman" w:cs="Times New Roman"/>
          <w:sz w:val="24"/>
          <w:szCs w:val="24"/>
          <w:lang w:eastAsia="ar-SA"/>
        </w:rPr>
        <w:t xml:space="preserve"> К.В., директор ТОВ «</w:t>
      </w:r>
      <w:proofErr w:type="spellStart"/>
      <w:r w:rsidRPr="00B51740">
        <w:rPr>
          <w:rFonts w:ascii="Times New Roman" w:eastAsia="Calibri" w:hAnsi="Times New Roman" w:cs="Times New Roman"/>
          <w:sz w:val="24"/>
          <w:szCs w:val="24"/>
          <w:lang w:eastAsia="ar-SA"/>
        </w:rPr>
        <w:t>Ковлар</w:t>
      </w:r>
      <w:proofErr w:type="spellEnd"/>
      <w:r w:rsidRPr="00B51740">
        <w:rPr>
          <w:rFonts w:ascii="Times New Roman" w:eastAsia="Calibri" w:hAnsi="Times New Roman" w:cs="Times New Roman"/>
          <w:sz w:val="24"/>
          <w:szCs w:val="24"/>
          <w:lang w:eastAsia="ar-SA"/>
        </w:rPr>
        <w:t xml:space="preserve"> Груп».</w:t>
      </w:r>
    </w:p>
    <w:p w:rsidR="00B51740" w:rsidRPr="00B51740" w:rsidRDefault="00B51740" w:rsidP="00B51740">
      <w:pPr>
        <w:ind w:left="708"/>
        <w:rPr>
          <w:rFonts w:ascii="Times New Roman" w:eastAsia="Calibri" w:hAnsi="Times New Roman" w:cs="Times New Roman"/>
          <w:sz w:val="24"/>
          <w:szCs w:val="24"/>
          <w:lang w:val="ru-RU" w:eastAsia="ar-SA"/>
        </w:rPr>
      </w:pPr>
    </w:p>
    <w:p w:rsidR="00B51740" w:rsidRPr="00B51740" w:rsidRDefault="00B51740" w:rsidP="00B51740">
      <w:pPr>
        <w:numPr>
          <w:ilvl w:val="0"/>
          <w:numId w:val="22"/>
        </w:numPr>
        <w:ind w:left="426"/>
        <w:rPr>
          <w:rFonts w:ascii="Times New Roman" w:eastAsia="Calibri" w:hAnsi="Times New Roman" w:cs="Times New Roman"/>
          <w:sz w:val="24"/>
          <w:szCs w:val="24"/>
          <w:lang w:val="ru-RU" w:eastAsia="ar-SA"/>
        </w:rPr>
      </w:pPr>
      <w:proofErr w:type="spellStart"/>
      <w:r w:rsidRPr="00B51740">
        <w:rPr>
          <w:rFonts w:ascii="Times New Roman" w:eastAsia="Calibri" w:hAnsi="Times New Roman" w:cs="Times New Roman"/>
          <w:sz w:val="24"/>
          <w:szCs w:val="24"/>
          <w:lang w:val="ru-RU" w:eastAsia="ar-SA"/>
        </w:rPr>
        <w:t>Раєнко</w:t>
      </w:r>
      <w:proofErr w:type="spellEnd"/>
      <w:r w:rsidRPr="00B51740">
        <w:rPr>
          <w:rFonts w:ascii="Times New Roman" w:eastAsia="Calibri" w:hAnsi="Times New Roman" w:cs="Times New Roman"/>
          <w:sz w:val="24"/>
          <w:szCs w:val="24"/>
          <w:lang w:val="ru-RU" w:eastAsia="ar-SA"/>
        </w:rPr>
        <w:t xml:space="preserve"> Г.Ф., заступник директора з </w:t>
      </w:r>
      <w:proofErr w:type="spellStart"/>
      <w:r w:rsidRPr="00B51740">
        <w:rPr>
          <w:rFonts w:ascii="Times New Roman" w:eastAsia="Calibri" w:hAnsi="Times New Roman" w:cs="Times New Roman"/>
          <w:sz w:val="24"/>
          <w:szCs w:val="24"/>
          <w:lang w:val="ru-RU" w:eastAsia="ar-SA"/>
        </w:rPr>
        <w:t>наукової</w:t>
      </w:r>
      <w:proofErr w:type="spellEnd"/>
      <w:r w:rsidRPr="00B51740">
        <w:rPr>
          <w:rFonts w:ascii="Times New Roman" w:eastAsia="Calibri" w:hAnsi="Times New Roman" w:cs="Times New Roman"/>
          <w:sz w:val="24"/>
          <w:szCs w:val="24"/>
          <w:lang w:val="ru-RU" w:eastAsia="ar-SA"/>
        </w:rPr>
        <w:t xml:space="preserve"> </w:t>
      </w:r>
      <w:proofErr w:type="spellStart"/>
      <w:r w:rsidRPr="00B51740">
        <w:rPr>
          <w:rFonts w:ascii="Times New Roman" w:eastAsia="Calibri" w:hAnsi="Times New Roman" w:cs="Times New Roman"/>
          <w:sz w:val="24"/>
          <w:szCs w:val="24"/>
          <w:lang w:val="ru-RU" w:eastAsia="ar-SA"/>
        </w:rPr>
        <w:t>роботи</w:t>
      </w:r>
      <w:proofErr w:type="spellEnd"/>
      <w:r w:rsidRPr="00B51740">
        <w:rPr>
          <w:rFonts w:ascii="Times New Roman" w:eastAsia="Calibri" w:hAnsi="Times New Roman" w:cs="Times New Roman"/>
          <w:sz w:val="24"/>
          <w:szCs w:val="24"/>
          <w:lang w:val="ru-RU" w:eastAsia="ar-SA"/>
        </w:rPr>
        <w:t xml:space="preserve"> </w:t>
      </w:r>
      <w:proofErr w:type="spellStart"/>
      <w:r w:rsidRPr="00B51740">
        <w:rPr>
          <w:rFonts w:ascii="Times New Roman" w:eastAsia="Calibri" w:hAnsi="Times New Roman" w:cs="Times New Roman"/>
          <w:sz w:val="24"/>
          <w:szCs w:val="24"/>
          <w:lang w:val="ru-RU" w:eastAsia="ar-SA"/>
        </w:rPr>
        <w:t>Інституту</w:t>
      </w:r>
      <w:proofErr w:type="spellEnd"/>
      <w:r w:rsidRPr="00B51740">
        <w:rPr>
          <w:rFonts w:ascii="Times New Roman" w:eastAsia="Calibri" w:hAnsi="Times New Roman" w:cs="Times New Roman"/>
          <w:sz w:val="24"/>
          <w:szCs w:val="24"/>
          <w:lang w:val="ru-RU" w:eastAsia="ar-SA"/>
        </w:rPr>
        <w:t xml:space="preserve"> </w:t>
      </w:r>
      <w:proofErr w:type="spellStart"/>
      <w:r w:rsidRPr="00B51740">
        <w:rPr>
          <w:rFonts w:ascii="Times New Roman" w:eastAsia="Calibri" w:hAnsi="Times New Roman" w:cs="Times New Roman"/>
          <w:sz w:val="24"/>
          <w:szCs w:val="24"/>
          <w:lang w:val="ru-RU" w:eastAsia="ar-SA"/>
        </w:rPr>
        <w:t>фізико-органічної</w:t>
      </w:r>
      <w:proofErr w:type="spellEnd"/>
      <w:r w:rsidRPr="00B51740">
        <w:rPr>
          <w:rFonts w:ascii="Times New Roman" w:eastAsia="Calibri" w:hAnsi="Times New Roman" w:cs="Times New Roman"/>
          <w:sz w:val="24"/>
          <w:szCs w:val="24"/>
          <w:lang w:val="ru-RU" w:eastAsia="ar-SA"/>
        </w:rPr>
        <w:t xml:space="preserve"> </w:t>
      </w:r>
      <w:proofErr w:type="spellStart"/>
      <w:r w:rsidRPr="00B51740">
        <w:rPr>
          <w:rFonts w:ascii="Times New Roman" w:eastAsia="Calibri" w:hAnsi="Times New Roman" w:cs="Times New Roman"/>
          <w:sz w:val="24"/>
          <w:szCs w:val="24"/>
          <w:lang w:val="ru-RU" w:eastAsia="ar-SA"/>
        </w:rPr>
        <w:t>хімії</w:t>
      </w:r>
      <w:proofErr w:type="spellEnd"/>
      <w:r w:rsidRPr="00B51740">
        <w:rPr>
          <w:rFonts w:ascii="Times New Roman" w:eastAsia="Calibri" w:hAnsi="Times New Roman" w:cs="Times New Roman"/>
          <w:sz w:val="24"/>
          <w:szCs w:val="24"/>
          <w:lang w:val="ru-RU" w:eastAsia="ar-SA"/>
        </w:rPr>
        <w:t xml:space="preserve"> та </w:t>
      </w:r>
      <w:proofErr w:type="spellStart"/>
      <w:r w:rsidRPr="00B51740">
        <w:rPr>
          <w:rFonts w:ascii="Times New Roman" w:eastAsia="Calibri" w:hAnsi="Times New Roman" w:cs="Times New Roman"/>
          <w:sz w:val="24"/>
          <w:szCs w:val="24"/>
          <w:lang w:val="ru-RU" w:eastAsia="ar-SA"/>
        </w:rPr>
        <w:t>вуглехімії</w:t>
      </w:r>
      <w:proofErr w:type="spellEnd"/>
      <w:r w:rsidRPr="00B51740">
        <w:rPr>
          <w:rFonts w:ascii="Times New Roman" w:eastAsia="Calibri" w:hAnsi="Times New Roman" w:cs="Times New Roman"/>
          <w:sz w:val="24"/>
          <w:szCs w:val="24"/>
          <w:lang w:val="ru-RU" w:eastAsia="ar-SA"/>
        </w:rPr>
        <w:t xml:space="preserve"> </w:t>
      </w:r>
      <w:proofErr w:type="spellStart"/>
      <w:r w:rsidRPr="00B51740">
        <w:rPr>
          <w:rFonts w:ascii="Times New Roman" w:eastAsia="Calibri" w:hAnsi="Times New Roman" w:cs="Times New Roman"/>
          <w:sz w:val="24"/>
          <w:szCs w:val="24"/>
          <w:lang w:val="ru-RU" w:eastAsia="ar-SA"/>
        </w:rPr>
        <w:t>імені</w:t>
      </w:r>
      <w:proofErr w:type="spellEnd"/>
      <w:r w:rsidRPr="00B51740">
        <w:rPr>
          <w:rFonts w:ascii="Times New Roman" w:eastAsia="Calibri" w:hAnsi="Times New Roman" w:cs="Times New Roman"/>
          <w:sz w:val="24"/>
          <w:szCs w:val="24"/>
          <w:lang w:val="ru-RU" w:eastAsia="ar-SA"/>
        </w:rPr>
        <w:t xml:space="preserve"> Л. М. Литвиненка НАН </w:t>
      </w:r>
      <w:proofErr w:type="spellStart"/>
      <w:r w:rsidRPr="00B51740">
        <w:rPr>
          <w:rFonts w:ascii="Times New Roman" w:eastAsia="Calibri" w:hAnsi="Times New Roman" w:cs="Times New Roman"/>
          <w:sz w:val="24"/>
          <w:szCs w:val="24"/>
          <w:lang w:val="ru-RU" w:eastAsia="ar-SA"/>
        </w:rPr>
        <w:t>України</w:t>
      </w:r>
      <w:proofErr w:type="spellEnd"/>
    </w:p>
    <w:p w:rsidR="00B51740" w:rsidRPr="00B51740" w:rsidRDefault="00B51740" w:rsidP="00B51740">
      <w:pPr>
        <w:spacing w:after="0" w:line="240" w:lineRule="auto"/>
        <w:rPr>
          <w:rFonts w:ascii="Times New Roman" w:eastAsia="Times New Roman" w:hAnsi="Times New Roman" w:cs="Times New Roman"/>
          <w:sz w:val="24"/>
          <w:szCs w:val="24"/>
          <w:lang w:val="ru-RU"/>
        </w:rPr>
      </w:pPr>
    </w:p>
    <w:p w:rsidR="00B51740" w:rsidRPr="00B51740" w:rsidRDefault="00B51740" w:rsidP="00B51740">
      <w:pPr>
        <w:rPr>
          <w:rFonts w:ascii="Times New Roman" w:eastAsia="Times New Roman" w:hAnsi="Times New Roman" w:cs="Times New Roman"/>
          <w:sz w:val="24"/>
          <w:szCs w:val="24"/>
        </w:rPr>
      </w:pPr>
      <w:r w:rsidRPr="00B51740">
        <w:rPr>
          <w:rFonts w:ascii="Times New Roman" w:eastAsia="Times New Roman" w:hAnsi="Times New Roman" w:cs="Times New Roman"/>
          <w:caps/>
          <w:sz w:val="28"/>
          <w:szCs w:val="28"/>
          <w:lang w:eastAsia="ru-RU"/>
        </w:rPr>
        <w:br w:type="page"/>
      </w:r>
    </w:p>
    <w:p w:rsidR="00B51740" w:rsidRPr="00B51740" w:rsidRDefault="00B51740" w:rsidP="00B51740">
      <w:pPr>
        <w:suppressAutoHyphens/>
        <w:spacing w:after="0" w:line="240" w:lineRule="auto"/>
        <w:jc w:val="center"/>
        <w:rPr>
          <w:rFonts w:ascii="Times New Roman" w:eastAsia="Times New Roman" w:hAnsi="Times New Roman" w:cs="Calibri"/>
          <w:b/>
          <w:sz w:val="28"/>
          <w:szCs w:val="28"/>
          <w:lang w:eastAsia="ar-SA"/>
        </w:rPr>
      </w:pPr>
      <w:r w:rsidRPr="00B51740">
        <w:rPr>
          <w:rFonts w:ascii="Times New Roman" w:eastAsia="Times New Roman" w:hAnsi="Times New Roman" w:cs="Times New Roman"/>
          <w:b/>
          <w:sz w:val="28"/>
          <w:szCs w:val="28"/>
        </w:rPr>
        <w:lastRenderedPageBreak/>
        <w:t>1.</w:t>
      </w:r>
      <w:r w:rsidRPr="00B51740">
        <w:rPr>
          <w:rFonts w:ascii="Times New Roman" w:eastAsia="Times New Roman" w:hAnsi="Times New Roman" w:cs="Times New Roman"/>
          <w:sz w:val="28"/>
          <w:szCs w:val="28"/>
        </w:rPr>
        <w:t xml:space="preserve"> </w:t>
      </w:r>
      <w:r w:rsidRPr="00B51740">
        <w:rPr>
          <w:rFonts w:ascii="Times New Roman" w:eastAsia="Times New Roman" w:hAnsi="Times New Roman" w:cs="Times New Roman"/>
          <w:b/>
          <w:sz w:val="28"/>
          <w:szCs w:val="28"/>
        </w:rPr>
        <w:t xml:space="preserve">Профіль освітньо-професійної програми </w:t>
      </w:r>
      <w:r w:rsidRPr="00B51740">
        <w:rPr>
          <w:rFonts w:ascii="Times New Roman" w:eastAsia="Times New Roman" w:hAnsi="Times New Roman" w:cs="Times New Roman"/>
          <w:b/>
          <w:sz w:val="28"/>
          <w:szCs w:val="28"/>
          <w:u w:val="single"/>
        </w:rPr>
        <w:t>П</w:t>
      </w:r>
      <w:r w:rsidRPr="00B51740">
        <w:rPr>
          <w:rFonts w:ascii="Times New Roman" w:eastAsia="Times New Roman" w:hAnsi="Times New Roman" w:cs="Calibri"/>
          <w:b/>
          <w:sz w:val="28"/>
          <w:szCs w:val="28"/>
          <w:u w:val="single"/>
          <w:lang w:eastAsia="ar-SA"/>
        </w:rPr>
        <w:t>ромислова фармація</w:t>
      </w:r>
    </w:p>
    <w:p w:rsidR="00B51740" w:rsidRPr="00B51740" w:rsidRDefault="00B51740" w:rsidP="00B51740">
      <w:pPr>
        <w:suppressAutoHyphens/>
        <w:spacing w:after="0" w:line="240" w:lineRule="auto"/>
        <w:jc w:val="center"/>
        <w:rPr>
          <w:rFonts w:ascii="Times New Roman" w:eastAsia="Times New Roman" w:hAnsi="Times New Roman" w:cs="Calibri"/>
          <w:sz w:val="16"/>
          <w:szCs w:val="16"/>
          <w:lang w:eastAsia="ar-SA"/>
        </w:rPr>
      </w:pPr>
    </w:p>
    <w:tbl>
      <w:tblPr>
        <w:tblW w:w="9747" w:type="dxa"/>
        <w:tblLayout w:type="fixed"/>
        <w:tblLook w:val="0000" w:firstRow="0" w:lastRow="0" w:firstColumn="0" w:lastColumn="0" w:noHBand="0" w:noVBand="0"/>
      </w:tblPr>
      <w:tblGrid>
        <w:gridCol w:w="959"/>
        <w:gridCol w:w="1134"/>
        <w:gridCol w:w="289"/>
        <w:gridCol w:w="20"/>
        <w:gridCol w:w="115"/>
        <w:gridCol w:w="426"/>
        <w:gridCol w:w="283"/>
        <w:gridCol w:w="6521"/>
      </w:tblGrid>
      <w:tr w:rsidR="00B51740" w:rsidRPr="00B51740" w:rsidTr="006641C9">
        <w:trPr>
          <w:trHeight w:val="106"/>
        </w:trPr>
        <w:tc>
          <w:tcPr>
            <w:tcW w:w="9747" w:type="dxa"/>
            <w:gridSpan w:val="8"/>
            <w:tcBorders>
              <w:top w:val="single" w:sz="4" w:space="0" w:color="000000"/>
              <w:left w:val="single" w:sz="4" w:space="0" w:color="000000"/>
              <w:bottom w:val="single" w:sz="4" w:space="0" w:color="000000"/>
              <w:right w:val="single" w:sz="4" w:space="0" w:color="000000"/>
            </w:tcBorders>
            <w:shd w:val="clear" w:color="auto" w:fill="D9D9D9"/>
          </w:tcPr>
          <w:p w:rsidR="00B51740" w:rsidRPr="00B51740" w:rsidRDefault="00B51740" w:rsidP="00B51740">
            <w:pPr>
              <w:spacing w:after="0" w:line="100" w:lineRule="atLeast"/>
              <w:jc w:val="center"/>
              <w:rPr>
                <w:rFonts w:ascii="Times New Roman" w:eastAsia="SimSun" w:hAnsi="Times New Roman" w:cs="Times New Roman"/>
                <w:bCs/>
                <w:sz w:val="24"/>
                <w:szCs w:val="24"/>
              </w:rPr>
            </w:pPr>
            <w:r w:rsidRPr="00B51740">
              <w:rPr>
                <w:rFonts w:ascii="Times New Roman" w:eastAsia="SimSun" w:hAnsi="Times New Roman" w:cs="Times New Roman"/>
                <w:b/>
                <w:bCs/>
                <w:sz w:val="24"/>
                <w:szCs w:val="24"/>
                <w:lang w:val="en-US"/>
              </w:rPr>
              <w:t xml:space="preserve">1 – </w:t>
            </w:r>
            <w:r w:rsidRPr="00B51740">
              <w:rPr>
                <w:rFonts w:ascii="Times New Roman" w:eastAsia="SimSun" w:hAnsi="Times New Roman" w:cs="Times New Roman"/>
                <w:b/>
                <w:bCs/>
                <w:sz w:val="24"/>
                <w:szCs w:val="24"/>
              </w:rPr>
              <w:t>Загальна інформація</w:t>
            </w:r>
          </w:p>
        </w:tc>
      </w:tr>
      <w:tr w:rsidR="00B51740" w:rsidRPr="00B51740" w:rsidTr="006641C9">
        <w:trPr>
          <w:trHeight w:val="106"/>
        </w:trPr>
        <w:tc>
          <w:tcPr>
            <w:tcW w:w="3226" w:type="dxa"/>
            <w:gridSpan w:val="7"/>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rPr>
                <w:rFonts w:ascii="Times New Roman" w:eastAsia="SimSun" w:hAnsi="Times New Roman" w:cs="Times New Roman"/>
                <w:b/>
                <w:bCs/>
                <w:sz w:val="24"/>
                <w:szCs w:val="24"/>
              </w:rPr>
            </w:pPr>
            <w:r w:rsidRPr="00B51740">
              <w:rPr>
                <w:rFonts w:ascii="Times New Roman" w:eastAsia="SimSun" w:hAnsi="Times New Roman" w:cs="Times New Roman"/>
                <w:b/>
                <w:bCs/>
                <w:sz w:val="24"/>
                <w:szCs w:val="24"/>
              </w:rPr>
              <w:t>Повна назва закладу вищої освіти та структурного підрозділу</w:t>
            </w:r>
          </w:p>
        </w:tc>
        <w:tc>
          <w:tcPr>
            <w:tcW w:w="6521" w:type="dxa"/>
            <w:tcBorders>
              <w:top w:val="single" w:sz="4" w:space="0" w:color="000000"/>
              <w:left w:val="single" w:sz="4" w:space="0" w:color="000000"/>
              <w:bottom w:val="single" w:sz="4" w:space="0" w:color="000000"/>
              <w:right w:val="single" w:sz="4" w:space="0" w:color="000000"/>
            </w:tcBorders>
            <w:vAlign w:val="center"/>
          </w:tcPr>
          <w:p w:rsidR="00B51740" w:rsidRPr="00B51740" w:rsidRDefault="00B51740" w:rsidP="00B51740">
            <w:pPr>
              <w:spacing w:after="0" w:line="100" w:lineRule="atLeast"/>
              <w:rPr>
                <w:rFonts w:ascii="Times New Roman" w:eastAsia="SimSun" w:hAnsi="Times New Roman" w:cs="Times New Roman"/>
                <w:bCs/>
                <w:sz w:val="24"/>
                <w:szCs w:val="24"/>
              </w:rPr>
            </w:pPr>
            <w:r w:rsidRPr="00B51740">
              <w:rPr>
                <w:rFonts w:ascii="Times New Roman" w:eastAsia="SimSun" w:hAnsi="Times New Roman" w:cs="Times New Roman"/>
                <w:bCs/>
                <w:sz w:val="24"/>
                <w:szCs w:val="24"/>
              </w:rPr>
              <w:t>Київський національний університет технологій та дизайну,</w:t>
            </w:r>
          </w:p>
          <w:p w:rsidR="00B51740" w:rsidRPr="00B51740" w:rsidRDefault="00B51740" w:rsidP="00B51740">
            <w:pPr>
              <w:spacing w:after="0" w:line="100" w:lineRule="atLeast"/>
              <w:rPr>
                <w:rFonts w:ascii="Times New Roman" w:eastAsia="SimSun" w:hAnsi="Times New Roman" w:cs="Times New Roman"/>
                <w:bCs/>
                <w:sz w:val="24"/>
                <w:szCs w:val="24"/>
              </w:rPr>
            </w:pPr>
            <w:r w:rsidRPr="00B51740">
              <w:rPr>
                <w:rFonts w:ascii="Times New Roman" w:eastAsia="SimSun" w:hAnsi="Times New Roman" w:cs="Times New Roman"/>
                <w:bCs/>
                <w:sz w:val="24"/>
                <w:szCs w:val="24"/>
              </w:rPr>
              <w:t>Кафедра промислової фармації</w:t>
            </w:r>
          </w:p>
        </w:tc>
      </w:tr>
      <w:tr w:rsidR="00B51740" w:rsidRPr="00B51740" w:rsidTr="006641C9">
        <w:trPr>
          <w:trHeight w:val="106"/>
        </w:trPr>
        <w:tc>
          <w:tcPr>
            <w:tcW w:w="3226" w:type="dxa"/>
            <w:gridSpan w:val="7"/>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right="34"/>
              <w:rPr>
                <w:rFonts w:ascii="Times New Roman" w:eastAsia="SimSun" w:hAnsi="Times New Roman" w:cs="Times New Roman"/>
                <w:b/>
                <w:bCs/>
                <w:sz w:val="24"/>
                <w:szCs w:val="24"/>
              </w:rPr>
            </w:pPr>
            <w:r w:rsidRPr="00B51740">
              <w:rPr>
                <w:rFonts w:ascii="Times New Roman" w:eastAsia="SimSun" w:hAnsi="Times New Roman" w:cs="Times New Roman"/>
                <w:b/>
                <w:bCs/>
                <w:sz w:val="24"/>
                <w:szCs w:val="24"/>
              </w:rPr>
              <w:t>Ступінь вищої освіти та кваліфікація мовою оригіналу</w:t>
            </w:r>
          </w:p>
        </w:tc>
        <w:tc>
          <w:tcPr>
            <w:tcW w:w="6521" w:type="dxa"/>
            <w:tcBorders>
              <w:top w:val="single" w:sz="4" w:space="0" w:color="000000"/>
              <w:left w:val="single" w:sz="4" w:space="0" w:color="000000"/>
              <w:bottom w:val="single" w:sz="4" w:space="0" w:color="000000"/>
              <w:right w:val="single" w:sz="4" w:space="0" w:color="000000"/>
            </w:tcBorders>
            <w:vAlign w:val="center"/>
          </w:tcPr>
          <w:p w:rsidR="00B51740" w:rsidRPr="00B51740" w:rsidRDefault="00B51740" w:rsidP="00B51740">
            <w:pPr>
              <w:spacing w:after="0" w:line="100" w:lineRule="atLeast"/>
              <w:rPr>
                <w:rFonts w:ascii="Times New Roman" w:eastAsia="SimSun" w:hAnsi="Times New Roman" w:cs="Times New Roman"/>
                <w:bCs/>
                <w:sz w:val="24"/>
                <w:szCs w:val="24"/>
              </w:rPr>
            </w:pPr>
            <w:r w:rsidRPr="00B51740">
              <w:rPr>
                <w:rFonts w:ascii="Times New Roman" w:eastAsia="SimSun" w:hAnsi="Times New Roman" w:cs="Times New Roman"/>
                <w:bCs/>
                <w:sz w:val="24"/>
                <w:szCs w:val="24"/>
              </w:rPr>
              <w:t>Рівень вищої освіти – другий (магістерський)</w:t>
            </w:r>
          </w:p>
          <w:p w:rsidR="00B51740" w:rsidRPr="00B51740" w:rsidRDefault="00B51740" w:rsidP="00B51740">
            <w:pPr>
              <w:spacing w:after="0" w:line="100" w:lineRule="atLeast"/>
              <w:rPr>
                <w:rFonts w:ascii="Times New Roman" w:eastAsia="SimSun" w:hAnsi="Times New Roman" w:cs="Times New Roman"/>
                <w:bCs/>
                <w:sz w:val="24"/>
                <w:szCs w:val="24"/>
              </w:rPr>
            </w:pPr>
            <w:r w:rsidRPr="00B51740">
              <w:rPr>
                <w:rFonts w:ascii="Times New Roman" w:eastAsia="SimSun" w:hAnsi="Times New Roman" w:cs="Times New Roman"/>
                <w:bCs/>
                <w:sz w:val="24"/>
                <w:szCs w:val="24"/>
              </w:rPr>
              <w:t>Ступінь вищої освіти – магістр</w:t>
            </w:r>
          </w:p>
          <w:p w:rsidR="00B51740" w:rsidRPr="00B51740" w:rsidRDefault="00B51740" w:rsidP="00B51740">
            <w:pPr>
              <w:spacing w:after="0" w:line="100" w:lineRule="atLeast"/>
              <w:rPr>
                <w:rFonts w:ascii="Times New Roman" w:eastAsia="SimSun" w:hAnsi="Times New Roman" w:cs="Times New Roman"/>
                <w:bCs/>
                <w:sz w:val="24"/>
                <w:szCs w:val="24"/>
              </w:rPr>
            </w:pPr>
            <w:r w:rsidRPr="00B51740">
              <w:rPr>
                <w:rFonts w:ascii="Times New Roman" w:eastAsia="SimSun" w:hAnsi="Times New Roman" w:cs="Times New Roman"/>
                <w:bCs/>
                <w:sz w:val="24"/>
                <w:szCs w:val="24"/>
              </w:rPr>
              <w:t xml:space="preserve">Галузь знань – 22 Охорона здоров’я </w:t>
            </w:r>
          </w:p>
          <w:p w:rsidR="00B51740" w:rsidRPr="00B51740" w:rsidRDefault="00B51740" w:rsidP="00B51740">
            <w:pPr>
              <w:spacing w:after="0" w:line="100" w:lineRule="atLeast"/>
              <w:rPr>
                <w:rFonts w:ascii="Times New Roman" w:eastAsia="SimSun" w:hAnsi="Times New Roman" w:cs="Times New Roman"/>
                <w:bCs/>
                <w:sz w:val="24"/>
                <w:szCs w:val="24"/>
              </w:rPr>
            </w:pPr>
            <w:r w:rsidRPr="00B51740">
              <w:rPr>
                <w:rFonts w:ascii="Times New Roman" w:eastAsia="SimSun" w:hAnsi="Times New Roman" w:cs="Times New Roman"/>
                <w:bCs/>
                <w:sz w:val="24"/>
                <w:szCs w:val="24"/>
              </w:rPr>
              <w:t>Спеціальність – 226 Фармація, промислова фармація</w:t>
            </w:r>
          </w:p>
        </w:tc>
      </w:tr>
      <w:tr w:rsidR="00B51740" w:rsidRPr="00B51740" w:rsidTr="006641C9">
        <w:trPr>
          <w:trHeight w:val="106"/>
        </w:trPr>
        <w:tc>
          <w:tcPr>
            <w:tcW w:w="3226" w:type="dxa"/>
            <w:gridSpan w:val="7"/>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rPr>
                <w:rFonts w:ascii="Times New Roman" w:eastAsia="SimSun" w:hAnsi="Times New Roman" w:cs="Times New Roman"/>
                <w:b/>
                <w:bCs/>
                <w:sz w:val="24"/>
                <w:szCs w:val="24"/>
              </w:rPr>
            </w:pPr>
            <w:r w:rsidRPr="00B51740">
              <w:rPr>
                <w:rFonts w:ascii="Times New Roman" w:eastAsia="SimSun" w:hAnsi="Times New Roman" w:cs="Times New Roman"/>
                <w:b/>
                <w:bCs/>
                <w:sz w:val="24"/>
                <w:szCs w:val="24"/>
              </w:rPr>
              <w:t>Офіційна назва освітньої програми</w:t>
            </w:r>
          </w:p>
        </w:tc>
        <w:tc>
          <w:tcPr>
            <w:tcW w:w="6521" w:type="dxa"/>
            <w:tcBorders>
              <w:top w:val="single" w:sz="4" w:space="0" w:color="000000"/>
              <w:left w:val="single" w:sz="4" w:space="0" w:color="000000"/>
              <w:bottom w:val="single" w:sz="4" w:space="0" w:color="000000"/>
              <w:right w:val="single" w:sz="4" w:space="0" w:color="000000"/>
            </w:tcBorders>
            <w:vAlign w:val="center"/>
          </w:tcPr>
          <w:p w:rsidR="00B51740" w:rsidRPr="00B51740" w:rsidRDefault="00B51740" w:rsidP="00B51740">
            <w:pPr>
              <w:spacing w:after="0" w:line="100" w:lineRule="atLeast"/>
              <w:rPr>
                <w:rFonts w:ascii="Times New Roman" w:eastAsia="SimSun" w:hAnsi="Times New Roman" w:cs="Times New Roman"/>
                <w:bCs/>
                <w:sz w:val="24"/>
                <w:szCs w:val="24"/>
              </w:rPr>
            </w:pPr>
            <w:r w:rsidRPr="00B51740">
              <w:rPr>
                <w:rFonts w:ascii="Times New Roman" w:eastAsia="SimSun" w:hAnsi="Times New Roman" w:cs="Times New Roman"/>
                <w:bCs/>
                <w:sz w:val="24"/>
                <w:szCs w:val="24"/>
              </w:rPr>
              <w:t>Промислова фармація</w:t>
            </w:r>
          </w:p>
        </w:tc>
      </w:tr>
      <w:tr w:rsidR="00B51740" w:rsidRPr="00B51740" w:rsidTr="006641C9">
        <w:trPr>
          <w:trHeight w:val="106"/>
        </w:trPr>
        <w:tc>
          <w:tcPr>
            <w:tcW w:w="3226" w:type="dxa"/>
            <w:gridSpan w:val="7"/>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rPr>
                <w:rFonts w:ascii="Times New Roman" w:eastAsia="SimSun" w:hAnsi="Times New Roman" w:cs="Times New Roman"/>
                <w:b/>
                <w:bCs/>
                <w:sz w:val="24"/>
                <w:szCs w:val="24"/>
              </w:rPr>
            </w:pPr>
            <w:r w:rsidRPr="00B51740">
              <w:rPr>
                <w:rFonts w:ascii="Times New Roman" w:eastAsia="SimSun" w:hAnsi="Times New Roman" w:cs="Times New Roman"/>
                <w:b/>
                <w:bCs/>
                <w:sz w:val="24"/>
                <w:szCs w:val="24"/>
              </w:rPr>
              <w:t>Тип диплому та обсяг освітньої програми</w:t>
            </w:r>
          </w:p>
        </w:tc>
        <w:tc>
          <w:tcPr>
            <w:tcW w:w="6521" w:type="dxa"/>
            <w:tcBorders>
              <w:top w:val="single" w:sz="4" w:space="0" w:color="000000"/>
              <w:left w:val="single" w:sz="4" w:space="0" w:color="000000"/>
              <w:bottom w:val="single" w:sz="4" w:space="0" w:color="000000"/>
              <w:right w:val="single" w:sz="4" w:space="0" w:color="000000"/>
            </w:tcBorders>
            <w:vAlign w:val="center"/>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SimSun" w:hAnsi="Times New Roman" w:cs="Times New Roman"/>
                <w:bCs/>
                <w:sz w:val="24"/>
                <w:szCs w:val="24"/>
              </w:rPr>
              <w:t>Диплом магістра, одиничний, 90 кредитів ЄКТС.</w:t>
            </w:r>
          </w:p>
        </w:tc>
      </w:tr>
      <w:tr w:rsidR="00B51740" w:rsidRPr="00B51740" w:rsidTr="006641C9">
        <w:trPr>
          <w:trHeight w:val="106"/>
        </w:trPr>
        <w:tc>
          <w:tcPr>
            <w:tcW w:w="3226" w:type="dxa"/>
            <w:gridSpan w:val="7"/>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rPr>
                <w:rFonts w:ascii="Times New Roman" w:eastAsia="SimSun" w:hAnsi="Times New Roman" w:cs="Times New Roman"/>
                <w:b/>
                <w:bCs/>
                <w:sz w:val="24"/>
                <w:szCs w:val="24"/>
              </w:rPr>
            </w:pPr>
            <w:r w:rsidRPr="00B51740">
              <w:rPr>
                <w:rFonts w:ascii="Times New Roman" w:eastAsia="SimSun" w:hAnsi="Times New Roman" w:cs="Times New Roman"/>
                <w:b/>
                <w:bCs/>
                <w:sz w:val="24"/>
                <w:szCs w:val="24"/>
              </w:rPr>
              <w:t>Наявність акредитації</w:t>
            </w:r>
          </w:p>
        </w:tc>
        <w:tc>
          <w:tcPr>
            <w:tcW w:w="6521" w:type="dxa"/>
            <w:tcBorders>
              <w:top w:val="single" w:sz="4" w:space="0" w:color="000000"/>
              <w:left w:val="single" w:sz="4" w:space="0" w:color="000000"/>
              <w:bottom w:val="single" w:sz="4" w:space="0" w:color="000000"/>
              <w:right w:val="single" w:sz="4" w:space="0" w:color="000000"/>
            </w:tcBorders>
            <w:vAlign w:val="center"/>
          </w:tcPr>
          <w:p w:rsidR="00B51740" w:rsidRPr="00B51740" w:rsidRDefault="00B51740" w:rsidP="00B51740">
            <w:pPr>
              <w:spacing w:after="0" w:line="100" w:lineRule="atLeast"/>
              <w:jc w:val="both"/>
              <w:rPr>
                <w:rFonts w:ascii="Times New Roman" w:eastAsia="SimSun" w:hAnsi="Times New Roman" w:cs="Times New Roman"/>
                <w:bCs/>
                <w:sz w:val="24"/>
                <w:szCs w:val="24"/>
              </w:rPr>
            </w:pPr>
            <w:r w:rsidRPr="00B51740">
              <w:rPr>
                <w:rFonts w:ascii="Times New Roman" w:eastAsia="SimSun" w:hAnsi="Times New Roman" w:cs="Times New Roman"/>
                <w:bCs/>
                <w:sz w:val="24"/>
                <w:szCs w:val="24"/>
              </w:rPr>
              <w:t>Сертифікат про акредитацію освітньої програми від 08.01. 2019 р.   № 11007789</w:t>
            </w:r>
          </w:p>
        </w:tc>
      </w:tr>
      <w:tr w:rsidR="00B51740" w:rsidRPr="00B51740" w:rsidTr="006641C9">
        <w:trPr>
          <w:trHeight w:val="106"/>
        </w:trPr>
        <w:tc>
          <w:tcPr>
            <w:tcW w:w="3226" w:type="dxa"/>
            <w:gridSpan w:val="7"/>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276" w:lineRule="auto"/>
              <w:rPr>
                <w:rFonts w:ascii="Times New Roman" w:eastAsia="SimSun" w:hAnsi="Times New Roman" w:cs="Times New Roman"/>
                <w:b/>
                <w:sz w:val="20"/>
                <w:szCs w:val="24"/>
              </w:rPr>
            </w:pPr>
            <w:r w:rsidRPr="00B51740">
              <w:rPr>
                <w:rFonts w:ascii="Times New Roman" w:eastAsia="SimSun" w:hAnsi="Times New Roman" w:cs="Times New Roman"/>
                <w:b/>
                <w:bCs/>
                <w:sz w:val="24"/>
                <w:szCs w:val="24"/>
              </w:rPr>
              <w:t>Цикл/рівень</w:t>
            </w:r>
          </w:p>
        </w:tc>
        <w:tc>
          <w:tcPr>
            <w:tcW w:w="6521"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SimSun" w:hAnsi="Times New Roman" w:cs="Times New Roman"/>
                <w:sz w:val="24"/>
                <w:szCs w:val="24"/>
              </w:rPr>
            </w:pPr>
            <w:r w:rsidRPr="00B51740">
              <w:rPr>
                <w:rFonts w:ascii="Times New Roman" w:eastAsia="SimSun" w:hAnsi="Times New Roman" w:cs="Times New Roman"/>
                <w:sz w:val="24"/>
                <w:szCs w:val="24"/>
              </w:rPr>
              <w:t xml:space="preserve">Національна рамка кваліфікацій України – сьомий рівень </w:t>
            </w:r>
          </w:p>
        </w:tc>
      </w:tr>
      <w:tr w:rsidR="00B51740" w:rsidRPr="00B51740" w:rsidTr="006641C9">
        <w:trPr>
          <w:trHeight w:val="106"/>
        </w:trPr>
        <w:tc>
          <w:tcPr>
            <w:tcW w:w="3226" w:type="dxa"/>
            <w:gridSpan w:val="7"/>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rPr>
                <w:rFonts w:ascii="Times New Roman" w:eastAsia="SimSun" w:hAnsi="Times New Roman" w:cs="Times New Roman"/>
                <w:b/>
                <w:bCs/>
                <w:sz w:val="24"/>
                <w:szCs w:val="24"/>
              </w:rPr>
            </w:pPr>
            <w:r w:rsidRPr="00B51740">
              <w:rPr>
                <w:rFonts w:ascii="Times New Roman" w:eastAsia="SimSun" w:hAnsi="Times New Roman" w:cs="Times New Roman"/>
                <w:b/>
                <w:bCs/>
                <w:sz w:val="24"/>
                <w:szCs w:val="24"/>
              </w:rPr>
              <w:t>Передумови</w:t>
            </w:r>
          </w:p>
        </w:tc>
        <w:tc>
          <w:tcPr>
            <w:tcW w:w="6521" w:type="dxa"/>
            <w:tcBorders>
              <w:top w:val="single" w:sz="4" w:space="0" w:color="000000"/>
              <w:left w:val="single" w:sz="4" w:space="0" w:color="000000"/>
              <w:bottom w:val="single" w:sz="4" w:space="0" w:color="000000"/>
              <w:right w:val="single" w:sz="4" w:space="0" w:color="000000"/>
            </w:tcBorders>
            <w:vAlign w:val="center"/>
          </w:tcPr>
          <w:p w:rsidR="00B51740" w:rsidRPr="00B51740" w:rsidRDefault="00B51740" w:rsidP="00B51740">
            <w:pPr>
              <w:spacing w:after="0" w:line="100" w:lineRule="atLeast"/>
              <w:jc w:val="both"/>
              <w:rPr>
                <w:rFonts w:ascii="Times New Roman" w:eastAsia="SimSun" w:hAnsi="Times New Roman" w:cs="Times New Roman"/>
                <w:bCs/>
                <w:sz w:val="24"/>
                <w:szCs w:val="24"/>
              </w:rPr>
            </w:pPr>
            <w:r w:rsidRPr="00B51740">
              <w:rPr>
                <w:rFonts w:ascii="Times New Roman" w:eastAsia="SimSun" w:hAnsi="Times New Roman" w:cs="Times New Roman"/>
                <w:bCs/>
                <w:sz w:val="24"/>
                <w:szCs w:val="24"/>
                <w:lang w:val="en-US"/>
              </w:rPr>
              <w:t>C</w:t>
            </w:r>
            <w:proofErr w:type="spellStart"/>
            <w:r w:rsidRPr="00B51740">
              <w:rPr>
                <w:rFonts w:ascii="Times New Roman" w:eastAsia="SimSun" w:hAnsi="Times New Roman" w:cs="Times New Roman"/>
                <w:bCs/>
                <w:sz w:val="24"/>
                <w:szCs w:val="24"/>
              </w:rPr>
              <w:t>тупінь</w:t>
            </w:r>
            <w:proofErr w:type="spellEnd"/>
            <w:r w:rsidRPr="00B51740">
              <w:rPr>
                <w:rFonts w:ascii="Times New Roman" w:eastAsia="SimSun" w:hAnsi="Times New Roman" w:cs="Times New Roman"/>
                <w:bCs/>
                <w:sz w:val="24"/>
                <w:szCs w:val="24"/>
              </w:rPr>
              <w:t xml:space="preserve"> бакалавра або освітньо-кваліфікаційний рівень спеціаліста.</w:t>
            </w:r>
          </w:p>
        </w:tc>
      </w:tr>
      <w:tr w:rsidR="00B51740" w:rsidRPr="00B51740" w:rsidTr="006641C9">
        <w:trPr>
          <w:trHeight w:val="106"/>
        </w:trPr>
        <w:tc>
          <w:tcPr>
            <w:tcW w:w="3226" w:type="dxa"/>
            <w:gridSpan w:val="7"/>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right="-108"/>
              <w:rPr>
                <w:rFonts w:ascii="Times New Roman" w:eastAsia="SimSun" w:hAnsi="Times New Roman" w:cs="Times New Roman"/>
                <w:b/>
                <w:bCs/>
                <w:sz w:val="24"/>
                <w:szCs w:val="24"/>
              </w:rPr>
            </w:pPr>
            <w:r w:rsidRPr="00B51740">
              <w:rPr>
                <w:rFonts w:ascii="Times New Roman" w:eastAsia="SimSun" w:hAnsi="Times New Roman" w:cs="Times New Roman"/>
                <w:b/>
                <w:bCs/>
                <w:sz w:val="24"/>
                <w:szCs w:val="24"/>
              </w:rPr>
              <w:t>Мова(и) викладання</w:t>
            </w:r>
          </w:p>
        </w:tc>
        <w:tc>
          <w:tcPr>
            <w:tcW w:w="6521" w:type="dxa"/>
            <w:tcBorders>
              <w:top w:val="single" w:sz="4" w:space="0" w:color="000000"/>
              <w:left w:val="single" w:sz="4" w:space="0" w:color="000000"/>
              <w:bottom w:val="single" w:sz="4" w:space="0" w:color="000000"/>
              <w:right w:val="single" w:sz="4" w:space="0" w:color="000000"/>
            </w:tcBorders>
            <w:vAlign w:val="center"/>
          </w:tcPr>
          <w:p w:rsidR="00B51740" w:rsidRPr="00B51740" w:rsidRDefault="00B51740" w:rsidP="00B51740">
            <w:pPr>
              <w:spacing w:after="0" w:line="100" w:lineRule="atLeast"/>
              <w:jc w:val="both"/>
              <w:rPr>
                <w:rFonts w:ascii="Times New Roman" w:eastAsia="SimSun" w:hAnsi="Times New Roman" w:cs="Times New Roman"/>
                <w:bCs/>
                <w:sz w:val="24"/>
                <w:szCs w:val="24"/>
              </w:rPr>
            </w:pPr>
            <w:r w:rsidRPr="00B51740">
              <w:rPr>
                <w:rFonts w:ascii="Times New Roman" w:eastAsia="SimSun" w:hAnsi="Times New Roman" w:cs="Times New Roman"/>
                <w:bCs/>
                <w:sz w:val="24"/>
                <w:szCs w:val="24"/>
              </w:rPr>
              <w:t>Українська</w:t>
            </w:r>
          </w:p>
        </w:tc>
      </w:tr>
      <w:tr w:rsidR="00B51740" w:rsidRPr="00B51740" w:rsidTr="006641C9">
        <w:trPr>
          <w:trHeight w:val="106"/>
        </w:trPr>
        <w:tc>
          <w:tcPr>
            <w:tcW w:w="3226" w:type="dxa"/>
            <w:gridSpan w:val="7"/>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rPr>
                <w:rFonts w:ascii="Times New Roman" w:eastAsia="SimSun" w:hAnsi="Times New Roman" w:cs="Times New Roman"/>
                <w:b/>
                <w:bCs/>
                <w:sz w:val="24"/>
                <w:szCs w:val="24"/>
              </w:rPr>
            </w:pPr>
            <w:r w:rsidRPr="00B51740">
              <w:rPr>
                <w:rFonts w:ascii="Times New Roman" w:eastAsia="SimSun" w:hAnsi="Times New Roman" w:cs="Times New Roman"/>
                <w:b/>
                <w:bCs/>
                <w:sz w:val="24"/>
                <w:szCs w:val="24"/>
              </w:rPr>
              <w:t>Термін дії освітньої програми</w:t>
            </w:r>
          </w:p>
        </w:tc>
        <w:tc>
          <w:tcPr>
            <w:tcW w:w="6521" w:type="dxa"/>
            <w:tcBorders>
              <w:top w:val="single" w:sz="4" w:space="0" w:color="000000"/>
              <w:left w:val="single" w:sz="4" w:space="0" w:color="000000"/>
              <w:bottom w:val="single" w:sz="4" w:space="0" w:color="000000"/>
              <w:right w:val="single" w:sz="4" w:space="0" w:color="000000"/>
            </w:tcBorders>
            <w:vAlign w:val="center"/>
          </w:tcPr>
          <w:p w:rsidR="00B51740" w:rsidRPr="00B51740" w:rsidRDefault="00B51740" w:rsidP="00B51740">
            <w:pPr>
              <w:spacing w:after="0" w:line="100" w:lineRule="atLeast"/>
              <w:jc w:val="both"/>
              <w:rPr>
                <w:rFonts w:ascii="Times New Roman" w:eastAsia="SimSun" w:hAnsi="Times New Roman" w:cs="Times New Roman"/>
                <w:sz w:val="24"/>
                <w:szCs w:val="24"/>
              </w:rPr>
            </w:pPr>
            <w:r w:rsidRPr="00B51740">
              <w:rPr>
                <w:rFonts w:ascii="Times New Roman" w:eastAsia="SimSun" w:hAnsi="Times New Roman" w:cs="Times New Roman"/>
                <w:sz w:val="24"/>
                <w:szCs w:val="24"/>
              </w:rPr>
              <w:t xml:space="preserve">До 1 липня 2024 р. </w:t>
            </w:r>
          </w:p>
        </w:tc>
      </w:tr>
      <w:tr w:rsidR="00B51740" w:rsidRPr="00B51740" w:rsidTr="006641C9">
        <w:trPr>
          <w:trHeight w:val="106"/>
        </w:trPr>
        <w:tc>
          <w:tcPr>
            <w:tcW w:w="3226" w:type="dxa"/>
            <w:gridSpan w:val="7"/>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right="-48"/>
              <w:rPr>
                <w:rFonts w:ascii="Times New Roman" w:eastAsia="SimSun" w:hAnsi="Times New Roman" w:cs="Times New Roman"/>
                <w:b/>
                <w:bCs/>
                <w:sz w:val="24"/>
                <w:szCs w:val="24"/>
              </w:rPr>
            </w:pPr>
            <w:r w:rsidRPr="00B51740">
              <w:rPr>
                <w:rFonts w:ascii="Times New Roman" w:eastAsia="SimSun" w:hAnsi="Times New Roman" w:cs="Times New Roman"/>
                <w:b/>
                <w:bCs/>
                <w:sz w:val="24"/>
                <w:szCs w:val="24"/>
              </w:rPr>
              <w:t>Інтернет-адреса постійного розміщення опису освітньої програми</w:t>
            </w:r>
          </w:p>
        </w:tc>
        <w:tc>
          <w:tcPr>
            <w:tcW w:w="6521" w:type="dxa"/>
            <w:tcBorders>
              <w:top w:val="single" w:sz="4" w:space="0" w:color="000000"/>
              <w:left w:val="single" w:sz="4" w:space="0" w:color="000000"/>
              <w:bottom w:val="single" w:sz="4" w:space="0" w:color="000000"/>
              <w:right w:val="single" w:sz="4" w:space="0" w:color="000000"/>
            </w:tcBorders>
            <w:vAlign w:val="center"/>
          </w:tcPr>
          <w:p w:rsidR="00B51740" w:rsidRPr="00B51740" w:rsidRDefault="00753FD6" w:rsidP="00B51740">
            <w:pPr>
              <w:spacing w:after="0" w:line="100" w:lineRule="atLeast"/>
              <w:rPr>
                <w:rFonts w:ascii="Times New Roman" w:eastAsia="SimSun" w:hAnsi="Times New Roman" w:cs="Times New Roman"/>
                <w:bCs/>
                <w:sz w:val="24"/>
                <w:szCs w:val="24"/>
              </w:rPr>
            </w:pPr>
            <w:hyperlink r:id="rId5" w:history="1">
              <w:r w:rsidR="00B51740" w:rsidRPr="00B51740">
                <w:rPr>
                  <w:rFonts w:ascii="Times New Roman" w:eastAsia="Times New Roman" w:hAnsi="Times New Roman" w:cs="Times New Roman"/>
                  <w:color w:val="0563C1"/>
                  <w:u w:val="single"/>
                </w:rPr>
                <w:t>http://knutd.</w:t>
              </w:r>
              <w:proofErr w:type="spellStart"/>
              <w:r w:rsidR="00B51740" w:rsidRPr="00B51740">
                <w:rPr>
                  <w:rFonts w:ascii="Times New Roman" w:eastAsia="Times New Roman" w:hAnsi="Times New Roman" w:cs="Times New Roman"/>
                  <w:color w:val="0563C1"/>
                  <w:u w:val="single"/>
                  <w:lang w:val="en-US"/>
                </w:rPr>
                <w:t>edu</w:t>
              </w:r>
              <w:proofErr w:type="spellEnd"/>
              <w:r w:rsidR="00B51740" w:rsidRPr="00B51740">
                <w:rPr>
                  <w:rFonts w:ascii="Times New Roman" w:eastAsia="Times New Roman" w:hAnsi="Times New Roman" w:cs="Times New Roman"/>
                  <w:color w:val="0563C1"/>
                  <w:u w:val="single"/>
                </w:rPr>
                <w:t>.</w:t>
              </w:r>
              <w:proofErr w:type="spellStart"/>
              <w:r w:rsidR="00B51740" w:rsidRPr="00B51740">
                <w:rPr>
                  <w:rFonts w:ascii="Times New Roman" w:eastAsia="Times New Roman" w:hAnsi="Times New Roman" w:cs="Times New Roman"/>
                  <w:color w:val="0563C1"/>
                  <w:u w:val="single"/>
                </w:rPr>
                <w:t>ua</w:t>
              </w:r>
              <w:proofErr w:type="spellEnd"/>
              <w:r w:rsidR="00B51740" w:rsidRPr="00B51740">
                <w:rPr>
                  <w:rFonts w:ascii="Times New Roman" w:eastAsia="Times New Roman" w:hAnsi="Times New Roman" w:cs="Times New Roman"/>
                  <w:color w:val="0563C1"/>
                  <w:u w:val="single"/>
                </w:rPr>
                <w:t>/</w:t>
              </w:r>
              <w:proofErr w:type="spellStart"/>
              <w:r w:rsidR="00B51740" w:rsidRPr="00B51740">
                <w:rPr>
                  <w:rFonts w:ascii="Times New Roman" w:eastAsia="Times New Roman" w:hAnsi="Times New Roman" w:cs="Times New Roman"/>
                  <w:color w:val="0563C1"/>
                  <w:u w:val="single"/>
                  <w:lang w:val="en-US"/>
                </w:rPr>
                <w:t>ekts</w:t>
              </w:r>
              <w:proofErr w:type="spellEnd"/>
              <w:r w:rsidR="00B51740" w:rsidRPr="00B51740">
                <w:rPr>
                  <w:rFonts w:ascii="Times New Roman" w:eastAsia="Times New Roman" w:hAnsi="Times New Roman" w:cs="Times New Roman"/>
                  <w:color w:val="0563C1"/>
                  <w:u w:val="single"/>
                </w:rPr>
                <w:t>/</w:t>
              </w:r>
            </w:hyperlink>
          </w:p>
          <w:p w:rsidR="00B51740" w:rsidRPr="00B51740" w:rsidRDefault="00B51740" w:rsidP="00B51740">
            <w:pPr>
              <w:spacing w:after="0" w:line="100" w:lineRule="atLeast"/>
              <w:rPr>
                <w:rFonts w:ascii="Times New Roman" w:eastAsia="SimSun" w:hAnsi="Times New Roman" w:cs="Times New Roman"/>
                <w:bCs/>
                <w:sz w:val="24"/>
                <w:szCs w:val="24"/>
              </w:rPr>
            </w:pPr>
          </w:p>
        </w:tc>
      </w:tr>
      <w:tr w:rsidR="00B51740" w:rsidRPr="00B51740" w:rsidTr="006641C9">
        <w:tc>
          <w:tcPr>
            <w:tcW w:w="9747" w:type="dxa"/>
            <w:gridSpan w:val="8"/>
            <w:tcBorders>
              <w:top w:val="single" w:sz="4" w:space="0" w:color="000000"/>
              <w:left w:val="single" w:sz="4" w:space="0" w:color="000000"/>
              <w:bottom w:val="single" w:sz="4" w:space="0" w:color="000000"/>
              <w:right w:val="single" w:sz="4" w:space="0" w:color="000000"/>
            </w:tcBorders>
            <w:shd w:val="clear" w:color="auto" w:fill="CCCCCC"/>
          </w:tcPr>
          <w:p w:rsidR="00B51740" w:rsidRPr="00B51740" w:rsidRDefault="00B51740" w:rsidP="00B51740">
            <w:pPr>
              <w:spacing w:after="0" w:line="100" w:lineRule="atLeast"/>
              <w:jc w:val="center"/>
              <w:rPr>
                <w:rFonts w:ascii="Times New Roman" w:eastAsia="SimSun" w:hAnsi="Times New Roman" w:cs="Times New Roman"/>
                <w:b/>
                <w:bCs/>
                <w:sz w:val="24"/>
                <w:szCs w:val="24"/>
              </w:rPr>
            </w:pPr>
            <w:r w:rsidRPr="00B51740">
              <w:rPr>
                <w:rFonts w:ascii="Times New Roman" w:eastAsia="SimSun" w:hAnsi="Times New Roman" w:cs="Times New Roman"/>
                <w:b/>
                <w:bCs/>
                <w:sz w:val="24"/>
                <w:szCs w:val="24"/>
              </w:rPr>
              <w:t>2 – Мета освітньої програми</w:t>
            </w:r>
          </w:p>
        </w:tc>
      </w:tr>
      <w:tr w:rsidR="00B51740" w:rsidRPr="00B51740" w:rsidTr="006641C9">
        <w:tc>
          <w:tcPr>
            <w:tcW w:w="9747" w:type="dxa"/>
            <w:gridSpan w:val="8"/>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bCs/>
                <w:sz w:val="24"/>
                <w:szCs w:val="24"/>
              </w:rPr>
            </w:pPr>
            <w:r w:rsidRPr="00B51740">
              <w:rPr>
                <w:rFonts w:ascii="Times New Roman" w:eastAsia="SimSun" w:hAnsi="Times New Roman" w:cs="Times New Roman"/>
                <w:sz w:val="24"/>
                <w:szCs w:val="24"/>
              </w:rPr>
              <w:t xml:space="preserve">Підготовка фахівців, які володіють глибокими знаннями, а також базовими й професійними </w:t>
            </w:r>
            <w:proofErr w:type="spellStart"/>
            <w:r w:rsidRPr="00B51740">
              <w:rPr>
                <w:rFonts w:ascii="Times New Roman" w:eastAsia="SimSun" w:hAnsi="Times New Roman" w:cs="Times New Roman"/>
                <w:sz w:val="24"/>
                <w:szCs w:val="24"/>
              </w:rPr>
              <w:t>компетентностями</w:t>
            </w:r>
            <w:proofErr w:type="spellEnd"/>
            <w:r w:rsidRPr="00B51740">
              <w:rPr>
                <w:rFonts w:ascii="Times New Roman" w:eastAsia="SimSun" w:hAnsi="Times New Roman" w:cs="Times New Roman"/>
                <w:sz w:val="24"/>
                <w:szCs w:val="24"/>
              </w:rPr>
              <w:t xml:space="preserve"> в галузі охорони здоров’я, що направлені на здобуття студентом освітнього ступеня магістра </w:t>
            </w:r>
            <w:r w:rsidRPr="00B51740">
              <w:rPr>
                <w:rFonts w:ascii="Times New Roman" w:eastAsia="Times New Roman" w:hAnsi="Times New Roman" w:cs="Times New Roman"/>
                <w:sz w:val="24"/>
                <w:szCs w:val="24"/>
              </w:rPr>
              <w:t>фармації, промислової фармації за спеціальністю 226 Фармація, промислова фармація.</w:t>
            </w:r>
          </w:p>
          <w:p w:rsidR="00B51740" w:rsidRPr="00B51740" w:rsidRDefault="00B51740" w:rsidP="00B51740">
            <w:pPr>
              <w:spacing w:after="0" w:line="100" w:lineRule="atLeast"/>
              <w:jc w:val="both"/>
              <w:rPr>
                <w:rFonts w:ascii="Times New Roman" w:eastAsia="SimSun" w:hAnsi="Times New Roman" w:cs="Times New Roman"/>
                <w:iCs/>
                <w:sz w:val="24"/>
                <w:szCs w:val="24"/>
              </w:rPr>
            </w:pPr>
            <w:r w:rsidRPr="00B51740">
              <w:rPr>
                <w:rFonts w:ascii="Times New Roman" w:eastAsia="SimSun" w:hAnsi="Times New Roman" w:cs="Times New Roman"/>
                <w:i/>
                <w:iCs/>
                <w:sz w:val="24"/>
                <w:szCs w:val="24"/>
                <w:lang w:eastAsia="zh-CN"/>
              </w:rPr>
              <w:t>Основними цілями програми є:</w:t>
            </w:r>
            <w:r w:rsidRPr="00B51740">
              <w:rPr>
                <w:rFonts w:ascii="Times New Roman" w:eastAsia="SimSun" w:hAnsi="Times New Roman" w:cs="Times New Roman"/>
                <w:iCs/>
                <w:sz w:val="24"/>
                <w:szCs w:val="24"/>
              </w:rPr>
              <w:t>формування здатності застосовувати набуті знання, уміння та навички для вирішення типових задач діяльності фахівця на відповідній посаді у сфері фармацевтичної галузі, включаючи технології виробництва (виготовлення) лікарських засобів та активних фармацевтичних інгредієнтів, фармацевтичну розробку лікарських засобів, розробку нових та удосконалення існуючих технологій, проведення контролю якості сировини, напівпродуктів та готових фармацевтичних препаратів.</w:t>
            </w:r>
          </w:p>
        </w:tc>
      </w:tr>
      <w:tr w:rsidR="00B51740" w:rsidRPr="00B51740" w:rsidTr="006641C9">
        <w:tc>
          <w:tcPr>
            <w:tcW w:w="9747" w:type="dxa"/>
            <w:gridSpan w:val="8"/>
            <w:tcBorders>
              <w:top w:val="single" w:sz="4" w:space="0" w:color="000000"/>
              <w:left w:val="single" w:sz="4" w:space="0" w:color="000000"/>
              <w:bottom w:val="single" w:sz="4" w:space="0" w:color="000000"/>
              <w:right w:val="single" w:sz="4" w:space="0" w:color="000000"/>
            </w:tcBorders>
            <w:shd w:val="clear" w:color="auto" w:fill="CCCCCC"/>
          </w:tcPr>
          <w:p w:rsidR="00B51740" w:rsidRPr="00B51740" w:rsidRDefault="00B51740" w:rsidP="00B51740">
            <w:pPr>
              <w:spacing w:after="0" w:line="100" w:lineRule="atLeast"/>
              <w:jc w:val="center"/>
              <w:rPr>
                <w:rFonts w:ascii="Times New Roman" w:eastAsia="SimSun" w:hAnsi="Times New Roman" w:cs="Times New Roman"/>
                <w:b/>
                <w:bCs/>
                <w:sz w:val="24"/>
                <w:szCs w:val="24"/>
              </w:rPr>
            </w:pPr>
            <w:r w:rsidRPr="00B51740">
              <w:rPr>
                <w:rFonts w:ascii="Times New Roman" w:eastAsia="SimSun" w:hAnsi="Times New Roman" w:cs="Times New Roman"/>
                <w:b/>
                <w:bCs/>
                <w:sz w:val="24"/>
                <w:szCs w:val="24"/>
              </w:rPr>
              <w:t>3 – Характеристика освітньої програми</w:t>
            </w:r>
          </w:p>
        </w:tc>
      </w:tr>
      <w:tr w:rsidR="00B51740" w:rsidRPr="00B51740" w:rsidTr="006641C9">
        <w:tc>
          <w:tcPr>
            <w:tcW w:w="2382" w:type="dxa"/>
            <w:gridSpan w:val="3"/>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SimSun" w:hAnsi="Times New Roman" w:cs="Times New Roman"/>
                <w:b/>
                <w:iCs/>
                <w:sz w:val="24"/>
                <w:szCs w:val="24"/>
              </w:rPr>
            </w:pPr>
            <w:r w:rsidRPr="00B51740">
              <w:rPr>
                <w:rFonts w:ascii="Times New Roman" w:eastAsia="SimSun" w:hAnsi="Times New Roman" w:cs="Times New Roman"/>
                <w:b/>
                <w:iCs/>
                <w:sz w:val="24"/>
                <w:szCs w:val="24"/>
              </w:rPr>
              <w:t>Предметна область</w:t>
            </w:r>
          </w:p>
          <w:p w:rsidR="00B51740" w:rsidRPr="00B51740" w:rsidRDefault="00B51740" w:rsidP="00B51740">
            <w:pPr>
              <w:spacing w:after="0" w:line="100" w:lineRule="atLeast"/>
              <w:jc w:val="both"/>
              <w:rPr>
                <w:rFonts w:ascii="Times New Roman" w:eastAsia="SimSun" w:hAnsi="Times New Roman" w:cs="Times New Roman"/>
                <w:b/>
                <w:iCs/>
                <w:sz w:val="24"/>
                <w:szCs w:val="24"/>
              </w:rPr>
            </w:pPr>
          </w:p>
        </w:tc>
        <w:tc>
          <w:tcPr>
            <w:tcW w:w="7365" w:type="dxa"/>
            <w:gridSpan w:val="5"/>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SimSun" w:hAnsi="Times New Roman" w:cs="Times New Roman"/>
                <w:bCs/>
                <w:iCs/>
                <w:sz w:val="24"/>
                <w:szCs w:val="24"/>
              </w:rPr>
            </w:pPr>
            <w:r w:rsidRPr="00B51740">
              <w:rPr>
                <w:rFonts w:ascii="Times New Roman" w:eastAsia="SimSun" w:hAnsi="Times New Roman" w:cs="Times New Roman"/>
                <w:bCs/>
                <w:iCs/>
                <w:sz w:val="24"/>
                <w:szCs w:val="24"/>
              </w:rPr>
              <w:t xml:space="preserve">Програма орієнтована на формування у здобувачів </w:t>
            </w:r>
            <w:proofErr w:type="spellStart"/>
            <w:r w:rsidRPr="00B51740">
              <w:rPr>
                <w:rFonts w:ascii="Times New Roman" w:eastAsia="SimSun" w:hAnsi="Times New Roman" w:cs="Times New Roman"/>
                <w:bCs/>
                <w:iCs/>
                <w:sz w:val="24"/>
                <w:szCs w:val="24"/>
              </w:rPr>
              <w:t>компетентностей</w:t>
            </w:r>
            <w:proofErr w:type="spellEnd"/>
            <w:r w:rsidRPr="00B51740">
              <w:rPr>
                <w:rFonts w:ascii="Times New Roman" w:eastAsia="SimSun" w:hAnsi="Times New Roman" w:cs="Times New Roman"/>
                <w:bCs/>
                <w:iCs/>
                <w:sz w:val="24"/>
                <w:szCs w:val="24"/>
              </w:rPr>
              <w:t xml:space="preserve"> щодо набуття глибоких знань, умінь та навичок зі спеціальності.</w:t>
            </w:r>
          </w:p>
          <w:p w:rsidR="00B51740" w:rsidRPr="00B51740" w:rsidRDefault="00B51740" w:rsidP="00B51740">
            <w:pPr>
              <w:spacing w:after="0" w:line="100" w:lineRule="atLeast"/>
              <w:jc w:val="both"/>
              <w:rPr>
                <w:rFonts w:ascii="Times New Roman" w:eastAsia="SimSun" w:hAnsi="Times New Roman" w:cs="Times New Roman"/>
                <w:bCs/>
                <w:iCs/>
                <w:sz w:val="24"/>
                <w:szCs w:val="24"/>
              </w:rPr>
            </w:pPr>
            <w:r w:rsidRPr="00B51740">
              <w:rPr>
                <w:rFonts w:ascii="Times New Roman" w:eastAsia="SimSun" w:hAnsi="Times New Roman" w:cs="Times New Roman"/>
                <w:bCs/>
                <w:iCs/>
                <w:sz w:val="24"/>
                <w:szCs w:val="24"/>
              </w:rPr>
              <w:t xml:space="preserve">Обов’язкові навчальні модулі – 73%, з них: дисципліни загальної підготовки – 6%, професійної підготовки – 50%, практична підготовка – 12%, вивчення іноземної мови – 6%, дипломне проектування – 26%. Дисципліни вільного вибору студента – 27% обираються із </w:t>
            </w:r>
            <w:proofErr w:type="spellStart"/>
            <w:r w:rsidRPr="00B51740">
              <w:rPr>
                <w:rFonts w:ascii="Times New Roman" w:eastAsia="SimSun" w:hAnsi="Times New Roman" w:cs="Times New Roman"/>
                <w:bCs/>
                <w:iCs/>
                <w:sz w:val="24"/>
                <w:szCs w:val="24"/>
              </w:rPr>
              <w:t>загальноуніверситетського</w:t>
            </w:r>
            <w:proofErr w:type="spellEnd"/>
            <w:r w:rsidRPr="00B51740">
              <w:rPr>
                <w:rFonts w:ascii="Times New Roman" w:eastAsia="SimSun" w:hAnsi="Times New Roman" w:cs="Times New Roman"/>
                <w:bCs/>
                <w:iCs/>
                <w:sz w:val="24"/>
                <w:szCs w:val="24"/>
              </w:rPr>
              <w:t xml:space="preserve"> каталогу відповідно до затвердженої процедури в Університеті.</w:t>
            </w:r>
          </w:p>
        </w:tc>
      </w:tr>
      <w:tr w:rsidR="00B51740" w:rsidRPr="00B51740" w:rsidTr="006641C9">
        <w:tc>
          <w:tcPr>
            <w:tcW w:w="2382" w:type="dxa"/>
            <w:gridSpan w:val="3"/>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SimSun" w:hAnsi="Times New Roman" w:cs="Times New Roman"/>
                <w:b/>
                <w:iCs/>
                <w:sz w:val="24"/>
                <w:szCs w:val="24"/>
              </w:rPr>
            </w:pPr>
            <w:r w:rsidRPr="00B51740">
              <w:rPr>
                <w:rFonts w:ascii="Times New Roman" w:eastAsia="SimSun" w:hAnsi="Times New Roman" w:cs="Times New Roman"/>
                <w:b/>
                <w:iCs/>
                <w:sz w:val="24"/>
                <w:szCs w:val="24"/>
              </w:rPr>
              <w:t>Орієнтація програми</w:t>
            </w:r>
          </w:p>
        </w:tc>
        <w:tc>
          <w:tcPr>
            <w:tcW w:w="7365" w:type="dxa"/>
            <w:gridSpan w:val="5"/>
            <w:tcBorders>
              <w:top w:val="single" w:sz="4" w:space="0" w:color="000000"/>
              <w:left w:val="single" w:sz="4" w:space="0" w:color="000000"/>
              <w:bottom w:val="single" w:sz="4" w:space="0" w:color="000000"/>
              <w:right w:val="single" w:sz="4" w:space="0" w:color="000000"/>
            </w:tcBorders>
            <w:vAlign w:val="center"/>
          </w:tcPr>
          <w:p w:rsidR="00B51740" w:rsidRPr="00B51740" w:rsidRDefault="00B51740" w:rsidP="00B51740">
            <w:pPr>
              <w:spacing w:after="0" w:line="100" w:lineRule="atLeast"/>
              <w:rPr>
                <w:rFonts w:ascii="Times New Roman" w:eastAsia="SimSun" w:hAnsi="Times New Roman" w:cs="Times New Roman"/>
                <w:bCs/>
                <w:sz w:val="24"/>
                <w:szCs w:val="24"/>
              </w:rPr>
            </w:pPr>
            <w:r w:rsidRPr="00B51740">
              <w:rPr>
                <w:rFonts w:ascii="Times New Roman" w:eastAsia="SimSun" w:hAnsi="Times New Roman" w:cs="Times New Roman"/>
                <w:bCs/>
                <w:sz w:val="24"/>
                <w:szCs w:val="24"/>
              </w:rPr>
              <w:t xml:space="preserve">Освітньо-професійна </w:t>
            </w:r>
            <w:r w:rsidRPr="00B51740">
              <w:rPr>
                <w:rFonts w:ascii="Times New Roman" w:eastAsia="SimSun" w:hAnsi="Times New Roman" w:cs="Times New Roman"/>
                <w:bCs/>
                <w:sz w:val="24"/>
                <w:szCs w:val="24"/>
                <w:lang w:eastAsia="zh-CN"/>
              </w:rPr>
              <w:t>для підготовки магістра</w:t>
            </w:r>
          </w:p>
        </w:tc>
      </w:tr>
      <w:tr w:rsidR="00B51740" w:rsidRPr="00B51740" w:rsidTr="006641C9">
        <w:tc>
          <w:tcPr>
            <w:tcW w:w="2382" w:type="dxa"/>
            <w:gridSpan w:val="3"/>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rPr>
                <w:rFonts w:ascii="Times New Roman" w:eastAsia="SimSun" w:hAnsi="Times New Roman" w:cs="Times New Roman"/>
                <w:b/>
                <w:iCs/>
                <w:sz w:val="24"/>
                <w:szCs w:val="24"/>
              </w:rPr>
            </w:pPr>
            <w:r w:rsidRPr="00B51740">
              <w:rPr>
                <w:rFonts w:ascii="Times New Roman" w:eastAsia="SimSun" w:hAnsi="Times New Roman" w:cs="Times New Roman"/>
                <w:b/>
                <w:iCs/>
                <w:sz w:val="24"/>
                <w:szCs w:val="24"/>
              </w:rPr>
              <w:t xml:space="preserve">Основний фокус програми та спеціалізації </w:t>
            </w:r>
          </w:p>
        </w:tc>
        <w:tc>
          <w:tcPr>
            <w:tcW w:w="7365" w:type="dxa"/>
            <w:gridSpan w:val="5"/>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SimSun" w:hAnsi="Times New Roman" w:cs="Times New Roman"/>
                <w:color w:val="C00000"/>
                <w:sz w:val="24"/>
                <w:szCs w:val="24"/>
              </w:rPr>
            </w:pPr>
            <w:r w:rsidRPr="00B51740">
              <w:rPr>
                <w:rFonts w:ascii="Times New Roman" w:eastAsia="SimSun" w:hAnsi="Times New Roman" w:cs="Times New Roman"/>
                <w:iCs/>
                <w:sz w:val="24"/>
                <w:szCs w:val="24"/>
              </w:rPr>
              <w:t xml:space="preserve">Акцент робиться на формуванні та розвитку професійних </w:t>
            </w:r>
            <w:proofErr w:type="spellStart"/>
            <w:r w:rsidRPr="00B51740">
              <w:rPr>
                <w:rFonts w:ascii="Times New Roman" w:eastAsia="SimSun" w:hAnsi="Times New Roman" w:cs="Times New Roman"/>
                <w:iCs/>
                <w:sz w:val="24"/>
                <w:szCs w:val="24"/>
              </w:rPr>
              <w:t>компетентностей</w:t>
            </w:r>
            <w:proofErr w:type="spellEnd"/>
            <w:r w:rsidRPr="00B51740">
              <w:rPr>
                <w:rFonts w:ascii="Times New Roman" w:eastAsia="SimSun" w:hAnsi="Times New Roman" w:cs="Times New Roman"/>
                <w:iCs/>
                <w:sz w:val="24"/>
                <w:szCs w:val="24"/>
              </w:rPr>
              <w:t xml:space="preserve"> у сфері </w:t>
            </w:r>
            <w:r w:rsidRPr="00B51740">
              <w:rPr>
                <w:rFonts w:ascii="Times New Roman" w:eastAsia="Times New Roman" w:hAnsi="Times New Roman" w:cs="Times New Roman"/>
                <w:sz w:val="24"/>
                <w:szCs w:val="24"/>
              </w:rPr>
              <w:t>фармацевтичної галузі</w:t>
            </w:r>
            <w:r w:rsidRPr="00B51740">
              <w:rPr>
                <w:rFonts w:ascii="Times New Roman" w:eastAsia="SimSun" w:hAnsi="Times New Roman" w:cs="Times New Roman"/>
                <w:iCs/>
                <w:sz w:val="24"/>
                <w:szCs w:val="24"/>
              </w:rPr>
              <w:t>; в</w:t>
            </w:r>
            <w:r w:rsidRPr="00B51740">
              <w:rPr>
                <w:rFonts w:ascii="Times New Roman" w:eastAsia="SimSun" w:hAnsi="Times New Roman" w:cs="Times New Roman"/>
                <w:sz w:val="24"/>
                <w:szCs w:val="24"/>
              </w:rPr>
              <w:t>ивченні теоретичних та методичних положень, організаційних та практичних інструментів розробки, виробництва та контролю якості лікарських засобів і активних фармацевтичних інгредієнтів; розробки та впровадження фармацевтичної системи якості; проектування хіміко-фармацевтичних виробництв.</w:t>
            </w:r>
          </w:p>
        </w:tc>
      </w:tr>
      <w:tr w:rsidR="00B51740" w:rsidRPr="00B51740" w:rsidTr="006641C9">
        <w:tc>
          <w:tcPr>
            <w:tcW w:w="2382" w:type="dxa"/>
            <w:gridSpan w:val="3"/>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SimSun" w:hAnsi="Times New Roman" w:cs="Times New Roman"/>
                <w:b/>
                <w:iCs/>
                <w:sz w:val="24"/>
                <w:szCs w:val="24"/>
              </w:rPr>
            </w:pPr>
            <w:r w:rsidRPr="00B51740">
              <w:rPr>
                <w:rFonts w:ascii="Times New Roman" w:eastAsia="SimSun" w:hAnsi="Times New Roman" w:cs="Times New Roman"/>
                <w:b/>
                <w:iCs/>
                <w:sz w:val="24"/>
                <w:szCs w:val="24"/>
              </w:rPr>
              <w:lastRenderedPageBreak/>
              <w:t>Особливості програми</w:t>
            </w:r>
          </w:p>
        </w:tc>
        <w:tc>
          <w:tcPr>
            <w:tcW w:w="7365" w:type="dxa"/>
            <w:gridSpan w:val="5"/>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SimSun" w:hAnsi="Times New Roman" w:cs="Times New Roman"/>
                <w:bCs/>
                <w:sz w:val="24"/>
                <w:szCs w:val="24"/>
              </w:rPr>
            </w:pPr>
            <w:r w:rsidRPr="00B51740">
              <w:rPr>
                <w:rFonts w:ascii="Times New Roman" w:eastAsia="Times New Roman" w:hAnsi="Times New Roman" w:cs="Times New Roman"/>
                <w:iCs/>
                <w:sz w:val="24"/>
                <w:szCs w:val="24"/>
              </w:rPr>
              <w:t xml:space="preserve">Програма базується на вивченні та оволодінні сучасними методами розробки та виробництва фармацевтичних препаратів, набутті загальних і фахових </w:t>
            </w:r>
            <w:proofErr w:type="spellStart"/>
            <w:r w:rsidRPr="00B51740">
              <w:rPr>
                <w:rFonts w:ascii="Times New Roman" w:eastAsia="Times New Roman" w:hAnsi="Times New Roman" w:cs="Times New Roman"/>
                <w:iCs/>
                <w:sz w:val="24"/>
                <w:szCs w:val="24"/>
              </w:rPr>
              <w:t>компетентностей</w:t>
            </w:r>
            <w:proofErr w:type="spellEnd"/>
            <w:r w:rsidRPr="00B51740">
              <w:rPr>
                <w:rFonts w:ascii="Times New Roman" w:eastAsia="Times New Roman" w:hAnsi="Times New Roman" w:cs="Times New Roman"/>
                <w:iCs/>
                <w:sz w:val="24"/>
                <w:szCs w:val="24"/>
              </w:rPr>
              <w:t xml:space="preserve">, розкриває перспективи подальшого навчання з урахуванням розвитку науки і вимог ринку праці, виконується в активному дослідницькому середовищі. </w:t>
            </w:r>
            <w:r w:rsidRPr="00B51740">
              <w:rPr>
                <w:rFonts w:ascii="Times New Roman" w:eastAsia="SimSun" w:hAnsi="Times New Roman" w:cs="Times New Roman"/>
                <w:bCs/>
                <w:sz w:val="24"/>
                <w:szCs w:val="24"/>
              </w:rPr>
              <w:t xml:space="preserve">Передбачається стажування за кордоном, на провідних вітчизняних підприємствах і науково-дослідних установах.  </w:t>
            </w:r>
          </w:p>
        </w:tc>
      </w:tr>
      <w:tr w:rsidR="00B51740" w:rsidRPr="00B51740" w:rsidTr="006641C9">
        <w:tc>
          <w:tcPr>
            <w:tcW w:w="9747" w:type="dxa"/>
            <w:gridSpan w:val="8"/>
            <w:tcBorders>
              <w:top w:val="single" w:sz="4" w:space="0" w:color="000000"/>
              <w:left w:val="single" w:sz="4" w:space="0" w:color="000000"/>
              <w:bottom w:val="single" w:sz="4" w:space="0" w:color="000000"/>
              <w:right w:val="single" w:sz="4" w:space="0" w:color="000000"/>
            </w:tcBorders>
            <w:shd w:val="clear" w:color="auto" w:fill="CCCCCC"/>
          </w:tcPr>
          <w:p w:rsidR="00B51740" w:rsidRPr="00B51740" w:rsidRDefault="00B51740" w:rsidP="00B51740">
            <w:pPr>
              <w:spacing w:after="0" w:line="100" w:lineRule="atLeast"/>
              <w:jc w:val="center"/>
              <w:rPr>
                <w:rFonts w:ascii="Times New Roman" w:eastAsia="SimSun" w:hAnsi="Times New Roman" w:cs="Times New Roman"/>
                <w:b/>
                <w:bCs/>
                <w:sz w:val="24"/>
                <w:szCs w:val="24"/>
              </w:rPr>
            </w:pPr>
            <w:r w:rsidRPr="00B51740">
              <w:rPr>
                <w:rFonts w:ascii="Times New Roman" w:eastAsia="SimSun" w:hAnsi="Times New Roman" w:cs="Times New Roman"/>
                <w:b/>
                <w:bCs/>
                <w:sz w:val="24"/>
                <w:szCs w:val="24"/>
              </w:rPr>
              <w:t>4 – Придатність випускників до працевлаштування та  подальшого навчання</w:t>
            </w:r>
          </w:p>
        </w:tc>
      </w:tr>
      <w:tr w:rsidR="00B51740" w:rsidRPr="00B51740" w:rsidTr="006641C9">
        <w:tc>
          <w:tcPr>
            <w:tcW w:w="2402"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rPr>
                <w:rFonts w:ascii="Times New Roman" w:eastAsia="SimSun" w:hAnsi="Times New Roman" w:cs="Times New Roman"/>
                <w:b/>
                <w:iCs/>
                <w:sz w:val="24"/>
                <w:szCs w:val="24"/>
              </w:rPr>
            </w:pPr>
            <w:r w:rsidRPr="00B51740">
              <w:rPr>
                <w:rFonts w:ascii="Times New Roman" w:eastAsia="SimSun" w:hAnsi="Times New Roman" w:cs="Times New Roman"/>
                <w:b/>
                <w:iCs/>
                <w:sz w:val="24"/>
                <w:szCs w:val="24"/>
              </w:rPr>
              <w:t>Придатність до працевлаштування</w:t>
            </w:r>
          </w:p>
        </w:tc>
        <w:tc>
          <w:tcPr>
            <w:tcW w:w="7345"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SimSun" w:hAnsi="Times New Roman" w:cs="Times New Roman"/>
                <w:sz w:val="24"/>
                <w:szCs w:val="24"/>
              </w:rPr>
            </w:pPr>
            <w:r w:rsidRPr="00B51740">
              <w:rPr>
                <w:rFonts w:ascii="Times New Roman" w:eastAsia="SimSun" w:hAnsi="Times New Roman" w:cs="Times New Roman"/>
                <w:sz w:val="24"/>
                <w:szCs w:val="24"/>
              </w:rPr>
              <w:t xml:space="preserve">Випускник є придатним для працевлаштування в сфері науково-технічної діяльності за фахом, в установах, закладах вищої освіти та на підприємствах фармацевтичної, хімічної, парфумерно-косметичної та біотехнологічної галузей промисловості. </w:t>
            </w:r>
          </w:p>
          <w:p w:rsidR="00B51740" w:rsidRPr="00B51740" w:rsidRDefault="00B51740" w:rsidP="000450B2">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Фахівець здатен об</w:t>
            </w:r>
            <w:r w:rsidR="000450B2">
              <w:rPr>
                <w:rFonts w:ascii="Times New Roman" w:eastAsia="Times New Roman" w:hAnsi="Times New Roman" w:cs="Times New Roman"/>
                <w:sz w:val="24"/>
                <w:szCs w:val="24"/>
              </w:rPr>
              <w:t>іймати посади:</w:t>
            </w:r>
            <w:r w:rsidRPr="00B51740">
              <w:rPr>
                <w:rFonts w:ascii="Times New Roman" w:eastAsia="Times New Roman" w:hAnsi="Times New Roman" w:cs="Times New Roman"/>
                <w:sz w:val="24"/>
                <w:szCs w:val="24"/>
              </w:rPr>
              <w:t xml:space="preserve"> </w:t>
            </w:r>
            <w:r w:rsidRPr="00B51740">
              <w:rPr>
                <w:rFonts w:ascii="Times New Roman" w:eastAsia="SimSun" w:hAnsi="Times New Roman" w:cs="Times New Roman"/>
                <w:sz w:val="24"/>
                <w:szCs w:val="24"/>
              </w:rPr>
              <w:t xml:space="preserve">інженера-технолога, інженера-дослідника, </w:t>
            </w:r>
            <w:proofErr w:type="spellStart"/>
            <w:r w:rsidR="00B87200">
              <w:rPr>
                <w:rFonts w:ascii="Times New Roman" w:eastAsia="SimSun" w:hAnsi="Times New Roman" w:cs="Times New Roman"/>
                <w:sz w:val="24"/>
                <w:szCs w:val="24"/>
                <w:lang w:val="ru-RU"/>
              </w:rPr>
              <w:t>інженера</w:t>
            </w:r>
            <w:proofErr w:type="spellEnd"/>
            <w:r w:rsidR="0061701F">
              <w:rPr>
                <w:rFonts w:ascii="Times New Roman" w:eastAsia="SimSun" w:hAnsi="Times New Roman" w:cs="Times New Roman"/>
                <w:sz w:val="24"/>
                <w:szCs w:val="24"/>
                <w:lang w:val="ru-RU"/>
              </w:rPr>
              <w:t xml:space="preserve"> з контролю </w:t>
            </w:r>
            <w:proofErr w:type="spellStart"/>
            <w:r w:rsidR="0061701F">
              <w:rPr>
                <w:rFonts w:ascii="Times New Roman" w:eastAsia="SimSun" w:hAnsi="Times New Roman" w:cs="Times New Roman"/>
                <w:sz w:val="24"/>
                <w:szCs w:val="24"/>
                <w:lang w:val="ru-RU"/>
              </w:rPr>
              <w:t>якості</w:t>
            </w:r>
            <w:proofErr w:type="spellEnd"/>
            <w:r w:rsidR="0061701F">
              <w:rPr>
                <w:rFonts w:ascii="Times New Roman" w:eastAsia="SimSun" w:hAnsi="Times New Roman" w:cs="Times New Roman"/>
                <w:sz w:val="24"/>
                <w:szCs w:val="24"/>
                <w:lang w:val="ru-RU"/>
              </w:rPr>
              <w:t>/</w:t>
            </w:r>
            <w:proofErr w:type="spellStart"/>
            <w:r w:rsidR="0061701F">
              <w:rPr>
                <w:rFonts w:ascii="Times New Roman" w:eastAsia="SimSun" w:hAnsi="Times New Roman" w:cs="Times New Roman"/>
                <w:sz w:val="24"/>
                <w:szCs w:val="24"/>
                <w:lang w:val="ru-RU"/>
              </w:rPr>
              <w:t>валідації</w:t>
            </w:r>
            <w:proofErr w:type="spellEnd"/>
            <w:r w:rsidR="0061701F">
              <w:rPr>
                <w:rFonts w:ascii="Times New Roman" w:eastAsia="SimSun" w:hAnsi="Times New Roman" w:cs="Times New Roman"/>
                <w:sz w:val="24"/>
                <w:szCs w:val="24"/>
                <w:lang w:val="ru-RU"/>
              </w:rPr>
              <w:t xml:space="preserve">, </w:t>
            </w:r>
            <w:r w:rsidRPr="00B51740">
              <w:rPr>
                <w:rFonts w:ascii="Times New Roman" w:eastAsia="SimSun" w:hAnsi="Times New Roman" w:cs="Times New Roman"/>
                <w:sz w:val="24"/>
                <w:szCs w:val="24"/>
              </w:rPr>
              <w:t>асистента кафедри, наукового співробітника</w:t>
            </w:r>
            <w:r w:rsidRPr="00B51740">
              <w:rPr>
                <w:rFonts w:ascii="Times New Roman" w:eastAsia="Times New Roman" w:hAnsi="Times New Roman" w:cs="Times New Roman"/>
                <w:sz w:val="24"/>
                <w:szCs w:val="24"/>
              </w:rPr>
              <w:t>.</w:t>
            </w:r>
          </w:p>
        </w:tc>
      </w:tr>
      <w:tr w:rsidR="00B51740" w:rsidRPr="00B51740" w:rsidTr="006641C9">
        <w:tc>
          <w:tcPr>
            <w:tcW w:w="2402"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rPr>
                <w:rFonts w:ascii="Times New Roman" w:eastAsia="SimSun" w:hAnsi="Times New Roman" w:cs="Times New Roman"/>
                <w:b/>
                <w:iCs/>
                <w:sz w:val="24"/>
                <w:szCs w:val="24"/>
              </w:rPr>
            </w:pPr>
            <w:r w:rsidRPr="00B51740">
              <w:rPr>
                <w:rFonts w:ascii="Times New Roman" w:eastAsia="SimSun" w:hAnsi="Times New Roman" w:cs="Times New Roman"/>
                <w:b/>
                <w:iCs/>
                <w:sz w:val="24"/>
                <w:szCs w:val="24"/>
              </w:rPr>
              <w:t>Подальше навчання</w:t>
            </w:r>
          </w:p>
        </w:tc>
        <w:tc>
          <w:tcPr>
            <w:tcW w:w="7345"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SimSun" w:hAnsi="Times New Roman" w:cs="Times New Roman"/>
                <w:sz w:val="24"/>
                <w:szCs w:val="24"/>
              </w:rPr>
            </w:pPr>
            <w:r w:rsidRPr="00B51740">
              <w:rPr>
                <w:rFonts w:ascii="Times New Roman" w:eastAsia="SimSun" w:hAnsi="Times New Roman" w:cs="Times New Roman"/>
                <w:sz w:val="24"/>
                <w:szCs w:val="24"/>
              </w:rPr>
              <w:t xml:space="preserve">Навчання впродовж життя для вдосконалення професійної, наукової та інших видів діяльності. Можливість продовження підготовки за </w:t>
            </w:r>
            <w:proofErr w:type="spellStart"/>
            <w:r w:rsidRPr="00B51740">
              <w:rPr>
                <w:rFonts w:ascii="Times New Roman" w:eastAsia="SimSun" w:hAnsi="Times New Roman" w:cs="Times New Roman"/>
                <w:sz w:val="24"/>
                <w:szCs w:val="24"/>
              </w:rPr>
              <w:t>освітньо</w:t>
            </w:r>
            <w:proofErr w:type="spellEnd"/>
            <w:r w:rsidRPr="00B51740">
              <w:rPr>
                <w:rFonts w:ascii="Times New Roman" w:eastAsia="SimSun" w:hAnsi="Times New Roman" w:cs="Times New Roman"/>
                <w:sz w:val="24"/>
                <w:szCs w:val="24"/>
              </w:rPr>
              <w:t>-науковою програмою третього (</w:t>
            </w:r>
            <w:proofErr w:type="spellStart"/>
            <w:r w:rsidRPr="00B51740">
              <w:rPr>
                <w:rFonts w:ascii="Times New Roman" w:eastAsia="SimSun" w:hAnsi="Times New Roman" w:cs="Times New Roman"/>
                <w:sz w:val="24"/>
                <w:szCs w:val="24"/>
              </w:rPr>
              <w:t>освітньо</w:t>
            </w:r>
            <w:proofErr w:type="spellEnd"/>
            <w:r w:rsidRPr="00B51740">
              <w:rPr>
                <w:rFonts w:ascii="Times New Roman" w:eastAsia="SimSun" w:hAnsi="Times New Roman" w:cs="Times New Roman"/>
                <w:sz w:val="24"/>
                <w:szCs w:val="24"/>
              </w:rPr>
              <w:t>-наукового) рівня вищої освіти (доктор філософії).</w:t>
            </w:r>
          </w:p>
        </w:tc>
      </w:tr>
      <w:tr w:rsidR="00B51740" w:rsidRPr="00B51740" w:rsidTr="006641C9">
        <w:tc>
          <w:tcPr>
            <w:tcW w:w="9747" w:type="dxa"/>
            <w:gridSpan w:val="8"/>
            <w:tcBorders>
              <w:top w:val="single" w:sz="4" w:space="0" w:color="000000"/>
              <w:left w:val="single" w:sz="4" w:space="0" w:color="000000"/>
              <w:bottom w:val="single" w:sz="4" w:space="0" w:color="000000"/>
              <w:right w:val="single" w:sz="4" w:space="0" w:color="000000"/>
            </w:tcBorders>
            <w:shd w:val="clear" w:color="auto" w:fill="CCCCCC"/>
          </w:tcPr>
          <w:p w:rsidR="00B51740" w:rsidRPr="00B51740" w:rsidRDefault="00B51740" w:rsidP="00B51740">
            <w:pPr>
              <w:spacing w:after="0" w:line="100" w:lineRule="atLeast"/>
              <w:jc w:val="center"/>
              <w:rPr>
                <w:rFonts w:ascii="Times New Roman" w:eastAsia="SimSun" w:hAnsi="Times New Roman" w:cs="Times New Roman"/>
                <w:b/>
                <w:bCs/>
                <w:sz w:val="24"/>
                <w:szCs w:val="24"/>
              </w:rPr>
            </w:pPr>
            <w:r w:rsidRPr="00B51740">
              <w:rPr>
                <w:rFonts w:ascii="Times New Roman" w:eastAsia="SimSun" w:hAnsi="Times New Roman" w:cs="Times New Roman"/>
                <w:b/>
                <w:bCs/>
                <w:sz w:val="24"/>
                <w:szCs w:val="24"/>
              </w:rPr>
              <w:t>5 – Викладання та оцінювання</w:t>
            </w:r>
          </w:p>
        </w:tc>
      </w:tr>
      <w:tr w:rsidR="00B51740" w:rsidRPr="00B51740" w:rsidTr="006641C9">
        <w:tc>
          <w:tcPr>
            <w:tcW w:w="2382" w:type="dxa"/>
            <w:gridSpan w:val="3"/>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rPr>
                <w:rFonts w:ascii="Times New Roman" w:eastAsia="SimSun" w:hAnsi="Times New Roman" w:cs="Times New Roman"/>
                <w:b/>
                <w:iCs/>
                <w:sz w:val="24"/>
                <w:szCs w:val="24"/>
              </w:rPr>
            </w:pPr>
            <w:r w:rsidRPr="00B51740">
              <w:rPr>
                <w:rFonts w:ascii="Times New Roman" w:eastAsia="SimSun" w:hAnsi="Times New Roman" w:cs="Times New Roman"/>
                <w:b/>
                <w:iCs/>
                <w:sz w:val="24"/>
                <w:szCs w:val="24"/>
              </w:rPr>
              <w:t>Викладання та навчання</w:t>
            </w:r>
          </w:p>
        </w:tc>
        <w:tc>
          <w:tcPr>
            <w:tcW w:w="7365" w:type="dxa"/>
            <w:gridSpan w:val="5"/>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SimSun" w:hAnsi="Times New Roman" w:cs="Times New Roman"/>
                <w:sz w:val="24"/>
                <w:szCs w:val="24"/>
              </w:rPr>
            </w:pPr>
            <w:r w:rsidRPr="00B51740">
              <w:rPr>
                <w:rFonts w:ascii="Times New Roman" w:eastAsia="SimSun" w:hAnsi="Times New Roman" w:cs="Times New Roman"/>
                <w:sz w:val="24"/>
                <w:szCs w:val="24"/>
              </w:rPr>
              <w:t xml:space="preserve">Використовується </w:t>
            </w:r>
            <w:proofErr w:type="spellStart"/>
            <w:r w:rsidRPr="00B51740">
              <w:rPr>
                <w:rFonts w:ascii="Times New Roman" w:eastAsia="SimSun" w:hAnsi="Times New Roman" w:cs="Times New Roman"/>
                <w:sz w:val="24"/>
                <w:szCs w:val="24"/>
              </w:rPr>
              <w:t>студентоцентроване</w:t>
            </w:r>
            <w:proofErr w:type="spellEnd"/>
            <w:r w:rsidRPr="00B51740">
              <w:rPr>
                <w:rFonts w:ascii="Times New Roman" w:eastAsia="SimSun" w:hAnsi="Times New Roman" w:cs="Times New Roman"/>
                <w:sz w:val="24"/>
                <w:szCs w:val="24"/>
              </w:rPr>
              <w:t xml:space="preserve"> та </w:t>
            </w:r>
            <w:proofErr w:type="spellStart"/>
            <w:r w:rsidRPr="00B51740">
              <w:rPr>
                <w:rFonts w:ascii="Times New Roman" w:eastAsia="SimSun" w:hAnsi="Times New Roman" w:cs="Times New Roman"/>
                <w:sz w:val="24"/>
                <w:szCs w:val="24"/>
              </w:rPr>
              <w:t>проблемноорієнтоване</w:t>
            </w:r>
            <w:proofErr w:type="spellEnd"/>
            <w:r w:rsidRPr="00B51740">
              <w:rPr>
                <w:rFonts w:ascii="Times New Roman" w:eastAsia="SimSun" w:hAnsi="Times New Roman" w:cs="Times New Roman"/>
                <w:sz w:val="24"/>
                <w:szCs w:val="24"/>
              </w:rPr>
              <w:t xml:space="preserve"> навчання, навчання через виробничу та науково-дослідну практику та самонавчання. Система методів навчання базується на принципах цілеспрямованості, </w:t>
            </w:r>
            <w:proofErr w:type="spellStart"/>
            <w:r w:rsidRPr="00B51740">
              <w:rPr>
                <w:rFonts w:ascii="Times New Roman" w:eastAsia="SimSun" w:hAnsi="Times New Roman" w:cs="Times New Roman"/>
                <w:sz w:val="24"/>
                <w:szCs w:val="24"/>
              </w:rPr>
              <w:t>бінарності</w:t>
            </w:r>
            <w:proofErr w:type="spellEnd"/>
            <w:r w:rsidRPr="00B51740">
              <w:rPr>
                <w:rFonts w:ascii="Times New Roman" w:eastAsia="SimSun" w:hAnsi="Times New Roman" w:cs="Times New Roman"/>
                <w:sz w:val="24"/>
                <w:szCs w:val="24"/>
              </w:rPr>
              <w:t xml:space="preserve"> – активної безпосередньої участі науково-педагогічного працівника і здобувача вищої освіти. </w:t>
            </w:r>
          </w:p>
          <w:p w:rsidR="00B51740" w:rsidRPr="00B51740" w:rsidRDefault="00B51740" w:rsidP="00B51740">
            <w:pPr>
              <w:spacing w:after="0" w:line="100" w:lineRule="atLeast"/>
              <w:ind w:right="-6"/>
              <w:jc w:val="both"/>
              <w:rPr>
                <w:rFonts w:ascii="Times New Roman" w:eastAsia="Times New Roman" w:hAnsi="Times New Roman" w:cs="Times New Roman"/>
                <w:bCs/>
                <w:sz w:val="24"/>
                <w:szCs w:val="24"/>
              </w:rPr>
            </w:pPr>
            <w:r w:rsidRPr="00B51740">
              <w:rPr>
                <w:rFonts w:ascii="Times New Roman" w:eastAsia="SimSun" w:hAnsi="Times New Roman" w:cs="Times New Roman"/>
                <w:sz w:val="24"/>
                <w:szCs w:val="24"/>
              </w:rPr>
              <w:t xml:space="preserve">Форми організації освітнього процесу: лекція, практичне, лабораторне заняття, практична підготовка, самостійна робота, консультація, розробка фахових </w:t>
            </w:r>
            <w:proofErr w:type="spellStart"/>
            <w:r w:rsidRPr="00B51740">
              <w:rPr>
                <w:rFonts w:ascii="Times New Roman" w:eastAsia="SimSun" w:hAnsi="Times New Roman" w:cs="Times New Roman"/>
                <w:sz w:val="24"/>
                <w:szCs w:val="24"/>
              </w:rPr>
              <w:t>проєктів</w:t>
            </w:r>
            <w:proofErr w:type="spellEnd"/>
            <w:r w:rsidRPr="00B51740">
              <w:rPr>
                <w:rFonts w:ascii="Times New Roman" w:eastAsia="SimSun" w:hAnsi="Times New Roman" w:cs="Times New Roman"/>
                <w:sz w:val="24"/>
                <w:szCs w:val="24"/>
              </w:rPr>
              <w:t xml:space="preserve"> (робіт).</w:t>
            </w:r>
          </w:p>
        </w:tc>
      </w:tr>
      <w:tr w:rsidR="00B51740" w:rsidRPr="00B51740" w:rsidTr="006641C9">
        <w:tc>
          <w:tcPr>
            <w:tcW w:w="2382" w:type="dxa"/>
            <w:gridSpan w:val="3"/>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SimSun" w:hAnsi="Times New Roman" w:cs="Times New Roman"/>
                <w:b/>
                <w:iCs/>
                <w:sz w:val="24"/>
                <w:szCs w:val="24"/>
              </w:rPr>
            </w:pPr>
            <w:r w:rsidRPr="00B51740">
              <w:rPr>
                <w:rFonts w:ascii="Times New Roman" w:eastAsia="SimSun" w:hAnsi="Times New Roman" w:cs="Times New Roman"/>
                <w:b/>
                <w:iCs/>
                <w:sz w:val="24"/>
                <w:szCs w:val="24"/>
              </w:rPr>
              <w:t>Оцінювання</w:t>
            </w:r>
          </w:p>
        </w:tc>
        <w:tc>
          <w:tcPr>
            <w:tcW w:w="7365" w:type="dxa"/>
            <w:gridSpan w:val="5"/>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SimSun" w:hAnsi="Times New Roman" w:cs="Times New Roman"/>
                <w:sz w:val="24"/>
                <w:szCs w:val="24"/>
              </w:rPr>
            </w:pPr>
            <w:r w:rsidRPr="00B51740">
              <w:rPr>
                <w:rFonts w:ascii="Times New Roman" w:eastAsia="SimSun" w:hAnsi="Times New Roman" w:cs="Times New Roman"/>
                <w:sz w:val="24"/>
                <w:szCs w:val="24"/>
              </w:rPr>
              <w:t xml:space="preserve">Екзамени, заліки, тести, презентації, звіти, фахові </w:t>
            </w:r>
            <w:proofErr w:type="spellStart"/>
            <w:r w:rsidRPr="00B51740">
              <w:rPr>
                <w:rFonts w:ascii="Times New Roman" w:eastAsia="SimSun" w:hAnsi="Times New Roman" w:cs="Times New Roman"/>
                <w:sz w:val="24"/>
                <w:szCs w:val="24"/>
              </w:rPr>
              <w:t>проєкти</w:t>
            </w:r>
            <w:proofErr w:type="spellEnd"/>
            <w:r w:rsidRPr="00B51740">
              <w:rPr>
                <w:rFonts w:ascii="Times New Roman" w:eastAsia="SimSun" w:hAnsi="Times New Roman" w:cs="Times New Roman"/>
                <w:sz w:val="24"/>
                <w:szCs w:val="24"/>
              </w:rPr>
              <w:t xml:space="preserve"> (роботи). </w:t>
            </w:r>
          </w:p>
        </w:tc>
      </w:tr>
      <w:tr w:rsidR="00B51740" w:rsidRPr="00B51740" w:rsidTr="006641C9">
        <w:trPr>
          <w:trHeight w:val="106"/>
        </w:trPr>
        <w:tc>
          <w:tcPr>
            <w:tcW w:w="9747" w:type="dxa"/>
            <w:gridSpan w:val="8"/>
            <w:tcBorders>
              <w:top w:val="single" w:sz="4" w:space="0" w:color="000000"/>
              <w:left w:val="single" w:sz="4" w:space="0" w:color="000000"/>
              <w:bottom w:val="single" w:sz="4" w:space="0" w:color="000000"/>
              <w:right w:val="single" w:sz="4" w:space="0" w:color="000000"/>
            </w:tcBorders>
            <w:shd w:val="clear" w:color="auto" w:fill="CCCCCC"/>
          </w:tcPr>
          <w:p w:rsidR="00B51740" w:rsidRPr="00B51740" w:rsidRDefault="00B51740" w:rsidP="00B51740">
            <w:pPr>
              <w:spacing w:after="0" w:line="100" w:lineRule="atLeast"/>
              <w:jc w:val="center"/>
              <w:rPr>
                <w:rFonts w:ascii="Times New Roman" w:eastAsia="SimSun" w:hAnsi="Times New Roman" w:cs="Times New Roman"/>
                <w:b/>
                <w:sz w:val="24"/>
                <w:szCs w:val="24"/>
              </w:rPr>
            </w:pPr>
            <w:r w:rsidRPr="00B51740">
              <w:rPr>
                <w:rFonts w:ascii="Times New Roman" w:eastAsia="SimSun" w:hAnsi="Times New Roman" w:cs="Times New Roman"/>
                <w:b/>
                <w:sz w:val="24"/>
                <w:szCs w:val="24"/>
              </w:rPr>
              <w:t xml:space="preserve">6 – Програмні компетентності </w:t>
            </w:r>
          </w:p>
        </w:tc>
      </w:tr>
      <w:tr w:rsidR="00B51740" w:rsidRPr="00B51740" w:rsidTr="006641C9">
        <w:trPr>
          <w:trHeight w:val="106"/>
        </w:trPr>
        <w:tc>
          <w:tcPr>
            <w:tcW w:w="2093"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rPr>
                <w:rFonts w:ascii="Times New Roman" w:eastAsia="SimSun" w:hAnsi="Times New Roman" w:cs="Times New Roman"/>
                <w:b/>
                <w:bCs/>
                <w:sz w:val="24"/>
                <w:szCs w:val="24"/>
              </w:rPr>
            </w:pPr>
            <w:r w:rsidRPr="00B51740">
              <w:rPr>
                <w:rFonts w:ascii="Times New Roman" w:eastAsia="SimSun" w:hAnsi="Times New Roman" w:cs="Times New Roman"/>
                <w:b/>
                <w:bCs/>
                <w:sz w:val="24"/>
                <w:szCs w:val="24"/>
              </w:rPr>
              <w:t>Інтегральна компетентність (ІК)</w:t>
            </w:r>
          </w:p>
        </w:tc>
        <w:tc>
          <w:tcPr>
            <w:tcW w:w="7654" w:type="dxa"/>
            <w:gridSpan w:val="6"/>
            <w:tcBorders>
              <w:top w:val="single" w:sz="4" w:space="0" w:color="000000"/>
              <w:left w:val="single" w:sz="4" w:space="0" w:color="000000"/>
              <w:bottom w:val="single" w:sz="4" w:space="0" w:color="000000"/>
              <w:right w:val="single" w:sz="4" w:space="0" w:color="000000"/>
            </w:tcBorders>
          </w:tcPr>
          <w:p w:rsidR="00B51740" w:rsidRPr="00C943D3" w:rsidRDefault="00B51740" w:rsidP="00B51740">
            <w:pPr>
              <w:spacing w:after="0" w:line="240" w:lineRule="auto"/>
              <w:jc w:val="both"/>
              <w:rPr>
                <w:rFonts w:ascii="Times New Roman" w:eastAsia="Calibri" w:hAnsi="Times New Roman" w:cs="Times New Roman"/>
                <w:sz w:val="24"/>
                <w:szCs w:val="24"/>
                <w:lang w:eastAsia="zh-CN"/>
              </w:rPr>
            </w:pPr>
            <w:r w:rsidRPr="00C943D3">
              <w:rPr>
                <w:rFonts w:ascii="Times New Roman" w:eastAsia="Calibri" w:hAnsi="Times New Roman" w:cs="Times New Roman"/>
                <w:sz w:val="24"/>
                <w:szCs w:val="24"/>
              </w:rPr>
              <w:t>Здатність розв’язувати задачі дослідницького та/або інноваційного характеру у певній галузі професійної діяльності.</w:t>
            </w:r>
          </w:p>
          <w:p w:rsidR="00B51740" w:rsidRPr="00B51740" w:rsidRDefault="00B51740" w:rsidP="00B51740">
            <w:pPr>
              <w:spacing w:after="0" w:line="100" w:lineRule="atLeast"/>
              <w:jc w:val="both"/>
              <w:rPr>
                <w:rFonts w:ascii="Times New Roman" w:eastAsia="SimSun" w:hAnsi="Times New Roman" w:cs="Times New Roman"/>
                <w:bCs/>
                <w:sz w:val="24"/>
                <w:szCs w:val="24"/>
              </w:rPr>
            </w:pPr>
          </w:p>
        </w:tc>
      </w:tr>
      <w:tr w:rsidR="00B51740" w:rsidRPr="00B51740" w:rsidTr="006641C9">
        <w:tc>
          <w:tcPr>
            <w:tcW w:w="2093" w:type="dxa"/>
            <w:gridSpan w:val="2"/>
            <w:vMerge w:val="restart"/>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left="-33" w:right="-80"/>
              <w:rPr>
                <w:rFonts w:ascii="Times New Roman" w:eastAsia="SimSun" w:hAnsi="Times New Roman" w:cs="Times New Roman"/>
                <w:b/>
                <w:iCs/>
                <w:sz w:val="24"/>
                <w:szCs w:val="24"/>
              </w:rPr>
            </w:pPr>
            <w:r w:rsidRPr="00B51740">
              <w:rPr>
                <w:rFonts w:ascii="Times New Roman" w:eastAsia="SimSun" w:hAnsi="Times New Roman" w:cs="Times New Roman"/>
                <w:b/>
                <w:iCs/>
                <w:sz w:val="24"/>
                <w:szCs w:val="24"/>
              </w:rPr>
              <w:t>Загальні компетентності</w:t>
            </w:r>
          </w:p>
          <w:p w:rsidR="00B51740" w:rsidRPr="00B51740" w:rsidRDefault="00B51740" w:rsidP="00B51740">
            <w:pPr>
              <w:spacing w:after="0" w:line="100" w:lineRule="atLeast"/>
              <w:rPr>
                <w:rFonts w:ascii="Times New Roman" w:eastAsia="SimSun" w:hAnsi="Times New Roman" w:cs="Times New Roman"/>
                <w:b/>
                <w:iCs/>
                <w:sz w:val="24"/>
                <w:szCs w:val="24"/>
              </w:rPr>
            </w:pPr>
            <w:r w:rsidRPr="00B51740">
              <w:rPr>
                <w:rFonts w:ascii="Times New Roman" w:eastAsia="SimSun" w:hAnsi="Times New Roman" w:cs="Times New Roman"/>
                <w:iCs/>
                <w:sz w:val="24"/>
                <w:szCs w:val="24"/>
              </w:rPr>
              <w:t>(</w:t>
            </w:r>
            <w:r w:rsidRPr="00B51740">
              <w:rPr>
                <w:rFonts w:ascii="Times New Roman" w:eastAsia="SimSun" w:hAnsi="Times New Roman" w:cs="Times New Roman"/>
                <w:b/>
                <w:iCs/>
                <w:sz w:val="24"/>
                <w:szCs w:val="24"/>
              </w:rPr>
              <w:t>ЗК)</w:t>
            </w:r>
          </w:p>
          <w:p w:rsidR="00B51740" w:rsidRPr="00B51740" w:rsidRDefault="00B51740" w:rsidP="00B51740">
            <w:pPr>
              <w:spacing w:after="0" w:line="100" w:lineRule="atLeast"/>
              <w:rPr>
                <w:rFonts w:ascii="Times New Roman" w:eastAsia="SimSun" w:hAnsi="Times New Roman" w:cs="Times New Roman"/>
                <w:b/>
                <w:iCs/>
                <w:sz w:val="24"/>
                <w:szCs w:val="24"/>
              </w:rPr>
            </w:pPr>
          </w:p>
          <w:p w:rsidR="00B51740" w:rsidRPr="00B51740" w:rsidRDefault="00B51740" w:rsidP="00B51740">
            <w:pPr>
              <w:spacing w:after="0" w:line="100" w:lineRule="atLeast"/>
              <w:rPr>
                <w:rFonts w:ascii="Times New Roman" w:eastAsia="SimSun" w:hAnsi="Times New Roman" w:cs="Times New Roman"/>
                <w:b/>
                <w:iCs/>
                <w:sz w:val="24"/>
                <w:szCs w:val="24"/>
              </w:rPr>
            </w:pPr>
          </w:p>
          <w:p w:rsidR="00B51740" w:rsidRPr="00B51740" w:rsidRDefault="00B51740" w:rsidP="00B51740">
            <w:pPr>
              <w:spacing w:after="0" w:line="100" w:lineRule="atLeast"/>
              <w:rPr>
                <w:rFonts w:ascii="Times New Roman" w:eastAsia="SimSun" w:hAnsi="Times New Roman" w:cs="Times New Roman"/>
                <w:b/>
                <w:iCs/>
                <w:sz w:val="24"/>
                <w:szCs w:val="24"/>
              </w:rPr>
            </w:pPr>
          </w:p>
          <w:p w:rsidR="00B51740" w:rsidRPr="00B51740" w:rsidRDefault="00B51740" w:rsidP="00B51740">
            <w:pPr>
              <w:spacing w:after="0" w:line="100" w:lineRule="atLeast"/>
              <w:rPr>
                <w:rFonts w:ascii="Times New Roman" w:eastAsia="SimSun" w:hAnsi="Times New Roman" w:cs="Times New Roman"/>
                <w:b/>
                <w:iCs/>
                <w:sz w:val="24"/>
                <w:szCs w:val="24"/>
              </w:rPr>
            </w:pPr>
          </w:p>
          <w:p w:rsidR="00B51740" w:rsidRPr="00B51740" w:rsidRDefault="00B51740" w:rsidP="00B51740">
            <w:pPr>
              <w:spacing w:after="0" w:line="100" w:lineRule="atLeast"/>
              <w:rPr>
                <w:rFonts w:ascii="Times New Roman" w:eastAsia="SimSun" w:hAnsi="Times New Roman" w:cs="Times New Roman"/>
                <w:iCs/>
                <w:sz w:val="24"/>
                <w:szCs w:val="24"/>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ЗК 1</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Здатність до абстрактного мислення, аналізу та синтезу.</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lang w:val="ru-RU"/>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ЗК 2</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pacing w:val="-6"/>
                <w:sz w:val="24"/>
                <w:szCs w:val="24"/>
              </w:rPr>
            </w:pPr>
            <w:r w:rsidRPr="00B51740">
              <w:rPr>
                <w:rFonts w:ascii="Times New Roman" w:eastAsia="Times New Roman" w:hAnsi="Times New Roman" w:cs="Times New Roman"/>
                <w:spacing w:val="-6"/>
                <w:sz w:val="24"/>
                <w:szCs w:val="24"/>
              </w:rPr>
              <w:t>Здатність застосовувати знання у практичних ситуаціях, приймати обґрунтовані рішення, до адаптації та дії в новій ситуації.</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lang w:val="ru-RU"/>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ЗК 3</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Здатність спілкуватися державною та іноземною (діловою) мовою як усно, так і письмово.</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lang w:val="ru-RU"/>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ЗК 4</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Здатність до пошуку, оброблення та аналізу інформації з різних джерел.</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lang w:val="ru-RU"/>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ЗК 5</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Здатність планувати та управляти часом.</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lang w:val="ru-RU"/>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ЗК 6</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 xml:space="preserve">Здатність діяти на основі етичних міркувань (мотивів). </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lang w:val="ru-RU"/>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ЗК 7</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pacing w:val="-6"/>
                <w:sz w:val="24"/>
                <w:szCs w:val="24"/>
              </w:rPr>
            </w:pPr>
            <w:r w:rsidRPr="00B51740">
              <w:rPr>
                <w:rFonts w:ascii="Times New Roman" w:eastAsia="Times New Roman" w:hAnsi="Times New Roman" w:cs="Times New Roman"/>
                <w:spacing w:val="-6"/>
                <w:sz w:val="24"/>
                <w:szCs w:val="24"/>
              </w:rPr>
              <w:t>Здатність вчитися і оволодівати сучасними знаннями.</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lang w:val="ru-RU"/>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ЗК 8</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proofErr w:type="spellStart"/>
            <w:r w:rsidRPr="00B51740">
              <w:rPr>
                <w:rFonts w:ascii="Times New Roman" w:eastAsia="Times New Roman" w:hAnsi="Times New Roman" w:cs="Times New Roman"/>
                <w:sz w:val="24"/>
                <w:szCs w:val="24"/>
                <w:lang w:val="ru-RU"/>
              </w:rPr>
              <w:t>Здатність</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працювати</w:t>
            </w:r>
            <w:proofErr w:type="spellEnd"/>
            <w:r w:rsidRPr="00B51740">
              <w:rPr>
                <w:rFonts w:ascii="Times New Roman" w:eastAsia="Times New Roman" w:hAnsi="Times New Roman" w:cs="Times New Roman"/>
                <w:sz w:val="24"/>
                <w:szCs w:val="24"/>
                <w:lang w:val="ru-RU"/>
              </w:rPr>
              <w:t xml:space="preserve"> автономно та в </w:t>
            </w:r>
            <w:proofErr w:type="spellStart"/>
            <w:r w:rsidRPr="00B51740">
              <w:rPr>
                <w:rFonts w:ascii="Times New Roman" w:eastAsia="Times New Roman" w:hAnsi="Times New Roman" w:cs="Times New Roman"/>
                <w:sz w:val="24"/>
                <w:szCs w:val="24"/>
                <w:lang w:val="ru-RU"/>
              </w:rPr>
              <w:t>команді</w:t>
            </w:r>
            <w:proofErr w:type="spellEnd"/>
            <w:r w:rsidRPr="00B51740">
              <w:rPr>
                <w:rFonts w:ascii="Times New Roman" w:eastAsia="Times New Roman" w:hAnsi="Times New Roman" w:cs="Times New Roman"/>
                <w:sz w:val="24"/>
                <w:szCs w:val="24"/>
              </w:rPr>
              <w:t xml:space="preserve">. </w:t>
            </w:r>
          </w:p>
        </w:tc>
      </w:tr>
      <w:tr w:rsidR="00B51740" w:rsidRPr="00B51740" w:rsidTr="006641C9">
        <w:tc>
          <w:tcPr>
            <w:tcW w:w="2093" w:type="dxa"/>
            <w:gridSpan w:val="2"/>
            <w:vMerge w:val="restart"/>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left="-74" w:right="-96" w:firstLine="11"/>
              <w:rPr>
                <w:rFonts w:ascii="Times New Roman" w:eastAsia="SimSun" w:hAnsi="Times New Roman" w:cs="Times New Roman"/>
                <w:b/>
                <w:iCs/>
                <w:sz w:val="24"/>
                <w:szCs w:val="24"/>
              </w:rPr>
            </w:pPr>
            <w:r w:rsidRPr="00B51740">
              <w:rPr>
                <w:rFonts w:ascii="Times New Roman" w:eastAsia="SimSun" w:hAnsi="Times New Roman" w:cs="Times New Roman"/>
                <w:b/>
                <w:iCs/>
                <w:sz w:val="24"/>
                <w:szCs w:val="24"/>
              </w:rPr>
              <w:t xml:space="preserve">Фахові компетентності </w:t>
            </w:r>
            <w:r w:rsidRPr="00B51740">
              <w:rPr>
                <w:rFonts w:ascii="Times New Roman" w:eastAsia="SimSun" w:hAnsi="Times New Roman" w:cs="Times New Roman"/>
                <w:iCs/>
                <w:sz w:val="24"/>
                <w:szCs w:val="24"/>
              </w:rPr>
              <w:t>(</w:t>
            </w:r>
            <w:r w:rsidRPr="00B51740">
              <w:rPr>
                <w:rFonts w:ascii="Times New Roman" w:eastAsia="SimSun" w:hAnsi="Times New Roman" w:cs="Times New Roman"/>
                <w:b/>
                <w:iCs/>
                <w:sz w:val="24"/>
                <w:szCs w:val="24"/>
              </w:rPr>
              <w:t>ФК)</w:t>
            </w:r>
          </w:p>
          <w:p w:rsidR="00B51740" w:rsidRPr="00B51740" w:rsidRDefault="00B51740" w:rsidP="00B51740">
            <w:pPr>
              <w:spacing w:after="0" w:line="100" w:lineRule="atLeast"/>
              <w:ind w:left="-74" w:right="-96" w:firstLine="11"/>
              <w:rPr>
                <w:rFonts w:ascii="Times New Roman" w:eastAsia="SimSun" w:hAnsi="Times New Roman" w:cs="Times New Roman"/>
                <w:b/>
                <w:iCs/>
                <w:sz w:val="24"/>
                <w:szCs w:val="24"/>
              </w:rPr>
            </w:pPr>
          </w:p>
          <w:p w:rsidR="00B51740" w:rsidRPr="00B51740" w:rsidRDefault="00B51740" w:rsidP="00B51740">
            <w:pPr>
              <w:spacing w:after="0" w:line="100" w:lineRule="atLeast"/>
              <w:ind w:left="-74" w:right="-96" w:firstLine="11"/>
              <w:rPr>
                <w:rFonts w:ascii="Times New Roman" w:eastAsia="SimSun" w:hAnsi="Times New Roman" w:cs="Times New Roman"/>
                <w:iCs/>
                <w:sz w:val="24"/>
                <w:szCs w:val="24"/>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left="-30" w:right="-104"/>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ФК 1</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firstLine="39"/>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Здатність продемонструвати знання з  сучасних технологій виробництва активних фармацевтичних інгредієнтів (АФІ) і лікарських засобів (ЛЗ), новітнього технологічного і спеціального обладнання.</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left="-30" w:right="-104"/>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ФК 2</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firstLine="39"/>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 xml:space="preserve">Здатність продемонструвати знання з фармацевтичної системи якості, стандартизації ЛЗ, </w:t>
            </w:r>
            <w:proofErr w:type="spellStart"/>
            <w:r w:rsidRPr="00B51740">
              <w:rPr>
                <w:rFonts w:ascii="Times New Roman" w:eastAsia="Times New Roman" w:hAnsi="Times New Roman" w:cs="Times New Roman"/>
                <w:sz w:val="24"/>
                <w:szCs w:val="24"/>
              </w:rPr>
              <w:t>валідації</w:t>
            </w:r>
            <w:proofErr w:type="spellEnd"/>
            <w:r w:rsidRPr="00B51740">
              <w:rPr>
                <w:rFonts w:ascii="Times New Roman" w:eastAsia="Times New Roman" w:hAnsi="Times New Roman" w:cs="Times New Roman"/>
                <w:sz w:val="24"/>
                <w:szCs w:val="24"/>
              </w:rPr>
              <w:t xml:space="preserve"> технологічних процесів і аналітичних методик, аналізу та оцінки ризиків для якості.</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left="-30" w:right="-104"/>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ФК 3</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firstLine="39"/>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 xml:space="preserve">Здатність </w:t>
            </w:r>
            <w:proofErr w:type="spellStart"/>
            <w:r w:rsidRPr="00B51740">
              <w:rPr>
                <w:rFonts w:ascii="Times New Roman" w:eastAsia="Times New Roman" w:hAnsi="Times New Roman" w:cs="Times New Roman"/>
                <w:sz w:val="24"/>
                <w:szCs w:val="24"/>
                <w:lang w:val="ru-RU"/>
              </w:rPr>
              <w:t>продемонструвати</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знання</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проектування</w:t>
            </w:r>
            <w:proofErr w:type="spellEnd"/>
            <w:r w:rsidRPr="00B51740">
              <w:rPr>
                <w:rFonts w:ascii="Times New Roman" w:eastAsia="Times New Roman" w:hAnsi="Times New Roman" w:cs="Times New Roman"/>
                <w:sz w:val="24"/>
                <w:szCs w:val="24"/>
                <w:lang w:val="ru-RU"/>
              </w:rPr>
              <w:t>/</w:t>
            </w:r>
            <w:r w:rsidRPr="00B51740">
              <w:rPr>
                <w:rFonts w:ascii="Times New Roman" w:eastAsia="Times New Roman" w:hAnsi="Times New Roman" w:cs="Times New Roman"/>
                <w:sz w:val="24"/>
                <w:szCs w:val="24"/>
              </w:rPr>
              <w:t xml:space="preserve"> </w:t>
            </w:r>
            <w:proofErr w:type="spellStart"/>
            <w:r w:rsidRPr="00B51740">
              <w:rPr>
                <w:rFonts w:ascii="Times New Roman" w:eastAsia="Times New Roman" w:hAnsi="Times New Roman" w:cs="Times New Roman"/>
                <w:sz w:val="24"/>
                <w:szCs w:val="24"/>
                <w:lang w:val="ru-RU"/>
              </w:rPr>
              <w:t>реконструкції</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хіміко-фармацевтичних</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підприємств</w:t>
            </w:r>
            <w:proofErr w:type="spellEnd"/>
            <w:r w:rsidRPr="00B51740">
              <w:rPr>
                <w:rFonts w:ascii="Times New Roman" w:eastAsia="Times New Roman" w:hAnsi="Times New Roman" w:cs="Times New Roman"/>
                <w:sz w:val="24"/>
                <w:szCs w:val="24"/>
              </w:rPr>
              <w:t>.</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lang w:val="ru-RU"/>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left="-30" w:right="-104"/>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ФК 4</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firstLine="39"/>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 xml:space="preserve">Здатність застосовувати основні методи аналізу і </w:t>
            </w:r>
            <w:proofErr w:type="spellStart"/>
            <w:r w:rsidRPr="00B51740">
              <w:rPr>
                <w:rFonts w:ascii="Times New Roman" w:eastAsia="Times New Roman" w:hAnsi="Times New Roman" w:cs="Times New Roman"/>
                <w:sz w:val="24"/>
                <w:szCs w:val="24"/>
              </w:rPr>
              <w:t>фармако</w:t>
            </w:r>
            <w:proofErr w:type="spellEnd"/>
            <w:r w:rsidRPr="00B51740">
              <w:rPr>
                <w:rFonts w:ascii="Times New Roman" w:eastAsia="Times New Roman" w:hAnsi="Times New Roman" w:cs="Times New Roman"/>
                <w:sz w:val="24"/>
                <w:szCs w:val="24"/>
              </w:rPr>
              <w:t>-технологічних випробувань АФІ та ЛЗ у дослідницькій та виробничій діяльності.</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left="-30" w:right="-104"/>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ФК 5</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firstLine="39"/>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Здатність розробляти/вибирати оптимальну лікарську форму АФІ, допоміжні речовин; хімічну, технологічну і апаратурну схеми виробництва АФІ та ЛЗ.</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left="-30" w:right="-104"/>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ФК 6</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firstLine="39"/>
              <w:jc w:val="both"/>
              <w:rPr>
                <w:rFonts w:ascii="Times New Roman" w:eastAsia="Times New Roman" w:hAnsi="Times New Roman" w:cs="Times New Roman"/>
                <w:sz w:val="24"/>
                <w:szCs w:val="24"/>
              </w:rPr>
            </w:pPr>
            <w:proofErr w:type="spellStart"/>
            <w:r w:rsidRPr="00B51740">
              <w:rPr>
                <w:rFonts w:ascii="Times New Roman" w:eastAsia="Times New Roman" w:hAnsi="Times New Roman" w:cs="Times New Roman"/>
                <w:sz w:val="24"/>
                <w:szCs w:val="24"/>
                <w:lang w:val="ru-RU"/>
              </w:rPr>
              <w:t>Володіння</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методологію</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сучасних</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наукових</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досліджень</w:t>
            </w:r>
            <w:proofErr w:type="spellEnd"/>
            <w:r w:rsidRPr="00B51740">
              <w:rPr>
                <w:rFonts w:ascii="Times New Roman" w:eastAsia="Times New Roman" w:hAnsi="Times New Roman" w:cs="Times New Roman"/>
                <w:sz w:val="24"/>
                <w:szCs w:val="24"/>
                <w:lang w:val="ru-RU"/>
              </w:rPr>
              <w:t xml:space="preserve"> та </w:t>
            </w:r>
            <w:proofErr w:type="spellStart"/>
            <w:r w:rsidRPr="00B51740">
              <w:rPr>
                <w:rFonts w:ascii="Times New Roman" w:eastAsia="Times New Roman" w:hAnsi="Times New Roman" w:cs="Times New Roman"/>
                <w:sz w:val="24"/>
                <w:szCs w:val="24"/>
                <w:lang w:val="ru-RU"/>
              </w:rPr>
              <w:t>експериментальними</w:t>
            </w:r>
            <w:proofErr w:type="spellEnd"/>
            <w:r w:rsidRPr="00B51740">
              <w:rPr>
                <w:rFonts w:ascii="Times New Roman" w:eastAsia="Times New Roman" w:hAnsi="Times New Roman" w:cs="Times New Roman"/>
                <w:sz w:val="24"/>
                <w:szCs w:val="24"/>
                <w:lang w:val="ru-RU"/>
              </w:rPr>
              <w:t xml:space="preserve"> методами </w:t>
            </w:r>
            <w:proofErr w:type="spellStart"/>
            <w:r w:rsidRPr="00B51740">
              <w:rPr>
                <w:rFonts w:ascii="Times New Roman" w:eastAsia="Times New Roman" w:hAnsi="Times New Roman" w:cs="Times New Roman"/>
                <w:sz w:val="24"/>
                <w:szCs w:val="24"/>
                <w:lang w:val="ru-RU"/>
              </w:rPr>
              <w:t>дослідження</w:t>
            </w:r>
            <w:proofErr w:type="spellEnd"/>
            <w:r w:rsidRPr="00B51740">
              <w:rPr>
                <w:rFonts w:ascii="Times New Roman" w:eastAsia="Times New Roman" w:hAnsi="Times New Roman" w:cs="Times New Roman"/>
                <w:sz w:val="24"/>
                <w:szCs w:val="24"/>
              </w:rPr>
              <w:t>.</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lang w:val="ru-RU"/>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left="-30" w:right="-104"/>
              <w:jc w:val="both"/>
              <w:rPr>
                <w:rFonts w:ascii="Times New Roman" w:eastAsia="Times New Roman" w:hAnsi="Times New Roman" w:cs="Times New Roman"/>
                <w:sz w:val="24"/>
                <w:szCs w:val="24"/>
              </w:rPr>
            </w:pPr>
          </w:p>
          <w:p w:rsidR="00B51740" w:rsidRPr="00B51740" w:rsidRDefault="00B51740" w:rsidP="00B51740">
            <w:pPr>
              <w:spacing w:after="0" w:line="100" w:lineRule="atLeast"/>
              <w:ind w:left="-30" w:right="-104"/>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ФК 7</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right="-108" w:firstLine="39"/>
              <w:jc w:val="both"/>
              <w:rPr>
                <w:rFonts w:ascii="Times New Roman" w:eastAsia="Times New Roman" w:hAnsi="Times New Roman" w:cs="Times New Roman"/>
                <w:sz w:val="24"/>
                <w:szCs w:val="24"/>
              </w:rPr>
            </w:pPr>
            <w:proofErr w:type="spellStart"/>
            <w:r w:rsidRPr="00B51740">
              <w:rPr>
                <w:rFonts w:ascii="Times New Roman" w:eastAsia="Times New Roman" w:hAnsi="Times New Roman" w:cs="Times New Roman"/>
                <w:sz w:val="24"/>
                <w:szCs w:val="24"/>
                <w:lang w:val="ru-RU"/>
              </w:rPr>
              <w:t>Здатність</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використовувати</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програмне</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забезпечення</w:t>
            </w:r>
            <w:proofErr w:type="spellEnd"/>
            <w:r w:rsidRPr="00B51740">
              <w:rPr>
                <w:rFonts w:ascii="Times New Roman" w:eastAsia="Times New Roman" w:hAnsi="Times New Roman" w:cs="Times New Roman"/>
                <w:sz w:val="24"/>
                <w:szCs w:val="24"/>
                <w:lang w:val="ru-RU"/>
              </w:rPr>
              <w:t xml:space="preserve"> для </w:t>
            </w:r>
            <w:proofErr w:type="spellStart"/>
            <w:r w:rsidRPr="00B51740">
              <w:rPr>
                <w:rFonts w:ascii="Times New Roman" w:eastAsia="Times New Roman" w:hAnsi="Times New Roman" w:cs="Times New Roman"/>
                <w:sz w:val="24"/>
                <w:szCs w:val="24"/>
                <w:lang w:val="ru-RU"/>
              </w:rPr>
              <w:t>ведення</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експерименту</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моніторингу</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технологічного</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процесу</w:t>
            </w:r>
            <w:proofErr w:type="spellEnd"/>
            <w:r w:rsidRPr="00B51740">
              <w:rPr>
                <w:rFonts w:ascii="Times New Roman" w:eastAsia="Times New Roman" w:hAnsi="Times New Roman" w:cs="Times New Roman"/>
                <w:sz w:val="24"/>
                <w:szCs w:val="24"/>
              </w:rPr>
              <w:t>.</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lang w:val="ru-RU"/>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left="-30" w:right="-104"/>
              <w:jc w:val="both"/>
              <w:rPr>
                <w:rFonts w:ascii="Times New Roman" w:eastAsia="Times New Roman" w:hAnsi="Times New Roman" w:cs="Times New Roman"/>
                <w:sz w:val="24"/>
                <w:szCs w:val="24"/>
              </w:rPr>
            </w:pPr>
          </w:p>
          <w:p w:rsidR="00B51740" w:rsidRPr="00B51740" w:rsidRDefault="00B51740" w:rsidP="00B51740">
            <w:pPr>
              <w:spacing w:after="0" w:line="100" w:lineRule="atLeast"/>
              <w:ind w:left="-30" w:right="-104"/>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ФК 8</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C943D3">
            <w:pPr>
              <w:spacing w:after="0" w:line="100" w:lineRule="atLeast"/>
              <w:ind w:firstLine="39"/>
              <w:jc w:val="both"/>
              <w:rPr>
                <w:rFonts w:ascii="Times New Roman" w:eastAsia="Times New Roman" w:hAnsi="Times New Roman" w:cs="Times New Roman"/>
                <w:sz w:val="24"/>
                <w:szCs w:val="24"/>
              </w:rPr>
            </w:pPr>
            <w:r w:rsidRPr="00C943D3">
              <w:rPr>
                <w:rFonts w:ascii="Times New Roman" w:eastAsia="Times New Roman" w:hAnsi="Times New Roman" w:cs="Times New Roman"/>
                <w:sz w:val="24"/>
                <w:szCs w:val="24"/>
              </w:rPr>
              <w:t>Здатність</w:t>
            </w:r>
            <w:r w:rsidRPr="00B51740">
              <w:rPr>
                <w:rFonts w:ascii="Times New Roman" w:eastAsia="Times New Roman" w:hAnsi="Times New Roman" w:cs="Times New Roman"/>
                <w:color w:val="FF0000"/>
                <w:sz w:val="24"/>
                <w:szCs w:val="24"/>
              </w:rPr>
              <w:t xml:space="preserve"> </w:t>
            </w:r>
            <w:r w:rsidRPr="00B51740">
              <w:rPr>
                <w:rFonts w:ascii="Times New Roman" w:eastAsia="Times New Roman" w:hAnsi="Times New Roman" w:cs="Times New Roman"/>
                <w:sz w:val="24"/>
                <w:szCs w:val="24"/>
              </w:rPr>
              <w:t>застосувати вітчизняні та міжнародні стандарти, настанови, законодавчі нормативні акти щодо розробки, виробництва та обігу ЛЗ, в дослідницькій та виробничій діяльності.</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left="-30" w:right="-104"/>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ФК 9</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firstLine="39"/>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Здатність планувати, організовувати та управляти технологічним процесом виробництва АФІ та ЛЗ в  умовах  фармацевтичних  підприємств, включаючи  вибір технології та обладнання відповідно до вимог Належної виробничої практики (</w:t>
            </w:r>
            <w:r w:rsidRPr="00B51740">
              <w:rPr>
                <w:rFonts w:ascii="Times New Roman" w:eastAsia="Times New Roman" w:hAnsi="Times New Roman" w:cs="Times New Roman"/>
                <w:sz w:val="24"/>
                <w:szCs w:val="24"/>
                <w:lang w:val="en-US"/>
              </w:rPr>
              <w:t>GMP</w:t>
            </w:r>
            <w:r w:rsidRPr="00B51740">
              <w:rPr>
                <w:rFonts w:ascii="Times New Roman" w:eastAsia="Times New Roman" w:hAnsi="Times New Roman" w:cs="Times New Roman"/>
                <w:sz w:val="24"/>
                <w:szCs w:val="24"/>
              </w:rPr>
              <w:t>) та безпеки життєдіяльності</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left="-30" w:right="-104"/>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ФК 10</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C943D3">
            <w:pPr>
              <w:spacing w:after="0" w:line="100" w:lineRule="atLeast"/>
              <w:ind w:firstLine="39"/>
              <w:jc w:val="both"/>
              <w:rPr>
                <w:rFonts w:ascii="Times New Roman" w:eastAsia="Times New Roman" w:hAnsi="Times New Roman" w:cs="Times New Roman"/>
                <w:sz w:val="24"/>
                <w:szCs w:val="24"/>
              </w:rPr>
            </w:pPr>
            <w:r w:rsidRPr="00C943D3">
              <w:rPr>
                <w:rFonts w:ascii="Times New Roman" w:eastAsia="Times New Roman" w:hAnsi="Times New Roman" w:cs="Times New Roman"/>
                <w:sz w:val="24"/>
                <w:szCs w:val="24"/>
              </w:rPr>
              <w:t>Здатність</w:t>
            </w:r>
            <w:r w:rsidRPr="00B51740">
              <w:rPr>
                <w:rFonts w:ascii="Times New Roman" w:eastAsia="Times New Roman" w:hAnsi="Times New Roman" w:cs="Times New Roman"/>
                <w:sz w:val="24"/>
                <w:szCs w:val="24"/>
              </w:rPr>
              <w:t xml:space="preserve"> </w:t>
            </w:r>
            <w:r w:rsidR="00C943D3" w:rsidRPr="00C943D3">
              <w:rPr>
                <w:rFonts w:ascii="Times New Roman" w:eastAsia="Times New Roman" w:hAnsi="Times New Roman" w:cs="Times New Roman"/>
                <w:sz w:val="24"/>
                <w:szCs w:val="24"/>
              </w:rPr>
              <w:t>демонструвати н</w:t>
            </w:r>
            <w:r w:rsidRPr="00C943D3">
              <w:rPr>
                <w:rFonts w:ascii="Times New Roman" w:eastAsia="Times New Roman" w:hAnsi="Times New Roman" w:cs="Times New Roman"/>
                <w:sz w:val="24"/>
                <w:szCs w:val="24"/>
              </w:rPr>
              <w:t>авички</w:t>
            </w:r>
            <w:r w:rsidRPr="00B51740">
              <w:rPr>
                <w:rFonts w:ascii="Times New Roman" w:eastAsia="Times New Roman" w:hAnsi="Times New Roman" w:cs="Times New Roman"/>
                <w:sz w:val="24"/>
                <w:szCs w:val="24"/>
              </w:rPr>
              <w:t xml:space="preserve"> презентації наукового матеріалу та аргументів письмово/усного інформування аудиторії </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left="-30" w:right="-104"/>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ФК 11</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firstLine="39"/>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 xml:space="preserve">Здатність здійснювати діяльність з розробки і оформлення виробничої, </w:t>
            </w:r>
            <w:proofErr w:type="spellStart"/>
            <w:r w:rsidRPr="00B51740">
              <w:rPr>
                <w:rFonts w:ascii="Times New Roman" w:eastAsia="Times New Roman" w:hAnsi="Times New Roman" w:cs="Times New Roman"/>
                <w:sz w:val="24"/>
                <w:szCs w:val="24"/>
              </w:rPr>
              <w:t>валідаційної</w:t>
            </w:r>
            <w:proofErr w:type="spellEnd"/>
            <w:r w:rsidRPr="00B51740">
              <w:rPr>
                <w:rFonts w:ascii="Times New Roman" w:eastAsia="Times New Roman" w:hAnsi="Times New Roman" w:cs="Times New Roman"/>
                <w:sz w:val="24"/>
                <w:szCs w:val="24"/>
              </w:rPr>
              <w:t xml:space="preserve"> та реєстраційної документації. </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left="-30" w:right="-104"/>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ФК 12</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firstLine="39"/>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Здатність здійснювати розробку методик контролю якості ЛЗ, АФІ та допоміжних речовин з використанням фізичних, фізико-хімічних та хімічних методів контролю.</w:t>
            </w:r>
          </w:p>
        </w:tc>
      </w:tr>
      <w:tr w:rsidR="00B51740" w:rsidRPr="00B51740" w:rsidTr="006641C9">
        <w:tc>
          <w:tcPr>
            <w:tcW w:w="2093" w:type="dxa"/>
            <w:gridSpan w:val="2"/>
            <w:vMerge/>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200" w:line="276" w:lineRule="auto"/>
              <w:rPr>
                <w:rFonts w:ascii="Calibri" w:eastAsia="Times New Roman" w:hAnsi="Calibri" w:cs="Times New Roman"/>
              </w:rPr>
            </w:pPr>
          </w:p>
        </w:tc>
        <w:tc>
          <w:tcPr>
            <w:tcW w:w="850" w:type="dxa"/>
            <w:gridSpan w:val="4"/>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left="-30" w:right="-104"/>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ФК 13</w:t>
            </w:r>
          </w:p>
        </w:tc>
        <w:tc>
          <w:tcPr>
            <w:tcW w:w="6804" w:type="dxa"/>
            <w:gridSpan w:val="2"/>
            <w:tcBorders>
              <w:top w:val="single" w:sz="4" w:space="0" w:color="000000"/>
              <w:left w:val="single" w:sz="4" w:space="0" w:color="000000"/>
              <w:bottom w:val="single" w:sz="4" w:space="0" w:color="000000"/>
              <w:right w:val="single" w:sz="4" w:space="0" w:color="000000"/>
            </w:tcBorders>
          </w:tcPr>
          <w:p w:rsidR="00B51740" w:rsidRPr="00B51740" w:rsidRDefault="000450B2" w:rsidP="004E4570">
            <w:pPr>
              <w:spacing w:after="0" w:line="100" w:lineRule="atLeast"/>
              <w:ind w:firstLine="39"/>
              <w:jc w:val="both"/>
              <w:rPr>
                <w:rFonts w:ascii="Times New Roman" w:eastAsia="Times New Roman" w:hAnsi="Times New Roman" w:cs="Times New Roman"/>
                <w:sz w:val="24"/>
                <w:szCs w:val="24"/>
              </w:rPr>
            </w:pPr>
            <w:r w:rsidRPr="004E4570">
              <w:rPr>
                <w:rFonts w:ascii="Times New Roman" w:eastAsia="Times New Roman" w:hAnsi="Times New Roman" w:cs="Times New Roman"/>
                <w:sz w:val="24"/>
                <w:szCs w:val="24"/>
              </w:rPr>
              <w:t xml:space="preserve">Здатність </w:t>
            </w:r>
            <w:r w:rsidR="00B51740" w:rsidRPr="00B51740">
              <w:rPr>
                <w:rFonts w:ascii="Times New Roman" w:eastAsia="Times New Roman" w:hAnsi="Times New Roman" w:cs="Times New Roman"/>
                <w:sz w:val="24"/>
                <w:szCs w:val="24"/>
              </w:rPr>
              <w:t xml:space="preserve">проектувати виробництва АФІ та ЛЗ у відповідності з вимогами </w:t>
            </w:r>
            <w:r w:rsidR="00B51740" w:rsidRPr="00B51740">
              <w:rPr>
                <w:rFonts w:ascii="Times New Roman" w:eastAsia="Times New Roman" w:hAnsi="Times New Roman" w:cs="Times New Roman"/>
                <w:sz w:val="24"/>
                <w:szCs w:val="24"/>
                <w:lang w:val="en-US"/>
              </w:rPr>
              <w:t>GMP</w:t>
            </w:r>
            <w:r w:rsidR="00B51740" w:rsidRPr="00B51740">
              <w:rPr>
                <w:rFonts w:ascii="Times New Roman" w:eastAsia="Times New Roman" w:hAnsi="Times New Roman" w:cs="Times New Roman"/>
                <w:sz w:val="24"/>
                <w:szCs w:val="24"/>
              </w:rPr>
              <w:t xml:space="preserve">, проводити пошукові та експертні  роботи при розробці </w:t>
            </w:r>
            <w:proofErr w:type="spellStart"/>
            <w:r w:rsidR="00B51740" w:rsidRPr="00B51740">
              <w:rPr>
                <w:rFonts w:ascii="Times New Roman" w:eastAsia="Times New Roman" w:hAnsi="Times New Roman" w:cs="Times New Roman"/>
                <w:sz w:val="24"/>
                <w:szCs w:val="24"/>
              </w:rPr>
              <w:t>проєктів</w:t>
            </w:r>
            <w:proofErr w:type="spellEnd"/>
            <w:r w:rsidR="00B51740" w:rsidRPr="00B51740">
              <w:rPr>
                <w:rFonts w:ascii="Times New Roman" w:eastAsia="Times New Roman" w:hAnsi="Times New Roman" w:cs="Times New Roman"/>
                <w:sz w:val="24"/>
                <w:szCs w:val="24"/>
              </w:rPr>
              <w:t>.</w:t>
            </w:r>
          </w:p>
        </w:tc>
      </w:tr>
      <w:tr w:rsidR="00B51740" w:rsidRPr="00B51740" w:rsidTr="006641C9">
        <w:tc>
          <w:tcPr>
            <w:tcW w:w="9747"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rsidR="00B51740" w:rsidRPr="00B51740" w:rsidRDefault="00B51740" w:rsidP="00B51740">
            <w:pPr>
              <w:spacing w:after="0" w:line="100" w:lineRule="atLeast"/>
              <w:jc w:val="center"/>
              <w:rPr>
                <w:rFonts w:ascii="Times New Roman" w:eastAsia="Times New Roman" w:hAnsi="Times New Roman" w:cs="Times New Roman"/>
                <w:b/>
                <w:sz w:val="24"/>
                <w:szCs w:val="24"/>
              </w:rPr>
            </w:pPr>
            <w:r w:rsidRPr="00B51740">
              <w:rPr>
                <w:rFonts w:ascii="Times New Roman" w:eastAsia="Times New Roman" w:hAnsi="Times New Roman" w:cs="Times New Roman"/>
                <w:b/>
                <w:sz w:val="24"/>
                <w:szCs w:val="24"/>
              </w:rPr>
              <w:t xml:space="preserve">7 – Програмні результати навчання </w:t>
            </w:r>
          </w:p>
        </w:tc>
      </w:tr>
      <w:tr w:rsidR="00B51740" w:rsidRPr="00B51740" w:rsidTr="006641C9">
        <w:trPr>
          <w:trHeight w:val="301"/>
        </w:trPr>
        <w:tc>
          <w:tcPr>
            <w:tcW w:w="9747" w:type="dxa"/>
            <w:gridSpan w:val="8"/>
            <w:tcBorders>
              <w:top w:val="single" w:sz="4" w:space="0" w:color="000000"/>
              <w:left w:val="single" w:sz="4" w:space="0" w:color="000000"/>
              <w:bottom w:val="single" w:sz="4" w:space="0" w:color="000000"/>
              <w:right w:val="single" w:sz="4" w:space="0" w:color="000000"/>
            </w:tcBorders>
          </w:tcPr>
          <w:p w:rsidR="00B51740" w:rsidRPr="00B51740" w:rsidRDefault="00B51740" w:rsidP="0061701F">
            <w:pPr>
              <w:spacing w:after="0" w:line="100" w:lineRule="atLeast"/>
              <w:ind w:firstLine="34"/>
              <w:rPr>
                <w:rFonts w:ascii="Times New Roman" w:eastAsia="Times New Roman" w:hAnsi="Times New Roman" w:cs="Times New Roman"/>
                <w:b/>
                <w:sz w:val="24"/>
                <w:szCs w:val="24"/>
              </w:rPr>
            </w:pPr>
            <w:r w:rsidRPr="00B51740">
              <w:rPr>
                <w:rFonts w:ascii="Times New Roman" w:eastAsia="Times New Roman" w:hAnsi="Times New Roman" w:cs="Times New Roman"/>
                <w:b/>
                <w:sz w:val="24"/>
                <w:szCs w:val="24"/>
              </w:rPr>
              <w:t xml:space="preserve">Знання та розуміння: </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1</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B51740" w:rsidP="0061701F">
            <w:pPr>
              <w:spacing w:after="0" w:line="100" w:lineRule="atLeast"/>
              <w:ind w:firstLine="34"/>
              <w:jc w:val="both"/>
              <w:rPr>
                <w:rFonts w:ascii="Times New Roman" w:eastAsia="Times New Roman" w:hAnsi="Times New Roman" w:cs="Times New Roman"/>
                <w:sz w:val="24"/>
                <w:szCs w:val="24"/>
              </w:rPr>
            </w:pPr>
            <w:r w:rsidRPr="0061701F">
              <w:rPr>
                <w:rFonts w:ascii="Times New Roman" w:eastAsia="Times New Roman" w:hAnsi="Times New Roman" w:cs="Times New Roman"/>
                <w:sz w:val="24"/>
                <w:szCs w:val="24"/>
              </w:rPr>
              <w:t>Знати</w:t>
            </w:r>
            <w:r w:rsidRPr="00B51740">
              <w:rPr>
                <w:rFonts w:ascii="Times New Roman" w:eastAsia="Times New Roman" w:hAnsi="Times New Roman" w:cs="Times New Roman"/>
                <w:color w:val="FF0000"/>
                <w:sz w:val="24"/>
                <w:szCs w:val="24"/>
              </w:rPr>
              <w:t xml:space="preserve"> </w:t>
            </w:r>
            <w:r w:rsidR="0061701F">
              <w:rPr>
                <w:rFonts w:ascii="Times New Roman" w:eastAsia="Times New Roman" w:hAnsi="Times New Roman" w:cs="Times New Roman"/>
                <w:sz w:val="24"/>
                <w:szCs w:val="24"/>
              </w:rPr>
              <w:t>с</w:t>
            </w:r>
            <w:r w:rsidRPr="00B51740">
              <w:rPr>
                <w:rFonts w:ascii="Times New Roman" w:eastAsia="Times New Roman" w:hAnsi="Times New Roman" w:cs="Times New Roman"/>
                <w:sz w:val="24"/>
                <w:szCs w:val="24"/>
              </w:rPr>
              <w:t>учасні математичні методи і моделі</w:t>
            </w:r>
            <w:r w:rsidRPr="00B51740">
              <w:rPr>
                <w:rFonts w:ascii="Times New Roman" w:eastAsia="Times New Roman" w:hAnsi="Times New Roman" w:cs="Times New Roman"/>
                <w:sz w:val="24"/>
                <w:szCs w:val="24"/>
                <w:lang w:val="ru-RU"/>
              </w:rPr>
              <w:t xml:space="preserve">, в </w:t>
            </w:r>
            <w:proofErr w:type="spellStart"/>
            <w:r w:rsidRPr="00B51740">
              <w:rPr>
                <w:rFonts w:ascii="Times New Roman" w:eastAsia="Times New Roman" w:hAnsi="Times New Roman" w:cs="Times New Roman"/>
                <w:sz w:val="24"/>
                <w:szCs w:val="24"/>
                <w:lang w:val="ru-RU"/>
              </w:rPr>
              <w:t>обсязі</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необхідному</w:t>
            </w:r>
            <w:proofErr w:type="spellEnd"/>
            <w:r w:rsidRPr="00B51740">
              <w:rPr>
                <w:rFonts w:ascii="Times New Roman" w:eastAsia="Times New Roman" w:hAnsi="Times New Roman" w:cs="Times New Roman"/>
                <w:sz w:val="24"/>
                <w:szCs w:val="24"/>
                <w:lang w:val="ru-RU"/>
              </w:rPr>
              <w:t xml:space="preserve"> для </w:t>
            </w:r>
            <w:proofErr w:type="spellStart"/>
            <w:r w:rsidRPr="00B51740">
              <w:rPr>
                <w:rFonts w:ascii="Times New Roman" w:eastAsia="Times New Roman" w:hAnsi="Times New Roman" w:cs="Times New Roman"/>
                <w:sz w:val="24"/>
                <w:szCs w:val="24"/>
                <w:lang w:val="ru-RU"/>
              </w:rPr>
              <w:t>володіння</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математичним</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апаратом</w:t>
            </w:r>
            <w:proofErr w:type="spellEnd"/>
            <w:r w:rsidRPr="00B51740">
              <w:rPr>
                <w:rFonts w:ascii="Times New Roman" w:eastAsia="Times New Roman" w:hAnsi="Times New Roman" w:cs="Times New Roman"/>
                <w:sz w:val="24"/>
                <w:szCs w:val="24"/>
                <w:lang w:val="ru-RU"/>
              </w:rPr>
              <w:t xml:space="preserve"> </w:t>
            </w:r>
            <w:r w:rsidRPr="00B51740">
              <w:rPr>
                <w:rFonts w:ascii="Times New Roman" w:eastAsia="Times New Roman" w:hAnsi="Times New Roman" w:cs="Times New Roman"/>
                <w:sz w:val="24"/>
                <w:szCs w:val="24"/>
              </w:rPr>
              <w:t xml:space="preserve">для їхнього </w:t>
            </w:r>
            <w:proofErr w:type="spellStart"/>
            <w:r w:rsidRPr="00B51740">
              <w:rPr>
                <w:rFonts w:ascii="Times New Roman" w:eastAsia="Times New Roman" w:hAnsi="Times New Roman" w:cs="Times New Roman"/>
                <w:sz w:val="24"/>
                <w:szCs w:val="24"/>
                <w:lang w:val="ru-RU"/>
              </w:rPr>
              <w:t>використання</w:t>
            </w:r>
            <w:proofErr w:type="spellEnd"/>
            <w:r w:rsidRPr="00B51740">
              <w:rPr>
                <w:rFonts w:ascii="Times New Roman" w:eastAsia="Times New Roman" w:hAnsi="Times New Roman" w:cs="Times New Roman"/>
                <w:sz w:val="24"/>
                <w:szCs w:val="24"/>
                <w:lang w:val="ru-RU"/>
              </w:rPr>
              <w:t xml:space="preserve"> в </w:t>
            </w:r>
            <w:proofErr w:type="spellStart"/>
            <w:r w:rsidRPr="00B51740">
              <w:rPr>
                <w:rFonts w:ascii="Times New Roman" w:eastAsia="Times New Roman" w:hAnsi="Times New Roman" w:cs="Times New Roman"/>
                <w:sz w:val="24"/>
                <w:szCs w:val="24"/>
                <w:lang w:val="ru-RU"/>
              </w:rPr>
              <w:t>обраній</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професії</w:t>
            </w:r>
            <w:proofErr w:type="spellEnd"/>
            <w:r w:rsidRPr="00B51740">
              <w:rPr>
                <w:rFonts w:ascii="Times New Roman" w:eastAsia="Times New Roman" w:hAnsi="Times New Roman" w:cs="Times New Roman"/>
                <w:sz w:val="24"/>
                <w:szCs w:val="24"/>
              </w:rPr>
              <w:t>.</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2</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B51740" w:rsidP="0061701F">
            <w:pPr>
              <w:spacing w:after="0" w:line="100" w:lineRule="atLeast"/>
              <w:ind w:firstLine="34"/>
              <w:jc w:val="both"/>
              <w:rPr>
                <w:rFonts w:ascii="Times New Roman" w:eastAsia="Times New Roman" w:hAnsi="Times New Roman" w:cs="Times New Roman"/>
                <w:sz w:val="24"/>
                <w:szCs w:val="24"/>
              </w:rPr>
            </w:pPr>
            <w:r w:rsidRPr="0061701F">
              <w:rPr>
                <w:rFonts w:ascii="Times New Roman" w:eastAsia="Times New Roman" w:hAnsi="Times New Roman" w:cs="Times New Roman"/>
                <w:sz w:val="24"/>
                <w:szCs w:val="24"/>
              </w:rPr>
              <w:t xml:space="preserve">Знати </w:t>
            </w:r>
            <w:r w:rsidR="0061701F">
              <w:rPr>
                <w:rFonts w:ascii="Times New Roman" w:eastAsia="Times New Roman" w:hAnsi="Times New Roman" w:cs="Times New Roman"/>
                <w:sz w:val="24"/>
                <w:szCs w:val="24"/>
              </w:rPr>
              <w:t>г</w:t>
            </w:r>
            <w:r w:rsidRPr="00B51740">
              <w:rPr>
                <w:rFonts w:ascii="Times New Roman" w:eastAsia="Times New Roman" w:hAnsi="Times New Roman" w:cs="Times New Roman"/>
                <w:sz w:val="24"/>
                <w:szCs w:val="24"/>
              </w:rPr>
              <w:t>оловні закони, закономірності, правила і принципи сучасних технологій виробництва АФІ і ЛЗ, рівень знань та розуміння яких є достатнім для виконання досліджень на сучасному рівні, впровадження новітніх технологій у виробництво, планування/організації та управління технологічним процесом.</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3</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B51740" w:rsidP="0061701F">
            <w:pPr>
              <w:spacing w:after="0" w:line="100" w:lineRule="atLeast"/>
              <w:jc w:val="both"/>
              <w:rPr>
                <w:rFonts w:ascii="Times New Roman" w:eastAsia="Times New Roman" w:hAnsi="Times New Roman" w:cs="Times New Roman"/>
                <w:sz w:val="24"/>
                <w:szCs w:val="24"/>
              </w:rPr>
            </w:pPr>
            <w:r w:rsidRPr="0061701F">
              <w:rPr>
                <w:rFonts w:ascii="Times New Roman" w:eastAsia="Times New Roman" w:hAnsi="Times New Roman" w:cs="Times New Roman"/>
                <w:sz w:val="24"/>
                <w:szCs w:val="24"/>
              </w:rPr>
              <w:t>Знати</w:t>
            </w:r>
            <w:r w:rsidRPr="00B51740">
              <w:rPr>
                <w:rFonts w:ascii="Times New Roman" w:eastAsia="Times New Roman" w:hAnsi="Times New Roman" w:cs="Times New Roman"/>
                <w:color w:val="FF0000"/>
                <w:sz w:val="24"/>
                <w:szCs w:val="24"/>
              </w:rPr>
              <w:t xml:space="preserve"> </w:t>
            </w:r>
            <w:r w:rsidR="0061701F">
              <w:rPr>
                <w:rFonts w:ascii="Times New Roman" w:eastAsia="Times New Roman" w:hAnsi="Times New Roman" w:cs="Times New Roman"/>
                <w:sz w:val="24"/>
                <w:szCs w:val="24"/>
              </w:rPr>
              <w:t>с</w:t>
            </w:r>
            <w:r w:rsidRPr="00B51740">
              <w:rPr>
                <w:rFonts w:ascii="Times New Roman" w:eastAsia="Times New Roman" w:hAnsi="Times New Roman" w:cs="Times New Roman"/>
                <w:sz w:val="24"/>
                <w:szCs w:val="24"/>
              </w:rPr>
              <w:t xml:space="preserve">учасні методи розробки/вибору оптимальної лікарської форми АФІ, допоміжних речовин; хімічної, технологічної схеми виробництва АФІ і ЛЗ для трансферу технологій та реалізації інноваційних проектів. </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4</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B51740" w:rsidP="0061701F">
            <w:pPr>
              <w:spacing w:after="0" w:line="100" w:lineRule="atLeast"/>
              <w:rPr>
                <w:rFonts w:ascii="Times New Roman" w:eastAsia="Times New Roman" w:hAnsi="Times New Roman" w:cs="Times New Roman"/>
                <w:sz w:val="24"/>
                <w:szCs w:val="24"/>
              </w:rPr>
            </w:pPr>
            <w:r w:rsidRPr="0061701F">
              <w:rPr>
                <w:rFonts w:ascii="Times New Roman" w:eastAsia="Times New Roman" w:hAnsi="Times New Roman" w:cs="Times New Roman"/>
                <w:sz w:val="24"/>
                <w:szCs w:val="24"/>
              </w:rPr>
              <w:t xml:space="preserve">Знати </w:t>
            </w:r>
            <w:r w:rsidR="0061701F">
              <w:rPr>
                <w:rFonts w:ascii="Times New Roman" w:eastAsia="Times New Roman" w:hAnsi="Times New Roman" w:cs="Times New Roman"/>
                <w:sz w:val="24"/>
                <w:szCs w:val="24"/>
              </w:rPr>
              <w:t>з</w:t>
            </w:r>
            <w:r w:rsidRPr="00B51740">
              <w:rPr>
                <w:rFonts w:ascii="Times New Roman" w:eastAsia="Times New Roman" w:hAnsi="Times New Roman" w:cs="Times New Roman"/>
                <w:sz w:val="24"/>
                <w:szCs w:val="24"/>
              </w:rPr>
              <w:t xml:space="preserve">акономірності, правила і принципи розробки фармацевтичної системи якості, включаючи фармацевтичну розробку, </w:t>
            </w:r>
            <w:proofErr w:type="spellStart"/>
            <w:r w:rsidRPr="00B51740">
              <w:rPr>
                <w:rFonts w:ascii="Times New Roman" w:eastAsia="Times New Roman" w:hAnsi="Times New Roman" w:cs="Times New Roman"/>
                <w:sz w:val="24"/>
                <w:szCs w:val="24"/>
              </w:rPr>
              <w:t>валідацію</w:t>
            </w:r>
            <w:proofErr w:type="spellEnd"/>
            <w:r w:rsidRPr="00B51740">
              <w:rPr>
                <w:rFonts w:ascii="Times New Roman" w:eastAsia="Times New Roman" w:hAnsi="Times New Roman" w:cs="Times New Roman"/>
                <w:sz w:val="24"/>
                <w:szCs w:val="24"/>
              </w:rPr>
              <w:t xml:space="preserve"> процесу та аналітичних методик,  аналіз та оцінку ризиків для якості.</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5</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B51740" w:rsidP="0061701F">
            <w:pPr>
              <w:spacing w:after="0" w:line="100" w:lineRule="atLeast"/>
              <w:rPr>
                <w:rFonts w:ascii="Times New Roman" w:eastAsia="Times New Roman" w:hAnsi="Times New Roman" w:cs="Times New Roman"/>
                <w:sz w:val="24"/>
                <w:szCs w:val="24"/>
              </w:rPr>
            </w:pPr>
            <w:r w:rsidRPr="0061701F">
              <w:rPr>
                <w:rFonts w:ascii="Times New Roman" w:eastAsia="Times New Roman" w:hAnsi="Times New Roman" w:cs="Times New Roman"/>
                <w:sz w:val="24"/>
                <w:szCs w:val="24"/>
              </w:rPr>
              <w:t xml:space="preserve">Знати </w:t>
            </w:r>
            <w:r w:rsidR="0061701F">
              <w:rPr>
                <w:rFonts w:ascii="Times New Roman" w:eastAsia="Times New Roman" w:hAnsi="Times New Roman" w:cs="Times New Roman"/>
                <w:sz w:val="24"/>
                <w:szCs w:val="24"/>
              </w:rPr>
              <w:t>п</w:t>
            </w:r>
            <w:r w:rsidRPr="00B51740">
              <w:rPr>
                <w:rFonts w:ascii="Times New Roman" w:eastAsia="Times New Roman" w:hAnsi="Times New Roman" w:cs="Times New Roman"/>
                <w:sz w:val="24"/>
                <w:szCs w:val="24"/>
              </w:rPr>
              <w:t xml:space="preserve">равила і принципи </w:t>
            </w:r>
            <w:proofErr w:type="spellStart"/>
            <w:r w:rsidRPr="00B51740">
              <w:rPr>
                <w:rFonts w:ascii="Times New Roman" w:eastAsia="Times New Roman" w:hAnsi="Times New Roman" w:cs="Times New Roman"/>
                <w:sz w:val="24"/>
                <w:szCs w:val="24"/>
              </w:rPr>
              <w:t>проєктування</w:t>
            </w:r>
            <w:proofErr w:type="spellEnd"/>
            <w:r w:rsidRPr="00B51740">
              <w:rPr>
                <w:rFonts w:ascii="Times New Roman" w:eastAsia="Times New Roman" w:hAnsi="Times New Roman" w:cs="Times New Roman"/>
                <w:sz w:val="24"/>
                <w:szCs w:val="24"/>
              </w:rPr>
              <w:t xml:space="preserve"> дільниць виробництв АФІ та ЛЗ, «чистих» приміщень з урахуванням вимог </w:t>
            </w:r>
            <w:r w:rsidRPr="00B51740">
              <w:rPr>
                <w:rFonts w:ascii="Times New Roman" w:eastAsia="Times New Roman" w:hAnsi="Times New Roman" w:cs="Times New Roman"/>
                <w:sz w:val="24"/>
                <w:szCs w:val="24"/>
                <w:lang w:val="en-US"/>
              </w:rPr>
              <w:t>GMP</w:t>
            </w:r>
            <w:r w:rsidRPr="00B51740">
              <w:rPr>
                <w:rFonts w:ascii="Times New Roman" w:eastAsia="Times New Roman" w:hAnsi="Times New Roman" w:cs="Times New Roman"/>
                <w:sz w:val="24"/>
                <w:szCs w:val="24"/>
              </w:rPr>
              <w:t>, аналізу та оцінки ризиків для якості ЛЗ.</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6</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B51740" w:rsidP="0061701F">
            <w:pPr>
              <w:spacing w:after="0" w:line="100" w:lineRule="atLeast"/>
              <w:rPr>
                <w:rFonts w:ascii="Times New Roman" w:eastAsia="Times New Roman" w:hAnsi="Times New Roman" w:cs="Times New Roman"/>
                <w:sz w:val="24"/>
                <w:szCs w:val="24"/>
              </w:rPr>
            </w:pPr>
            <w:r w:rsidRPr="0061701F">
              <w:rPr>
                <w:rFonts w:ascii="Times New Roman" w:eastAsia="Times New Roman" w:hAnsi="Times New Roman" w:cs="Times New Roman"/>
                <w:sz w:val="24"/>
                <w:szCs w:val="24"/>
              </w:rPr>
              <w:t>Знати</w:t>
            </w:r>
            <w:r w:rsidRPr="00B51740">
              <w:rPr>
                <w:rFonts w:ascii="Times New Roman" w:eastAsia="Times New Roman" w:hAnsi="Times New Roman" w:cs="Times New Roman"/>
                <w:color w:val="FF0000"/>
                <w:sz w:val="24"/>
                <w:szCs w:val="24"/>
              </w:rPr>
              <w:t xml:space="preserve"> </w:t>
            </w:r>
            <w:r w:rsidR="0061701F">
              <w:rPr>
                <w:rFonts w:ascii="Times New Roman" w:eastAsia="Times New Roman" w:hAnsi="Times New Roman" w:cs="Times New Roman"/>
                <w:sz w:val="24"/>
                <w:szCs w:val="24"/>
              </w:rPr>
              <w:t>п</w:t>
            </w:r>
            <w:r w:rsidRPr="00B51740">
              <w:rPr>
                <w:rFonts w:ascii="Times New Roman" w:eastAsia="Times New Roman" w:hAnsi="Times New Roman" w:cs="Times New Roman"/>
                <w:sz w:val="24"/>
                <w:szCs w:val="24"/>
              </w:rPr>
              <w:t xml:space="preserve">ринципи та методи </w:t>
            </w:r>
            <w:proofErr w:type="spellStart"/>
            <w:r w:rsidRPr="00B51740">
              <w:rPr>
                <w:rFonts w:ascii="Times New Roman" w:eastAsia="Times New Roman" w:hAnsi="Times New Roman" w:cs="Times New Roman"/>
                <w:sz w:val="24"/>
                <w:szCs w:val="24"/>
                <w:lang w:val="ru-RU"/>
              </w:rPr>
              <w:t>стандартизації</w:t>
            </w:r>
            <w:proofErr w:type="spellEnd"/>
            <w:r w:rsidRPr="00B51740">
              <w:rPr>
                <w:rFonts w:ascii="Times New Roman" w:eastAsia="Times New Roman" w:hAnsi="Times New Roman" w:cs="Times New Roman"/>
                <w:sz w:val="24"/>
                <w:szCs w:val="24"/>
                <w:lang w:val="ru-RU"/>
              </w:rPr>
              <w:t xml:space="preserve"> та контролю </w:t>
            </w:r>
            <w:proofErr w:type="spellStart"/>
            <w:r w:rsidRPr="00B51740">
              <w:rPr>
                <w:rFonts w:ascii="Times New Roman" w:eastAsia="Times New Roman" w:hAnsi="Times New Roman" w:cs="Times New Roman"/>
                <w:sz w:val="24"/>
                <w:szCs w:val="24"/>
                <w:lang w:val="ru-RU"/>
              </w:rPr>
              <w:t>якості</w:t>
            </w:r>
            <w:proofErr w:type="spellEnd"/>
            <w:r w:rsidRPr="00B51740">
              <w:rPr>
                <w:rFonts w:ascii="Times New Roman" w:eastAsia="Times New Roman" w:hAnsi="Times New Roman" w:cs="Times New Roman"/>
                <w:sz w:val="24"/>
                <w:szCs w:val="24"/>
              </w:rPr>
              <w:t xml:space="preserve"> ЛЗ</w:t>
            </w:r>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моніторингу</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технологічного</w:t>
            </w:r>
            <w:proofErr w:type="spellEnd"/>
            <w:r w:rsidRPr="00B51740">
              <w:rPr>
                <w:rFonts w:ascii="Times New Roman" w:eastAsia="Times New Roman" w:hAnsi="Times New Roman" w:cs="Times New Roman"/>
                <w:sz w:val="24"/>
                <w:szCs w:val="24"/>
                <w:lang w:val="ru-RU"/>
              </w:rPr>
              <w:t xml:space="preserve"> </w:t>
            </w:r>
            <w:proofErr w:type="spellStart"/>
            <w:r w:rsidRPr="00B51740">
              <w:rPr>
                <w:rFonts w:ascii="Times New Roman" w:eastAsia="Times New Roman" w:hAnsi="Times New Roman" w:cs="Times New Roman"/>
                <w:sz w:val="24"/>
                <w:szCs w:val="24"/>
                <w:lang w:val="ru-RU"/>
              </w:rPr>
              <w:t>процесу</w:t>
            </w:r>
            <w:proofErr w:type="spellEnd"/>
            <w:r w:rsidRPr="00B51740">
              <w:rPr>
                <w:rFonts w:ascii="Times New Roman" w:eastAsia="Times New Roman" w:hAnsi="Times New Roman" w:cs="Times New Roman"/>
                <w:sz w:val="24"/>
                <w:szCs w:val="24"/>
              </w:rPr>
              <w:t>.</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7</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61701F" w:rsidP="0061701F">
            <w:pPr>
              <w:spacing w:after="0" w:line="1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Знати с</w:t>
            </w:r>
            <w:proofErr w:type="spellStart"/>
            <w:r w:rsidR="00B51740" w:rsidRPr="00B51740">
              <w:rPr>
                <w:rFonts w:ascii="Times New Roman" w:eastAsia="Times New Roman" w:hAnsi="Times New Roman" w:cs="Times New Roman"/>
                <w:sz w:val="24"/>
                <w:szCs w:val="24"/>
                <w:lang w:val="ru-RU"/>
              </w:rPr>
              <w:t>учасн</w:t>
            </w:r>
            <w:proofErr w:type="spellEnd"/>
            <w:r w:rsidR="00B51740" w:rsidRPr="00B51740">
              <w:rPr>
                <w:rFonts w:ascii="Times New Roman" w:eastAsia="Times New Roman" w:hAnsi="Times New Roman" w:cs="Times New Roman"/>
                <w:sz w:val="24"/>
                <w:szCs w:val="24"/>
              </w:rPr>
              <w:t>і</w:t>
            </w:r>
            <w:r w:rsidR="00B51740" w:rsidRPr="00B51740">
              <w:rPr>
                <w:rFonts w:ascii="Times New Roman" w:eastAsia="Times New Roman" w:hAnsi="Times New Roman" w:cs="Times New Roman"/>
                <w:sz w:val="24"/>
                <w:szCs w:val="24"/>
                <w:lang w:val="ru-RU"/>
              </w:rPr>
              <w:t xml:space="preserve"> </w:t>
            </w:r>
            <w:proofErr w:type="spellStart"/>
            <w:r w:rsidR="00B51740" w:rsidRPr="00B51740">
              <w:rPr>
                <w:rFonts w:ascii="Times New Roman" w:eastAsia="Times New Roman" w:hAnsi="Times New Roman" w:cs="Times New Roman"/>
                <w:sz w:val="24"/>
                <w:szCs w:val="24"/>
                <w:lang w:val="ru-RU"/>
              </w:rPr>
              <w:t>інформаційн</w:t>
            </w:r>
            <w:proofErr w:type="spellEnd"/>
            <w:r w:rsidR="00B51740" w:rsidRPr="00B51740">
              <w:rPr>
                <w:rFonts w:ascii="Times New Roman" w:eastAsia="Times New Roman" w:hAnsi="Times New Roman" w:cs="Times New Roman"/>
                <w:sz w:val="24"/>
                <w:szCs w:val="24"/>
              </w:rPr>
              <w:t>і</w:t>
            </w:r>
            <w:r w:rsidR="00B51740" w:rsidRPr="00B51740">
              <w:rPr>
                <w:rFonts w:ascii="Times New Roman" w:eastAsia="Times New Roman" w:hAnsi="Times New Roman" w:cs="Times New Roman"/>
                <w:sz w:val="24"/>
                <w:szCs w:val="24"/>
                <w:lang w:val="ru-RU"/>
              </w:rPr>
              <w:t xml:space="preserve"> </w:t>
            </w:r>
            <w:proofErr w:type="spellStart"/>
            <w:r w:rsidR="00B51740" w:rsidRPr="00B51740">
              <w:rPr>
                <w:rFonts w:ascii="Times New Roman" w:eastAsia="Times New Roman" w:hAnsi="Times New Roman" w:cs="Times New Roman"/>
                <w:sz w:val="24"/>
                <w:szCs w:val="24"/>
                <w:lang w:val="ru-RU"/>
              </w:rPr>
              <w:t>технологі</w:t>
            </w:r>
            <w:proofErr w:type="spellEnd"/>
            <w:r w:rsidR="00B51740" w:rsidRPr="00B51740">
              <w:rPr>
                <w:rFonts w:ascii="Times New Roman" w:eastAsia="Times New Roman" w:hAnsi="Times New Roman" w:cs="Times New Roman"/>
                <w:sz w:val="24"/>
                <w:szCs w:val="24"/>
              </w:rPr>
              <w:t>ї</w:t>
            </w:r>
            <w:r w:rsidR="00B51740" w:rsidRPr="00B51740">
              <w:rPr>
                <w:rFonts w:ascii="Times New Roman" w:eastAsia="Times New Roman" w:hAnsi="Times New Roman" w:cs="Times New Roman"/>
                <w:sz w:val="24"/>
                <w:szCs w:val="24"/>
                <w:lang w:val="ru-RU"/>
              </w:rPr>
              <w:t xml:space="preserve">; </w:t>
            </w:r>
            <w:proofErr w:type="spellStart"/>
            <w:r w:rsidR="00B51740" w:rsidRPr="00B51740">
              <w:rPr>
                <w:rFonts w:ascii="Times New Roman" w:eastAsia="Times New Roman" w:hAnsi="Times New Roman" w:cs="Times New Roman"/>
                <w:sz w:val="24"/>
                <w:szCs w:val="24"/>
                <w:lang w:val="ru-RU"/>
              </w:rPr>
              <w:t>програмн</w:t>
            </w:r>
            <w:proofErr w:type="spellEnd"/>
            <w:r w:rsidR="00B51740" w:rsidRPr="00B51740">
              <w:rPr>
                <w:rFonts w:ascii="Times New Roman" w:eastAsia="Times New Roman" w:hAnsi="Times New Roman" w:cs="Times New Roman"/>
                <w:sz w:val="24"/>
                <w:szCs w:val="24"/>
              </w:rPr>
              <w:t>і</w:t>
            </w:r>
            <w:r w:rsidR="00B51740" w:rsidRPr="00B51740">
              <w:rPr>
                <w:rFonts w:ascii="Times New Roman" w:eastAsia="Times New Roman" w:hAnsi="Times New Roman" w:cs="Times New Roman"/>
                <w:sz w:val="24"/>
                <w:szCs w:val="24"/>
                <w:lang w:val="ru-RU"/>
              </w:rPr>
              <w:t xml:space="preserve"> </w:t>
            </w:r>
            <w:proofErr w:type="spellStart"/>
            <w:r w:rsidR="00B51740" w:rsidRPr="00B51740">
              <w:rPr>
                <w:rFonts w:ascii="Times New Roman" w:eastAsia="Times New Roman" w:hAnsi="Times New Roman" w:cs="Times New Roman"/>
                <w:sz w:val="24"/>
                <w:szCs w:val="24"/>
                <w:lang w:val="ru-RU"/>
              </w:rPr>
              <w:t>засоб</w:t>
            </w:r>
            <w:proofErr w:type="spellEnd"/>
            <w:r w:rsidR="00B51740" w:rsidRPr="00B51740">
              <w:rPr>
                <w:rFonts w:ascii="Times New Roman" w:eastAsia="Times New Roman" w:hAnsi="Times New Roman" w:cs="Times New Roman"/>
                <w:sz w:val="24"/>
                <w:szCs w:val="24"/>
              </w:rPr>
              <w:t>и</w:t>
            </w:r>
            <w:r w:rsidR="00B51740" w:rsidRPr="00B51740">
              <w:rPr>
                <w:rFonts w:ascii="Times New Roman" w:eastAsia="Times New Roman" w:hAnsi="Times New Roman" w:cs="Times New Roman"/>
                <w:sz w:val="24"/>
                <w:szCs w:val="24"/>
                <w:lang w:val="ru-RU"/>
              </w:rPr>
              <w:t xml:space="preserve"> і </w:t>
            </w:r>
            <w:proofErr w:type="spellStart"/>
            <w:r w:rsidR="00B51740" w:rsidRPr="00B51740">
              <w:rPr>
                <w:rFonts w:ascii="Times New Roman" w:eastAsia="Times New Roman" w:hAnsi="Times New Roman" w:cs="Times New Roman"/>
                <w:sz w:val="24"/>
                <w:szCs w:val="24"/>
                <w:lang w:val="ru-RU"/>
              </w:rPr>
              <w:t>Інтернет</w:t>
            </w:r>
            <w:proofErr w:type="spellEnd"/>
            <w:r w:rsidR="00B51740" w:rsidRPr="00B51740">
              <w:rPr>
                <w:rFonts w:ascii="Times New Roman" w:eastAsia="Times New Roman" w:hAnsi="Times New Roman" w:cs="Times New Roman"/>
                <w:sz w:val="24"/>
                <w:szCs w:val="24"/>
                <w:lang w:val="ru-RU"/>
              </w:rPr>
              <w:t>-ресурс</w:t>
            </w:r>
            <w:r w:rsidR="00B51740" w:rsidRPr="00B51740">
              <w:rPr>
                <w:rFonts w:ascii="Times New Roman" w:eastAsia="Times New Roman" w:hAnsi="Times New Roman" w:cs="Times New Roman"/>
                <w:sz w:val="24"/>
                <w:szCs w:val="24"/>
              </w:rPr>
              <w:t>и для</w:t>
            </w:r>
            <w:r w:rsidR="00B51740" w:rsidRPr="00B51740">
              <w:rPr>
                <w:rFonts w:ascii="Times New Roman" w:eastAsia="Times New Roman" w:hAnsi="Times New Roman" w:cs="Times New Roman"/>
                <w:sz w:val="24"/>
                <w:szCs w:val="24"/>
                <w:lang w:val="ru-RU"/>
              </w:rPr>
              <w:t xml:space="preserve"> </w:t>
            </w:r>
            <w:proofErr w:type="spellStart"/>
            <w:r w:rsidR="00B51740" w:rsidRPr="00B51740">
              <w:rPr>
                <w:rFonts w:ascii="Times New Roman" w:eastAsia="Times New Roman" w:hAnsi="Times New Roman" w:cs="Times New Roman"/>
                <w:sz w:val="24"/>
                <w:szCs w:val="24"/>
                <w:lang w:val="ru-RU"/>
              </w:rPr>
              <w:t>використання</w:t>
            </w:r>
            <w:proofErr w:type="spellEnd"/>
            <w:r w:rsidR="00B51740" w:rsidRPr="00B51740">
              <w:rPr>
                <w:rFonts w:ascii="Times New Roman" w:eastAsia="Times New Roman" w:hAnsi="Times New Roman" w:cs="Times New Roman"/>
                <w:sz w:val="24"/>
                <w:szCs w:val="24"/>
                <w:lang w:val="ru-RU"/>
              </w:rPr>
              <w:t xml:space="preserve"> в </w:t>
            </w:r>
            <w:proofErr w:type="spellStart"/>
            <w:r w:rsidR="00B51740" w:rsidRPr="00B51740">
              <w:rPr>
                <w:rFonts w:ascii="Times New Roman" w:eastAsia="Times New Roman" w:hAnsi="Times New Roman" w:cs="Times New Roman"/>
                <w:sz w:val="24"/>
                <w:szCs w:val="24"/>
                <w:lang w:val="ru-RU"/>
              </w:rPr>
              <w:t>обраній</w:t>
            </w:r>
            <w:proofErr w:type="spellEnd"/>
            <w:r w:rsidR="00B51740" w:rsidRPr="00B51740">
              <w:rPr>
                <w:rFonts w:ascii="Times New Roman" w:eastAsia="Times New Roman" w:hAnsi="Times New Roman" w:cs="Times New Roman"/>
                <w:sz w:val="24"/>
                <w:szCs w:val="24"/>
                <w:lang w:val="ru-RU"/>
              </w:rPr>
              <w:t xml:space="preserve"> </w:t>
            </w:r>
            <w:proofErr w:type="spellStart"/>
            <w:r w:rsidR="00B51740" w:rsidRPr="00B51740">
              <w:rPr>
                <w:rFonts w:ascii="Times New Roman" w:eastAsia="Times New Roman" w:hAnsi="Times New Roman" w:cs="Times New Roman"/>
                <w:sz w:val="24"/>
                <w:szCs w:val="24"/>
                <w:lang w:val="ru-RU"/>
              </w:rPr>
              <w:t>професії</w:t>
            </w:r>
            <w:proofErr w:type="spellEnd"/>
            <w:r w:rsidR="00B51740" w:rsidRPr="00B51740">
              <w:rPr>
                <w:rFonts w:ascii="Times New Roman" w:eastAsia="Times New Roman" w:hAnsi="Times New Roman" w:cs="Times New Roman"/>
                <w:sz w:val="24"/>
                <w:szCs w:val="24"/>
              </w:rPr>
              <w:t>.</w:t>
            </w:r>
          </w:p>
        </w:tc>
      </w:tr>
      <w:tr w:rsidR="00B51740" w:rsidRPr="00B51740" w:rsidTr="006641C9">
        <w:tc>
          <w:tcPr>
            <w:tcW w:w="9747" w:type="dxa"/>
            <w:gridSpan w:val="8"/>
            <w:tcBorders>
              <w:top w:val="single" w:sz="4" w:space="0" w:color="000000"/>
              <w:left w:val="single" w:sz="4" w:space="0" w:color="000000"/>
              <w:bottom w:val="single" w:sz="4" w:space="0" w:color="000000"/>
              <w:right w:val="single" w:sz="4" w:space="0" w:color="000000"/>
            </w:tcBorders>
          </w:tcPr>
          <w:p w:rsidR="00B51740" w:rsidRPr="00B51740" w:rsidRDefault="00B51740" w:rsidP="006641C9">
            <w:pPr>
              <w:spacing w:after="0" w:line="100" w:lineRule="atLeast"/>
              <w:jc w:val="both"/>
              <w:rPr>
                <w:rFonts w:ascii="Times New Roman" w:eastAsia="Times New Roman" w:hAnsi="Times New Roman" w:cs="Times New Roman"/>
                <w:b/>
                <w:sz w:val="24"/>
                <w:szCs w:val="24"/>
              </w:rPr>
            </w:pPr>
            <w:r w:rsidRPr="00B51740">
              <w:rPr>
                <w:rFonts w:ascii="Times New Roman" w:eastAsia="Times New Roman" w:hAnsi="Times New Roman" w:cs="Times New Roman"/>
                <w:b/>
                <w:sz w:val="24"/>
                <w:szCs w:val="24"/>
              </w:rPr>
              <w:t xml:space="preserve">Застосування знань та розумінь (уміння): </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8</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6641C9" w:rsidP="00B51740">
            <w:pPr>
              <w:spacing w:after="0" w:line="100" w:lineRule="atLeast"/>
              <w:ind w:right="-108"/>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Використовувати</w:t>
            </w:r>
            <w:r w:rsidR="00B51740" w:rsidRPr="00B51740">
              <w:rPr>
                <w:rFonts w:ascii="Times New Roman" w:eastAsia="Times New Roman" w:hAnsi="Times New Roman" w:cs="Times New Roman"/>
                <w:spacing w:val="-6"/>
                <w:sz w:val="24"/>
                <w:szCs w:val="24"/>
              </w:rPr>
              <w:t xml:space="preserve"> знання сучасних технологій виробництва АФІ та ЛЗ на практиці, включаючи фармацевтичну розробку, планування та організацію виробництва.</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lastRenderedPageBreak/>
              <w:t>ПРН 9</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61701F" w:rsidP="00B51740">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B51740" w:rsidRPr="00B51740">
              <w:rPr>
                <w:rFonts w:ascii="Times New Roman" w:eastAsia="Times New Roman" w:hAnsi="Times New Roman" w:cs="Times New Roman"/>
                <w:sz w:val="24"/>
                <w:szCs w:val="24"/>
              </w:rPr>
              <w:t>астосовувати знання вітчизняних та міжнародних стандартів, настанов, законодавчих нормативних актів, які регламентують розробку, виробництво та обіг ЛЗ, у розробці та впорядкуванні нормативно-технічної і реєстраційної документації на нові та існуючі ЛП в разі вдосконалення їх складу, зміни технологічного процесу виробництва.</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right="-108"/>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10</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61701F" w:rsidP="00B51740">
            <w:pPr>
              <w:spacing w:after="0" w:line="100" w:lineRule="atLeast"/>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B51740" w:rsidRPr="00B51740">
              <w:rPr>
                <w:rFonts w:ascii="Times New Roman" w:eastAsia="Times New Roman" w:hAnsi="Times New Roman" w:cs="Times New Roman"/>
                <w:sz w:val="24"/>
                <w:szCs w:val="24"/>
              </w:rPr>
              <w:t>астосовувати знання принципів проектування дільниць виробництв АФІ та ЛЗ, «чистих» приміщень на практиці (розробка проектів, трансфер технологій).</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right="-108"/>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11</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6641C9" w:rsidP="00B51740">
            <w:pPr>
              <w:spacing w:after="0" w:line="100" w:lineRule="atLeast"/>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Використовувати</w:t>
            </w:r>
            <w:r w:rsidR="00B51740" w:rsidRPr="00B51740">
              <w:rPr>
                <w:rFonts w:ascii="Times New Roman" w:eastAsia="Times New Roman" w:hAnsi="Times New Roman" w:cs="Times New Roman"/>
                <w:sz w:val="24"/>
                <w:szCs w:val="24"/>
              </w:rPr>
              <w:t xml:space="preserve"> сучасні інформаційні та комунікаційні технології в професійній діяльності.</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right="-108"/>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12</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61701F" w:rsidP="00B51740">
            <w:pPr>
              <w:spacing w:after="0" w:line="100" w:lineRule="atLeast"/>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Вміти</w:t>
            </w:r>
            <w:r w:rsidR="00B51740" w:rsidRPr="00B51740">
              <w:rPr>
                <w:rFonts w:ascii="Times New Roman" w:eastAsia="Times New Roman" w:hAnsi="Times New Roman" w:cs="Times New Roman"/>
                <w:sz w:val="24"/>
                <w:szCs w:val="24"/>
              </w:rPr>
              <w:t xml:space="preserve"> організовувати та виконувати роботи з фармацевтичної розробки, стандартизації та контролю якості, моніторингу технологічного процесу,  аналізу та оцінки ризиків, </w:t>
            </w:r>
            <w:proofErr w:type="spellStart"/>
            <w:r w:rsidR="00B51740" w:rsidRPr="00B51740">
              <w:rPr>
                <w:rFonts w:ascii="Times New Roman" w:eastAsia="Times New Roman" w:hAnsi="Times New Roman" w:cs="Times New Roman"/>
                <w:sz w:val="24"/>
                <w:szCs w:val="24"/>
              </w:rPr>
              <w:t>валідації</w:t>
            </w:r>
            <w:proofErr w:type="spellEnd"/>
            <w:r w:rsidR="00B51740" w:rsidRPr="00B51740">
              <w:rPr>
                <w:rFonts w:ascii="Times New Roman" w:eastAsia="Times New Roman" w:hAnsi="Times New Roman" w:cs="Times New Roman"/>
                <w:sz w:val="24"/>
                <w:szCs w:val="24"/>
              </w:rPr>
              <w:t xml:space="preserve"> технологічних процесів і аналітичних методик.</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right="-108"/>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13</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61701F" w:rsidP="00B51740">
            <w:pPr>
              <w:spacing w:after="0" w:line="100" w:lineRule="atLeast"/>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Вміти</w:t>
            </w:r>
            <w:r w:rsidR="00B51740" w:rsidRPr="00B51740">
              <w:rPr>
                <w:rFonts w:ascii="Times New Roman" w:eastAsia="Times New Roman" w:hAnsi="Times New Roman" w:cs="Times New Roman"/>
                <w:sz w:val="24"/>
                <w:szCs w:val="24"/>
              </w:rPr>
              <w:t xml:space="preserve"> розробляти хімічну, технологічну та апаратурну схеми виробництва АФІ і ЛЗ, виконувати технологічні розрахунки.</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right="-108"/>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14</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61701F" w:rsidP="00B51740">
            <w:pPr>
              <w:spacing w:after="0" w:line="100" w:lineRule="atLeast"/>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Вміти</w:t>
            </w:r>
            <w:r w:rsidR="00B51740" w:rsidRPr="00B51740">
              <w:rPr>
                <w:rFonts w:ascii="Times New Roman" w:eastAsia="Times New Roman" w:hAnsi="Times New Roman" w:cs="Times New Roman"/>
                <w:sz w:val="24"/>
                <w:szCs w:val="24"/>
              </w:rPr>
              <w:t xml:space="preserve"> вибирати та розраховувати необхідну кількість основного і допоміжного обладнання для виробництва АФІ та ЛЗ з урахуванням сучасних вимог до технологічного процесу та якості продукції.</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right="-108"/>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15</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61701F" w:rsidP="00B51740">
            <w:pPr>
              <w:spacing w:after="0" w:line="100" w:lineRule="atLeast"/>
              <w:ind w:firstLine="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Вміти </w:t>
            </w:r>
            <w:r w:rsidR="00B51740" w:rsidRPr="00B51740">
              <w:rPr>
                <w:rFonts w:ascii="Times New Roman" w:eastAsia="Times New Roman" w:hAnsi="Times New Roman" w:cs="Times New Roman"/>
                <w:sz w:val="24"/>
                <w:szCs w:val="24"/>
              </w:rPr>
              <w:t>планувати та організовувати заходи, спрямовані на підвищення якості та безпеки фармацевтичної продукції, удосконалення технологічного процесу, впровадження фармацевтичної системи якості.</w:t>
            </w:r>
          </w:p>
        </w:tc>
      </w:tr>
      <w:tr w:rsidR="00B51740" w:rsidRPr="00B51740" w:rsidTr="006641C9">
        <w:tc>
          <w:tcPr>
            <w:tcW w:w="9747" w:type="dxa"/>
            <w:gridSpan w:val="8"/>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firstLine="34"/>
              <w:jc w:val="both"/>
              <w:rPr>
                <w:rFonts w:ascii="Times New Roman" w:eastAsia="Times New Roman" w:hAnsi="Times New Roman" w:cs="Times New Roman"/>
                <w:b/>
                <w:sz w:val="24"/>
                <w:szCs w:val="24"/>
              </w:rPr>
            </w:pPr>
            <w:r w:rsidRPr="00B51740">
              <w:rPr>
                <w:rFonts w:ascii="Times New Roman" w:eastAsia="Times New Roman" w:hAnsi="Times New Roman" w:cs="Times New Roman"/>
                <w:b/>
                <w:sz w:val="24"/>
                <w:szCs w:val="24"/>
              </w:rPr>
              <w:t xml:space="preserve">Формування суджень: </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right="-108"/>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16</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6641C9" w:rsidP="006641C9">
            <w:pPr>
              <w:widowControl w:val="0"/>
              <w:tabs>
                <w:tab w:val="left" w:pos="426"/>
              </w:tabs>
              <w:suppressAutoHyphens/>
              <w:spacing w:after="0" w:line="100" w:lineRule="atLeast"/>
              <w:jc w:val="both"/>
              <w:rPr>
                <w:rFonts w:ascii="Times New Roman" w:eastAsia="Calibri" w:hAnsi="Times New Roman" w:cs="font303"/>
                <w:kern w:val="1"/>
                <w:sz w:val="24"/>
                <w:szCs w:val="24"/>
                <w:lang w:eastAsia="ar-SA"/>
              </w:rPr>
            </w:pPr>
            <w:r>
              <w:rPr>
                <w:rFonts w:ascii="Times New Roman" w:eastAsia="Calibri" w:hAnsi="Times New Roman" w:cs="font303"/>
                <w:kern w:val="1"/>
                <w:sz w:val="24"/>
                <w:szCs w:val="24"/>
                <w:lang w:eastAsia="ar-SA"/>
              </w:rPr>
              <w:t>Вміти з</w:t>
            </w:r>
            <w:r w:rsidR="00B51740" w:rsidRPr="00B51740">
              <w:rPr>
                <w:rFonts w:ascii="Times New Roman" w:eastAsia="Calibri" w:hAnsi="Times New Roman" w:cs="font303"/>
                <w:kern w:val="1"/>
                <w:sz w:val="24"/>
                <w:szCs w:val="24"/>
                <w:lang w:eastAsia="ar-SA"/>
              </w:rPr>
              <w:t xml:space="preserve">дійснювати комунікацію усно і письмово рідною мовою, англійською </w:t>
            </w:r>
            <w:r w:rsidR="00B51740" w:rsidRPr="00B51740">
              <w:rPr>
                <w:rFonts w:ascii="Times New Roman" w:eastAsia="Calibri" w:hAnsi="Times New Roman" w:cs="font303"/>
                <w:kern w:val="1"/>
                <w:sz w:val="24"/>
                <w:szCs w:val="24"/>
                <w:lang w:val="ru-RU" w:eastAsia="ar-SA"/>
              </w:rPr>
              <w:t>(</w:t>
            </w:r>
            <w:proofErr w:type="spellStart"/>
            <w:r w:rsidR="00B51740" w:rsidRPr="00B51740">
              <w:rPr>
                <w:rFonts w:ascii="Times New Roman" w:eastAsia="Calibri" w:hAnsi="Times New Roman" w:cs="font303"/>
                <w:kern w:val="1"/>
                <w:sz w:val="24"/>
                <w:szCs w:val="24"/>
                <w:lang w:val="ru-RU" w:eastAsia="ar-SA"/>
              </w:rPr>
              <w:t>або</w:t>
            </w:r>
            <w:proofErr w:type="spellEnd"/>
            <w:r w:rsidR="00B51740" w:rsidRPr="00B51740">
              <w:rPr>
                <w:rFonts w:ascii="Times New Roman" w:eastAsia="Calibri" w:hAnsi="Times New Roman" w:cs="font303"/>
                <w:kern w:val="1"/>
                <w:sz w:val="24"/>
                <w:szCs w:val="24"/>
                <w:lang w:val="ru-RU" w:eastAsia="ar-SA"/>
              </w:rPr>
              <w:t xml:space="preserve"> </w:t>
            </w:r>
            <w:proofErr w:type="spellStart"/>
            <w:r w:rsidR="00B51740" w:rsidRPr="00B51740">
              <w:rPr>
                <w:rFonts w:ascii="Times New Roman" w:eastAsia="Calibri" w:hAnsi="Times New Roman" w:cs="font303"/>
                <w:kern w:val="1"/>
                <w:sz w:val="24"/>
                <w:szCs w:val="24"/>
                <w:lang w:val="ru-RU" w:eastAsia="ar-SA"/>
              </w:rPr>
              <w:t>іншою</w:t>
            </w:r>
            <w:proofErr w:type="spellEnd"/>
            <w:r w:rsidR="00B51740" w:rsidRPr="00B51740">
              <w:rPr>
                <w:rFonts w:ascii="Times New Roman" w:eastAsia="Calibri" w:hAnsi="Times New Roman" w:cs="font303"/>
                <w:kern w:val="1"/>
                <w:sz w:val="24"/>
                <w:szCs w:val="24"/>
                <w:lang w:val="ru-RU" w:eastAsia="ar-SA"/>
              </w:rPr>
              <w:t xml:space="preserve"> </w:t>
            </w:r>
            <w:proofErr w:type="spellStart"/>
            <w:r w:rsidR="00B51740" w:rsidRPr="00B51740">
              <w:rPr>
                <w:rFonts w:ascii="Times New Roman" w:eastAsia="Calibri" w:hAnsi="Times New Roman" w:cs="font303"/>
                <w:kern w:val="1"/>
                <w:sz w:val="24"/>
                <w:szCs w:val="24"/>
                <w:lang w:val="ru-RU" w:eastAsia="ar-SA"/>
              </w:rPr>
              <w:t>іноземною</w:t>
            </w:r>
            <w:proofErr w:type="spellEnd"/>
            <w:r w:rsidR="00B51740" w:rsidRPr="00B51740">
              <w:rPr>
                <w:rFonts w:ascii="Times New Roman" w:eastAsia="Calibri" w:hAnsi="Times New Roman" w:cs="font303"/>
                <w:kern w:val="1"/>
                <w:sz w:val="24"/>
                <w:szCs w:val="24"/>
                <w:lang w:val="ru-RU" w:eastAsia="ar-SA"/>
              </w:rPr>
              <w:t xml:space="preserve">) </w:t>
            </w:r>
            <w:proofErr w:type="spellStart"/>
            <w:r w:rsidR="00B51740" w:rsidRPr="00B51740">
              <w:rPr>
                <w:rFonts w:ascii="Times New Roman" w:eastAsia="Calibri" w:hAnsi="Times New Roman" w:cs="font303"/>
                <w:kern w:val="1"/>
                <w:sz w:val="24"/>
                <w:szCs w:val="24"/>
                <w:lang w:val="ru-RU" w:eastAsia="ar-SA"/>
              </w:rPr>
              <w:t>мовою</w:t>
            </w:r>
            <w:proofErr w:type="spellEnd"/>
            <w:r w:rsidR="00B51740" w:rsidRPr="00B51740">
              <w:rPr>
                <w:rFonts w:ascii="Times New Roman" w:eastAsia="Calibri" w:hAnsi="Times New Roman" w:cs="font303"/>
                <w:kern w:val="1"/>
                <w:sz w:val="24"/>
                <w:szCs w:val="24"/>
                <w:lang w:val="ru-RU" w:eastAsia="ar-SA"/>
              </w:rPr>
              <w:t xml:space="preserve">, </w:t>
            </w:r>
            <w:proofErr w:type="spellStart"/>
            <w:r w:rsidR="00B51740" w:rsidRPr="00B51740">
              <w:rPr>
                <w:rFonts w:ascii="Times New Roman" w:eastAsia="Calibri" w:hAnsi="Times New Roman" w:cs="font303"/>
                <w:kern w:val="1"/>
                <w:sz w:val="24"/>
                <w:szCs w:val="24"/>
                <w:lang w:val="ru-RU" w:eastAsia="ar-SA"/>
              </w:rPr>
              <w:t>включаючи</w:t>
            </w:r>
            <w:proofErr w:type="spellEnd"/>
            <w:r w:rsidR="00B51740" w:rsidRPr="00B51740">
              <w:rPr>
                <w:rFonts w:ascii="Times New Roman" w:eastAsia="Calibri" w:hAnsi="Times New Roman" w:cs="font303"/>
                <w:kern w:val="1"/>
                <w:sz w:val="24"/>
                <w:szCs w:val="24"/>
                <w:lang w:val="ru-RU" w:eastAsia="ar-SA"/>
              </w:rPr>
              <w:t xml:space="preserve"> </w:t>
            </w:r>
            <w:proofErr w:type="spellStart"/>
            <w:r w:rsidR="00B51740" w:rsidRPr="00B51740">
              <w:rPr>
                <w:rFonts w:ascii="Times New Roman" w:eastAsia="Calibri" w:hAnsi="Times New Roman" w:cs="font303"/>
                <w:kern w:val="1"/>
                <w:sz w:val="24"/>
                <w:szCs w:val="24"/>
                <w:lang w:val="ru-RU" w:eastAsia="ar-SA"/>
              </w:rPr>
              <w:t>спеціальну</w:t>
            </w:r>
            <w:proofErr w:type="spellEnd"/>
            <w:r w:rsidR="00B51740" w:rsidRPr="00B51740">
              <w:rPr>
                <w:rFonts w:ascii="Times New Roman" w:eastAsia="Calibri" w:hAnsi="Times New Roman" w:cs="font303"/>
                <w:kern w:val="1"/>
                <w:sz w:val="24"/>
                <w:szCs w:val="24"/>
                <w:lang w:val="ru-RU" w:eastAsia="ar-SA"/>
              </w:rPr>
              <w:t xml:space="preserve"> </w:t>
            </w:r>
            <w:proofErr w:type="spellStart"/>
            <w:r w:rsidR="00B51740" w:rsidRPr="00B51740">
              <w:rPr>
                <w:rFonts w:ascii="Times New Roman" w:eastAsia="Calibri" w:hAnsi="Times New Roman" w:cs="font303"/>
                <w:kern w:val="1"/>
                <w:sz w:val="24"/>
                <w:szCs w:val="24"/>
                <w:lang w:val="ru-RU" w:eastAsia="ar-SA"/>
              </w:rPr>
              <w:t>термінологію</w:t>
            </w:r>
            <w:proofErr w:type="spellEnd"/>
            <w:r w:rsidR="00B51740" w:rsidRPr="00B51740">
              <w:rPr>
                <w:rFonts w:ascii="Times New Roman" w:eastAsia="Calibri" w:hAnsi="Times New Roman" w:cs="font303"/>
                <w:kern w:val="1"/>
                <w:sz w:val="24"/>
                <w:szCs w:val="24"/>
                <w:lang w:val="ru-RU" w:eastAsia="ar-SA"/>
              </w:rPr>
              <w:t xml:space="preserve"> при </w:t>
            </w:r>
            <w:proofErr w:type="spellStart"/>
            <w:r w:rsidR="00B51740" w:rsidRPr="00B51740">
              <w:rPr>
                <w:rFonts w:ascii="Times New Roman" w:eastAsia="Calibri" w:hAnsi="Times New Roman" w:cs="font303"/>
                <w:kern w:val="1"/>
                <w:sz w:val="24"/>
                <w:szCs w:val="24"/>
                <w:lang w:val="ru-RU" w:eastAsia="ar-SA"/>
              </w:rPr>
              <w:t>проведенні</w:t>
            </w:r>
            <w:proofErr w:type="spellEnd"/>
            <w:r w:rsidR="00B51740" w:rsidRPr="00B51740">
              <w:rPr>
                <w:rFonts w:ascii="Times New Roman" w:eastAsia="Calibri" w:hAnsi="Times New Roman" w:cs="font303"/>
                <w:kern w:val="1"/>
                <w:sz w:val="24"/>
                <w:szCs w:val="24"/>
                <w:lang w:val="ru-RU" w:eastAsia="ar-SA"/>
              </w:rPr>
              <w:t xml:space="preserve"> </w:t>
            </w:r>
            <w:proofErr w:type="spellStart"/>
            <w:r w:rsidR="00B51740" w:rsidRPr="00B51740">
              <w:rPr>
                <w:rFonts w:ascii="Times New Roman" w:eastAsia="Calibri" w:hAnsi="Times New Roman" w:cs="font303"/>
                <w:kern w:val="1"/>
                <w:sz w:val="24"/>
                <w:szCs w:val="24"/>
                <w:lang w:val="ru-RU" w:eastAsia="ar-SA"/>
              </w:rPr>
              <w:t>літературного</w:t>
            </w:r>
            <w:proofErr w:type="spellEnd"/>
            <w:r w:rsidR="00B51740" w:rsidRPr="00B51740">
              <w:rPr>
                <w:rFonts w:ascii="Times New Roman" w:eastAsia="Calibri" w:hAnsi="Times New Roman" w:cs="font303"/>
                <w:kern w:val="1"/>
                <w:sz w:val="24"/>
                <w:szCs w:val="24"/>
                <w:lang w:val="ru-RU" w:eastAsia="ar-SA"/>
              </w:rPr>
              <w:t xml:space="preserve"> </w:t>
            </w:r>
            <w:proofErr w:type="spellStart"/>
            <w:r w:rsidR="00B51740" w:rsidRPr="00B51740">
              <w:rPr>
                <w:rFonts w:ascii="Times New Roman" w:eastAsia="Calibri" w:hAnsi="Times New Roman" w:cs="font303"/>
                <w:kern w:val="1"/>
                <w:sz w:val="24"/>
                <w:szCs w:val="24"/>
                <w:lang w:val="ru-RU" w:eastAsia="ar-SA"/>
              </w:rPr>
              <w:t>пошуку</w:t>
            </w:r>
            <w:proofErr w:type="spellEnd"/>
            <w:r w:rsidR="00B51740" w:rsidRPr="00B51740">
              <w:rPr>
                <w:rFonts w:ascii="Times New Roman" w:eastAsia="Calibri" w:hAnsi="Times New Roman" w:cs="font303"/>
                <w:kern w:val="1"/>
                <w:sz w:val="24"/>
                <w:szCs w:val="24"/>
                <w:lang w:val="ru-RU" w:eastAsia="ar-SA"/>
              </w:rPr>
              <w:t xml:space="preserve">, </w:t>
            </w:r>
            <w:proofErr w:type="spellStart"/>
            <w:r w:rsidR="00B51740" w:rsidRPr="00B51740">
              <w:rPr>
                <w:rFonts w:ascii="Times New Roman" w:eastAsia="Calibri" w:hAnsi="Times New Roman" w:cs="font303"/>
                <w:kern w:val="1"/>
                <w:sz w:val="24"/>
                <w:szCs w:val="24"/>
                <w:lang w:val="ru-RU" w:eastAsia="ar-SA"/>
              </w:rPr>
              <w:t>викладанні</w:t>
            </w:r>
            <w:proofErr w:type="spellEnd"/>
            <w:r w:rsidR="00B51740" w:rsidRPr="00B51740">
              <w:rPr>
                <w:rFonts w:ascii="Times New Roman" w:eastAsia="Calibri" w:hAnsi="Times New Roman" w:cs="font303"/>
                <w:kern w:val="1"/>
                <w:sz w:val="24"/>
                <w:szCs w:val="24"/>
                <w:lang w:val="ru-RU" w:eastAsia="ar-SA"/>
              </w:rPr>
              <w:t xml:space="preserve"> </w:t>
            </w:r>
            <w:proofErr w:type="spellStart"/>
            <w:r w:rsidR="00B51740" w:rsidRPr="00B51740">
              <w:rPr>
                <w:rFonts w:ascii="Times New Roman" w:eastAsia="Calibri" w:hAnsi="Times New Roman" w:cs="font303"/>
                <w:kern w:val="1"/>
                <w:sz w:val="24"/>
                <w:szCs w:val="24"/>
                <w:lang w:val="ru-RU" w:eastAsia="ar-SA"/>
              </w:rPr>
              <w:t>письмово</w:t>
            </w:r>
            <w:proofErr w:type="spellEnd"/>
            <w:r w:rsidR="00B51740" w:rsidRPr="00B51740">
              <w:rPr>
                <w:rFonts w:ascii="Times New Roman" w:eastAsia="Calibri" w:hAnsi="Times New Roman" w:cs="font303"/>
                <w:kern w:val="1"/>
                <w:sz w:val="24"/>
                <w:szCs w:val="24"/>
                <w:lang w:val="ru-RU" w:eastAsia="ar-SA"/>
              </w:rPr>
              <w:t xml:space="preserve"> та </w:t>
            </w:r>
            <w:proofErr w:type="spellStart"/>
            <w:r w:rsidR="00B51740" w:rsidRPr="00B51740">
              <w:rPr>
                <w:rFonts w:ascii="Times New Roman" w:eastAsia="Calibri" w:hAnsi="Times New Roman" w:cs="font303"/>
                <w:kern w:val="1"/>
                <w:sz w:val="24"/>
                <w:szCs w:val="24"/>
                <w:lang w:val="ru-RU" w:eastAsia="ar-SA"/>
              </w:rPr>
              <w:t>усно</w:t>
            </w:r>
            <w:proofErr w:type="spellEnd"/>
            <w:r w:rsidR="00B51740" w:rsidRPr="00B51740">
              <w:rPr>
                <w:rFonts w:ascii="Times New Roman" w:eastAsia="Calibri" w:hAnsi="Times New Roman" w:cs="font303"/>
                <w:kern w:val="1"/>
                <w:sz w:val="24"/>
                <w:szCs w:val="24"/>
                <w:lang w:val="ru-RU" w:eastAsia="ar-SA"/>
              </w:rPr>
              <w:t xml:space="preserve"> </w:t>
            </w:r>
            <w:proofErr w:type="spellStart"/>
            <w:r w:rsidR="00B51740" w:rsidRPr="00B51740">
              <w:rPr>
                <w:rFonts w:ascii="Times New Roman" w:eastAsia="Calibri" w:hAnsi="Times New Roman" w:cs="font303"/>
                <w:kern w:val="1"/>
                <w:sz w:val="24"/>
                <w:szCs w:val="24"/>
                <w:lang w:val="ru-RU" w:eastAsia="ar-SA"/>
              </w:rPr>
              <w:t>результатів</w:t>
            </w:r>
            <w:proofErr w:type="spellEnd"/>
            <w:r w:rsidR="00B51740" w:rsidRPr="00B51740">
              <w:rPr>
                <w:rFonts w:ascii="Times New Roman" w:eastAsia="Calibri" w:hAnsi="Times New Roman" w:cs="font303"/>
                <w:kern w:val="1"/>
                <w:sz w:val="24"/>
                <w:szCs w:val="24"/>
                <w:lang w:val="ru-RU" w:eastAsia="ar-SA"/>
              </w:rPr>
              <w:t xml:space="preserve"> </w:t>
            </w:r>
            <w:proofErr w:type="spellStart"/>
            <w:r w:rsidR="00B51740" w:rsidRPr="00B51740">
              <w:rPr>
                <w:rFonts w:ascii="Times New Roman" w:eastAsia="Calibri" w:hAnsi="Times New Roman" w:cs="font303"/>
                <w:kern w:val="1"/>
                <w:sz w:val="24"/>
                <w:szCs w:val="24"/>
                <w:lang w:val="ru-RU" w:eastAsia="ar-SA"/>
              </w:rPr>
              <w:t>досліджень</w:t>
            </w:r>
            <w:proofErr w:type="spellEnd"/>
            <w:r w:rsidR="00B51740" w:rsidRPr="00B51740">
              <w:rPr>
                <w:rFonts w:ascii="Times New Roman" w:eastAsia="Calibri" w:hAnsi="Times New Roman" w:cs="font303"/>
                <w:kern w:val="1"/>
                <w:sz w:val="24"/>
                <w:szCs w:val="24"/>
                <w:lang w:eastAsia="ar-SA"/>
              </w:rPr>
              <w:t>.</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right="-108"/>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17</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6641C9" w:rsidP="006641C9">
            <w:pPr>
              <w:widowControl w:val="0"/>
              <w:tabs>
                <w:tab w:val="left" w:pos="426"/>
              </w:tabs>
              <w:suppressAutoHyphens/>
              <w:spacing w:after="0" w:line="100" w:lineRule="atLeast"/>
              <w:jc w:val="both"/>
              <w:rPr>
                <w:rFonts w:ascii="Times New Roman" w:eastAsia="Calibri" w:hAnsi="Times New Roman" w:cs="font303"/>
                <w:kern w:val="1"/>
                <w:sz w:val="24"/>
                <w:szCs w:val="24"/>
                <w:lang w:eastAsia="ar-SA"/>
              </w:rPr>
            </w:pPr>
            <w:r>
              <w:rPr>
                <w:rFonts w:ascii="Times New Roman" w:eastAsia="Calibri" w:hAnsi="Times New Roman" w:cs="font303"/>
                <w:kern w:val="1"/>
                <w:sz w:val="24"/>
                <w:szCs w:val="24"/>
                <w:lang w:eastAsia="ar-SA"/>
              </w:rPr>
              <w:t>Застосовувати</w:t>
            </w:r>
            <w:r w:rsidR="00B51740" w:rsidRPr="00B51740">
              <w:rPr>
                <w:rFonts w:ascii="Times New Roman" w:eastAsia="Calibri" w:hAnsi="Times New Roman" w:cs="font303"/>
                <w:kern w:val="1"/>
                <w:sz w:val="24"/>
                <w:szCs w:val="24"/>
                <w:lang w:eastAsia="ar-SA"/>
              </w:rPr>
              <w:t xml:space="preserve"> ділову комунікацію у професійній сфері, знання основ ділового спілкування</w:t>
            </w:r>
            <w:r>
              <w:rPr>
                <w:rFonts w:ascii="Times New Roman" w:eastAsia="Calibri" w:hAnsi="Times New Roman" w:cs="font303"/>
                <w:kern w:val="1"/>
                <w:sz w:val="24"/>
                <w:szCs w:val="24"/>
                <w:lang w:eastAsia="ar-SA"/>
              </w:rPr>
              <w:t xml:space="preserve"> в професійній діяльності</w:t>
            </w:r>
            <w:r w:rsidR="00B51740" w:rsidRPr="00B51740">
              <w:rPr>
                <w:rFonts w:ascii="Times New Roman" w:eastAsia="Calibri" w:hAnsi="Times New Roman" w:cs="font303"/>
                <w:kern w:val="1"/>
                <w:sz w:val="24"/>
                <w:szCs w:val="24"/>
                <w:lang w:eastAsia="ar-SA"/>
              </w:rPr>
              <w:t xml:space="preserve">. </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right="-108"/>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18</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61701F" w:rsidP="00B51740">
            <w:pPr>
              <w:widowControl w:val="0"/>
              <w:tabs>
                <w:tab w:val="left" w:pos="426"/>
              </w:tabs>
              <w:suppressAutoHyphens/>
              <w:spacing w:after="0" w:line="100" w:lineRule="atLeast"/>
              <w:jc w:val="both"/>
              <w:rPr>
                <w:rFonts w:ascii="Times New Roman" w:eastAsia="Calibri" w:hAnsi="Times New Roman" w:cs="font303"/>
                <w:kern w:val="1"/>
                <w:sz w:val="24"/>
                <w:szCs w:val="24"/>
                <w:lang w:eastAsia="ar-SA"/>
              </w:rPr>
            </w:pPr>
            <w:r>
              <w:rPr>
                <w:rFonts w:ascii="Times New Roman" w:eastAsia="Calibri" w:hAnsi="Times New Roman" w:cs="font303"/>
                <w:kern w:val="1"/>
                <w:sz w:val="24"/>
                <w:szCs w:val="24"/>
                <w:lang w:eastAsia="ar-SA"/>
              </w:rPr>
              <w:t xml:space="preserve">Вміти </w:t>
            </w:r>
            <w:r w:rsidR="00B51740" w:rsidRPr="00B51740">
              <w:rPr>
                <w:rFonts w:ascii="Times New Roman" w:eastAsia="Calibri" w:hAnsi="Times New Roman" w:cs="font303"/>
                <w:kern w:val="1"/>
                <w:sz w:val="24"/>
                <w:szCs w:val="24"/>
                <w:lang w:eastAsia="ar-SA"/>
              </w:rPr>
              <w:t>вести дискусію й викладати дисципліни за спеціальністю для підготовки молодших спеціалістів і бакалаврів фармацевтичної галузі.</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right="-108"/>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19</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61701F" w:rsidP="006B7DD2">
            <w:pPr>
              <w:spacing w:after="0" w:line="100" w:lineRule="atLeast"/>
              <w:ind w:firstLine="34"/>
              <w:jc w:val="both"/>
              <w:rPr>
                <w:rFonts w:ascii="Times New Roman" w:eastAsia="Times New Roman" w:hAnsi="Times New Roman" w:cs="Times New Roman"/>
                <w:sz w:val="24"/>
                <w:szCs w:val="24"/>
              </w:rPr>
            </w:pPr>
            <w:r w:rsidRPr="006B7DD2">
              <w:rPr>
                <w:rFonts w:ascii="Times New Roman" w:eastAsia="Times New Roman" w:hAnsi="Times New Roman" w:cs="Times New Roman"/>
                <w:sz w:val="24"/>
                <w:szCs w:val="24"/>
              </w:rPr>
              <w:t>Вміти у</w:t>
            </w:r>
            <w:r w:rsidR="00B51740" w:rsidRPr="006B7DD2">
              <w:rPr>
                <w:rFonts w:ascii="Times New Roman" w:eastAsia="Times New Roman" w:hAnsi="Times New Roman" w:cs="Times New Roman"/>
                <w:sz w:val="24"/>
                <w:szCs w:val="24"/>
              </w:rPr>
              <w:t>загальн</w:t>
            </w:r>
            <w:r w:rsidRPr="006B7DD2">
              <w:rPr>
                <w:rFonts w:ascii="Times New Roman" w:eastAsia="Times New Roman" w:hAnsi="Times New Roman" w:cs="Times New Roman"/>
                <w:sz w:val="24"/>
                <w:szCs w:val="24"/>
              </w:rPr>
              <w:t>ювати</w:t>
            </w:r>
            <w:r w:rsidR="00B51740" w:rsidRPr="006B7DD2">
              <w:rPr>
                <w:rFonts w:ascii="Times New Roman" w:eastAsia="Times New Roman" w:hAnsi="Times New Roman" w:cs="Times New Roman"/>
                <w:sz w:val="24"/>
                <w:szCs w:val="24"/>
              </w:rPr>
              <w:t xml:space="preserve"> </w:t>
            </w:r>
            <w:r w:rsidR="00B51740" w:rsidRPr="00B51740">
              <w:rPr>
                <w:rFonts w:ascii="Times New Roman" w:eastAsia="Times New Roman" w:hAnsi="Times New Roman" w:cs="Times New Roman"/>
                <w:sz w:val="24"/>
                <w:szCs w:val="24"/>
              </w:rPr>
              <w:t>інформаці</w:t>
            </w:r>
            <w:r w:rsidR="006B7DD2">
              <w:rPr>
                <w:rFonts w:ascii="Times New Roman" w:eastAsia="Times New Roman" w:hAnsi="Times New Roman" w:cs="Times New Roman"/>
                <w:sz w:val="24"/>
                <w:szCs w:val="24"/>
              </w:rPr>
              <w:t>ю</w:t>
            </w:r>
            <w:r w:rsidR="00B51740" w:rsidRPr="00B51740">
              <w:rPr>
                <w:rFonts w:ascii="Times New Roman" w:eastAsia="Times New Roman" w:hAnsi="Times New Roman" w:cs="Times New Roman"/>
                <w:sz w:val="24"/>
                <w:szCs w:val="24"/>
              </w:rPr>
              <w:t xml:space="preserve"> та презентувати її з акцентами критичної оцінки</w:t>
            </w:r>
          </w:p>
        </w:tc>
      </w:tr>
      <w:tr w:rsidR="00B51740" w:rsidRPr="00B51740" w:rsidTr="006641C9">
        <w:tc>
          <w:tcPr>
            <w:tcW w:w="959" w:type="dxa"/>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right="-108"/>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ПРН 20</w:t>
            </w:r>
          </w:p>
        </w:tc>
        <w:tc>
          <w:tcPr>
            <w:tcW w:w="8788" w:type="dxa"/>
            <w:gridSpan w:val="7"/>
            <w:tcBorders>
              <w:top w:val="single" w:sz="4" w:space="0" w:color="000000"/>
              <w:left w:val="single" w:sz="4" w:space="0" w:color="000000"/>
              <w:bottom w:val="single" w:sz="4" w:space="0" w:color="000000"/>
              <w:right w:val="single" w:sz="4" w:space="0" w:color="000000"/>
            </w:tcBorders>
          </w:tcPr>
          <w:p w:rsidR="00B51740" w:rsidRPr="00B51740" w:rsidRDefault="006B7DD2" w:rsidP="006B7DD2">
            <w:pPr>
              <w:spacing w:after="0" w:line="100" w:lineRule="atLeast"/>
              <w:ind w:firstLine="34"/>
              <w:jc w:val="both"/>
              <w:rPr>
                <w:rFonts w:ascii="Times New Roman" w:eastAsia="Times New Roman" w:hAnsi="Times New Roman" w:cs="Times New Roman"/>
                <w:sz w:val="24"/>
                <w:szCs w:val="24"/>
              </w:rPr>
            </w:pPr>
            <w:r w:rsidRPr="006B7DD2">
              <w:rPr>
                <w:rFonts w:ascii="Times New Roman" w:eastAsia="Times New Roman" w:hAnsi="Times New Roman" w:cs="Times New Roman"/>
                <w:sz w:val="24"/>
                <w:szCs w:val="24"/>
              </w:rPr>
              <w:t xml:space="preserve">Вміти </w:t>
            </w:r>
            <w:r w:rsidR="00B51740" w:rsidRPr="00B51740">
              <w:rPr>
                <w:rFonts w:ascii="Times New Roman" w:eastAsia="Times New Roman" w:hAnsi="Times New Roman" w:cs="Times New Roman"/>
                <w:sz w:val="24"/>
                <w:szCs w:val="24"/>
              </w:rPr>
              <w:t>доносити складні ідеї та аргументувати їх.</w:t>
            </w:r>
          </w:p>
        </w:tc>
      </w:tr>
      <w:tr w:rsidR="00B51740" w:rsidRPr="00B51740" w:rsidTr="006641C9">
        <w:tc>
          <w:tcPr>
            <w:tcW w:w="9747" w:type="dxa"/>
            <w:gridSpan w:val="8"/>
            <w:tcBorders>
              <w:top w:val="single" w:sz="4" w:space="0" w:color="000000"/>
              <w:left w:val="single" w:sz="4" w:space="0" w:color="000000"/>
              <w:bottom w:val="single" w:sz="4" w:space="0" w:color="000000"/>
              <w:right w:val="single" w:sz="4" w:space="0" w:color="000000"/>
            </w:tcBorders>
            <w:shd w:val="clear" w:color="auto" w:fill="CCCCCC"/>
          </w:tcPr>
          <w:p w:rsidR="00B51740" w:rsidRPr="00B51740" w:rsidRDefault="00B51740" w:rsidP="00B51740">
            <w:pPr>
              <w:spacing w:after="0" w:line="100" w:lineRule="atLeast"/>
              <w:ind w:firstLine="34"/>
              <w:jc w:val="center"/>
              <w:rPr>
                <w:rFonts w:ascii="Times New Roman" w:eastAsia="Times New Roman" w:hAnsi="Times New Roman" w:cs="Times New Roman"/>
                <w:b/>
                <w:sz w:val="24"/>
                <w:szCs w:val="24"/>
              </w:rPr>
            </w:pPr>
            <w:r w:rsidRPr="00B51740">
              <w:rPr>
                <w:rFonts w:ascii="Times New Roman" w:eastAsia="Times New Roman" w:hAnsi="Times New Roman" w:cs="Times New Roman"/>
                <w:b/>
                <w:sz w:val="24"/>
                <w:szCs w:val="24"/>
              </w:rPr>
              <w:t>8 – Ресурсне забезпечення реалізації програми</w:t>
            </w:r>
          </w:p>
        </w:tc>
      </w:tr>
      <w:tr w:rsidR="00B51740" w:rsidRPr="00B51740" w:rsidTr="006641C9">
        <w:tc>
          <w:tcPr>
            <w:tcW w:w="2517" w:type="dxa"/>
            <w:gridSpan w:val="5"/>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b/>
                <w:sz w:val="24"/>
                <w:szCs w:val="24"/>
              </w:rPr>
            </w:pPr>
            <w:r w:rsidRPr="00B51740">
              <w:rPr>
                <w:rFonts w:ascii="Times New Roman" w:eastAsia="Times New Roman" w:hAnsi="Times New Roman" w:cs="Times New Roman"/>
                <w:b/>
                <w:sz w:val="24"/>
                <w:szCs w:val="24"/>
              </w:rPr>
              <w:t>Кадрове забезпечення</w:t>
            </w:r>
          </w:p>
        </w:tc>
        <w:tc>
          <w:tcPr>
            <w:tcW w:w="7230" w:type="dxa"/>
            <w:gridSpan w:val="3"/>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tabs>
                <w:tab w:val="left" w:pos="0"/>
                <w:tab w:val="left" w:pos="36"/>
              </w:tabs>
              <w:spacing w:after="0" w:line="100" w:lineRule="atLeast"/>
              <w:ind w:firstLine="34"/>
              <w:jc w:val="both"/>
              <w:rPr>
                <w:rFonts w:ascii="Times New Roman" w:eastAsia="SimSun" w:hAnsi="Times New Roman" w:cs="Times New Roman"/>
                <w:spacing w:val="-4"/>
                <w:sz w:val="24"/>
                <w:szCs w:val="24"/>
              </w:rPr>
            </w:pPr>
            <w:r w:rsidRPr="00B51740">
              <w:rPr>
                <w:rFonts w:ascii="Times New Roman" w:eastAsia="Times New Roman" w:hAnsi="Times New Roman" w:cs="Times New Roman"/>
                <w:sz w:val="24"/>
                <w:szCs w:val="24"/>
              </w:rPr>
              <w:tab/>
            </w:r>
            <w:r w:rsidRPr="00B51740">
              <w:rPr>
                <w:rFonts w:ascii="Times New Roman" w:eastAsia="SimSun" w:hAnsi="Times New Roman" w:cs="Times New Roman"/>
                <w:sz w:val="24"/>
                <w:szCs w:val="24"/>
              </w:rPr>
              <w:t>Всі науково-педагогічні працівники, що забезпечують освітню програму за кваліфікацією, відповідають профілю і напряму освітніх компонентів, що викладаються; мають необхідний стаж педагогічної роботи та досвід практичної роботи. В процесі організації навчання залучаються професіонали з досвідом дослідницької/ управлінської/інноваційної/творчої роботи та/або роботи за фахом</w:t>
            </w:r>
          </w:p>
        </w:tc>
      </w:tr>
      <w:tr w:rsidR="00B51740" w:rsidRPr="00B51740" w:rsidTr="006641C9">
        <w:tc>
          <w:tcPr>
            <w:tcW w:w="2517" w:type="dxa"/>
            <w:gridSpan w:val="5"/>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b/>
                <w:sz w:val="24"/>
                <w:szCs w:val="24"/>
              </w:rPr>
            </w:pPr>
            <w:r w:rsidRPr="00B51740">
              <w:rPr>
                <w:rFonts w:ascii="Times New Roman" w:eastAsia="Times New Roman" w:hAnsi="Times New Roman" w:cs="Times New Roman"/>
                <w:b/>
                <w:sz w:val="24"/>
                <w:szCs w:val="24"/>
              </w:rPr>
              <w:t>Матеріально-технічне забезпечення</w:t>
            </w:r>
          </w:p>
        </w:tc>
        <w:tc>
          <w:tcPr>
            <w:tcW w:w="7230" w:type="dxa"/>
            <w:gridSpan w:val="3"/>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firstLine="34"/>
              <w:jc w:val="both"/>
              <w:rPr>
                <w:rFonts w:ascii="Times New Roman" w:eastAsia="SimSun" w:hAnsi="Times New Roman" w:cs="Times New Roman"/>
                <w:sz w:val="24"/>
                <w:szCs w:val="24"/>
              </w:rPr>
            </w:pPr>
            <w:r w:rsidRPr="00B51740">
              <w:rPr>
                <w:rFonts w:ascii="Times New Roman" w:eastAsia="SimSun" w:hAnsi="Times New Roman" w:cs="Times New Roman"/>
                <w:sz w:val="24"/>
                <w:szCs w:val="24"/>
              </w:rPr>
              <w:t>Матеріально-технічне забезпечення дозволяє повністю забезпечити освітній процес протягом всього циклу підготовки за освітньою програмою. Стан приміщень засвідчено санітарно-технічними паспортами, що відповідають чинним нормативним актам.</w:t>
            </w:r>
          </w:p>
        </w:tc>
      </w:tr>
      <w:tr w:rsidR="00B51740" w:rsidRPr="00B51740" w:rsidTr="006641C9">
        <w:tc>
          <w:tcPr>
            <w:tcW w:w="2517" w:type="dxa"/>
            <w:gridSpan w:val="5"/>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rPr>
                <w:rFonts w:ascii="Times New Roman" w:eastAsia="Times New Roman" w:hAnsi="Times New Roman" w:cs="Times New Roman"/>
                <w:b/>
                <w:sz w:val="24"/>
                <w:szCs w:val="24"/>
              </w:rPr>
            </w:pPr>
            <w:r w:rsidRPr="00B51740">
              <w:rPr>
                <w:rFonts w:ascii="Times New Roman" w:eastAsia="Times New Roman" w:hAnsi="Times New Roman" w:cs="Times New Roman"/>
                <w:b/>
                <w:sz w:val="24"/>
                <w:szCs w:val="24"/>
              </w:rPr>
              <w:t>Інформаційне та навчально-методичне забезпечення</w:t>
            </w:r>
          </w:p>
        </w:tc>
        <w:tc>
          <w:tcPr>
            <w:tcW w:w="7230" w:type="dxa"/>
            <w:gridSpan w:val="3"/>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firstLine="34"/>
              <w:jc w:val="both"/>
              <w:rPr>
                <w:rFonts w:ascii="Times New Roman" w:eastAsia="SimSun" w:hAnsi="Times New Roman" w:cs="Times New Roman"/>
                <w:sz w:val="24"/>
                <w:szCs w:val="24"/>
              </w:rPr>
            </w:pPr>
            <w:r w:rsidRPr="00B51740">
              <w:rPr>
                <w:rFonts w:ascii="Times New Roman" w:eastAsia="SimSun" w:hAnsi="Times New Roman" w:cs="Times New Roman"/>
                <w:sz w:val="24"/>
                <w:szCs w:val="24"/>
                <w:lang w:eastAsia="zh-CN"/>
              </w:rPr>
              <w:t xml:space="preserve">Програма повністю забезпечена навчально-методичним комплексом з усіх </w:t>
            </w:r>
            <w:r w:rsidRPr="00B51740">
              <w:rPr>
                <w:rFonts w:ascii="Times New Roman" w:eastAsia="SimSun" w:hAnsi="Times New Roman" w:cs="Times New Roman"/>
                <w:iCs/>
                <w:sz w:val="24"/>
                <w:szCs w:val="24"/>
                <w:lang w:eastAsia="zh-CN"/>
              </w:rPr>
              <w:t>компонентів освітньої програми</w:t>
            </w:r>
            <w:r w:rsidRPr="00B51740">
              <w:rPr>
                <w:rFonts w:ascii="Times New Roman" w:eastAsia="SimSun" w:hAnsi="Times New Roman" w:cs="Times New Roman"/>
                <w:sz w:val="24"/>
                <w:szCs w:val="24"/>
                <w:lang w:eastAsia="zh-CN"/>
              </w:rPr>
              <w:t>, наявність яких представлена у модульному середовищі освітнього процесу Університету.</w:t>
            </w:r>
            <w:r w:rsidRPr="00B51740">
              <w:rPr>
                <w:rFonts w:ascii="Times New Roman" w:eastAsia="SimSun" w:hAnsi="Times New Roman" w:cs="Times New Roman"/>
                <w:sz w:val="24"/>
                <w:szCs w:val="24"/>
              </w:rPr>
              <w:t xml:space="preserve"> </w:t>
            </w:r>
          </w:p>
        </w:tc>
      </w:tr>
      <w:tr w:rsidR="00B51740" w:rsidRPr="00B51740" w:rsidTr="006641C9">
        <w:tc>
          <w:tcPr>
            <w:tcW w:w="9747" w:type="dxa"/>
            <w:gridSpan w:val="8"/>
            <w:tcBorders>
              <w:top w:val="single" w:sz="4" w:space="0" w:color="000000"/>
              <w:left w:val="single" w:sz="4" w:space="0" w:color="000000"/>
              <w:bottom w:val="single" w:sz="4" w:space="0" w:color="000000"/>
              <w:right w:val="single" w:sz="4" w:space="0" w:color="000000"/>
            </w:tcBorders>
            <w:shd w:val="clear" w:color="auto" w:fill="CCCCCC"/>
          </w:tcPr>
          <w:p w:rsidR="00B51740" w:rsidRPr="00B51740" w:rsidRDefault="00B51740" w:rsidP="00B51740">
            <w:pPr>
              <w:spacing w:after="0" w:line="100" w:lineRule="atLeast"/>
              <w:ind w:firstLine="34"/>
              <w:jc w:val="center"/>
              <w:rPr>
                <w:rFonts w:ascii="Times New Roman" w:eastAsia="Times New Roman" w:hAnsi="Times New Roman" w:cs="Times New Roman"/>
                <w:b/>
                <w:sz w:val="24"/>
                <w:szCs w:val="24"/>
              </w:rPr>
            </w:pPr>
            <w:r w:rsidRPr="00B51740">
              <w:rPr>
                <w:rFonts w:ascii="Times New Roman" w:eastAsia="Times New Roman" w:hAnsi="Times New Roman" w:cs="Times New Roman"/>
                <w:b/>
                <w:sz w:val="24"/>
                <w:szCs w:val="24"/>
              </w:rPr>
              <w:t>9 – Академічна мобільність</w:t>
            </w:r>
          </w:p>
        </w:tc>
      </w:tr>
      <w:tr w:rsidR="00B51740" w:rsidRPr="00B51740" w:rsidTr="006641C9">
        <w:tc>
          <w:tcPr>
            <w:tcW w:w="2517" w:type="dxa"/>
            <w:gridSpan w:val="5"/>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b/>
                <w:sz w:val="24"/>
                <w:szCs w:val="24"/>
              </w:rPr>
            </w:pPr>
            <w:r w:rsidRPr="00B51740">
              <w:rPr>
                <w:rFonts w:ascii="Times New Roman" w:eastAsia="Times New Roman" w:hAnsi="Times New Roman" w:cs="Times New Roman"/>
                <w:b/>
                <w:sz w:val="24"/>
                <w:szCs w:val="24"/>
              </w:rPr>
              <w:t>Національна кредитна мобільність</w:t>
            </w:r>
          </w:p>
        </w:tc>
        <w:tc>
          <w:tcPr>
            <w:tcW w:w="7230" w:type="dxa"/>
            <w:gridSpan w:val="3"/>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ind w:firstLine="34"/>
              <w:jc w:val="both"/>
              <w:rPr>
                <w:rFonts w:ascii="Times New Roman" w:eastAsia="Times New Roman" w:hAnsi="Times New Roman" w:cs="Times New Roman"/>
                <w:sz w:val="24"/>
                <w:szCs w:val="24"/>
              </w:rPr>
            </w:pPr>
            <w:r w:rsidRPr="00B51740">
              <w:rPr>
                <w:rFonts w:ascii="Times New Roman" w:eastAsia="Times New Roman" w:hAnsi="Times New Roman" w:cs="Times New Roman"/>
                <w:sz w:val="24"/>
                <w:szCs w:val="24"/>
              </w:rPr>
              <w:t xml:space="preserve">Передбачає можливість академічної мобільності за деякими </w:t>
            </w:r>
            <w:r w:rsidRPr="00B51740">
              <w:rPr>
                <w:rFonts w:ascii="Times New Roman" w:eastAsia="SimSun" w:hAnsi="Times New Roman" w:cs="Times New Roman"/>
                <w:iCs/>
                <w:sz w:val="24"/>
                <w:szCs w:val="24"/>
                <w:lang w:eastAsia="zh-CN"/>
              </w:rPr>
              <w:t>компонентами освітньої програми</w:t>
            </w:r>
            <w:r w:rsidRPr="00B51740">
              <w:rPr>
                <w:rFonts w:ascii="Times New Roman" w:eastAsia="Times New Roman" w:hAnsi="Times New Roman" w:cs="Times New Roman"/>
                <w:sz w:val="24"/>
                <w:szCs w:val="24"/>
                <w:lang w:eastAsia="uk-UA"/>
              </w:rPr>
              <w:t xml:space="preserve">, що забезпечують набуття загальних </w:t>
            </w:r>
            <w:proofErr w:type="spellStart"/>
            <w:r w:rsidRPr="00B51740">
              <w:rPr>
                <w:rFonts w:ascii="Times New Roman" w:eastAsia="Times New Roman" w:hAnsi="Times New Roman" w:cs="Times New Roman"/>
                <w:sz w:val="24"/>
                <w:szCs w:val="24"/>
                <w:lang w:eastAsia="uk-UA"/>
              </w:rPr>
              <w:t>компетентностей</w:t>
            </w:r>
            <w:proofErr w:type="spellEnd"/>
            <w:r w:rsidRPr="00B51740">
              <w:rPr>
                <w:rFonts w:ascii="Times New Roman" w:eastAsia="Times New Roman" w:hAnsi="Times New Roman" w:cs="Times New Roman"/>
                <w:sz w:val="24"/>
                <w:szCs w:val="24"/>
              </w:rPr>
              <w:t>.</w:t>
            </w:r>
          </w:p>
        </w:tc>
      </w:tr>
      <w:tr w:rsidR="00B51740" w:rsidRPr="00B51740" w:rsidTr="006641C9">
        <w:tc>
          <w:tcPr>
            <w:tcW w:w="2517" w:type="dxa"/>
            <w:gridSpan w:val="5"/>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Times New Roman" w:hAnsi="Times New Roman" w:cs="Times New Roman"/>
                <w:b/>
                <w:sz w:val="24"/>
                <w:szCs w:val="24"/>
              </w:rPr>
            </w:pPr>
            <w:r w:rsidRPr="00B51740">
              <w:rPr>
                <w:rFonts w:ascii="Times New Roman" w:eastAsia="Times New Roman" w:hAnsi="Times New Roman" w:cs="Times New Roman"/>
                <w:b/>
                <w:sz w:val="24"/>
                <w:szCs w:val="24"/>
              </w:rPr>
              <w:t>Міжнародна кредитна мобільність</w:t>
            </w:r>
          </w:p>
        </w:tc>
        <w:tc>
          <w:tcPr>
            <w:tcW w:w="7230" w:type="dxa"/>
            <w:gridSpan w:val="3"/>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jc w:val="both"/>
              <w:rPr>
                <w:rFonts w:ascii="Times New Roman" w:eastAsia="SimSun" w:hAnsi="Times New Roman" w:cs="Times New Roman"/>
                <w:iCs/>
                <w:sz w:val="24"/>
                <w:szCs w:val="24"/>
              </w:rPr>
            </w:pPr>
            <w:r w:rsidRPr="00B51740">
              <w:rPr>
                <w:rFonts w:ascii="Times New Roman" w:eastAsia="SimSun" w:hAnsi="Times New Roman" w:cs="Times New Roman"/>
                <w:iCs/>
                <w:sz w:val="24"/>
                <w:szCs w:val="24"/>
                <w:lang w:eastAsia="zh-CN"/>
              </w:rPr>
              <w:t>Програма розвиває перспективи участі та стажування у науково-дослідних проектах та програмах академічної мобільності за кордоном. Виконується в активному дослідницькому середовищі, є мобільною за програмою «Подвійний диплом».</w:t>
            </w:r>
            <w:r w:rsidRPr="00B51740">
              <w:rPr>
                <w:rFonts w:ascii="Times New Roman" w:eastAsia="SimSun" w:hAnsi="Times New Roman" w:cs="Times New Roman"/>
                <w:iCs/>
                <w:sz w:val="24"/>
                <w:szCs w:val="24"/>
              </w:rPr>
              <w:t xml:space="preserve"> </w:t>
            </w:r>
          </w:p>
        </w:tc>
      </w:tr>
      <w:tr w:rsidR="00B51740" w:rsidRPr="00B51740" w:rsidTr="006641C9">
        <w:tc>
          <w:tcPr>
            <w:tcW w:w="2517" w:type="dxa"/>
            <w:gridSpan w:val="5"/>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100" w:lineRule="atLeast"/>
              <w:rPr>
                <w:rFonts w:ascii="Times New Roman" w:eastAsia="Times New Roman" w:hAnsi="Times New Roman" w:cs="Times New Roman"/>
                <w:b/>
                <w:sz w:val="24"/>
                <w:szCs w:val="24"/>
              </w:rPr>
            </w:pPr>
            <w:r w:rsidRPr="00B51740">
              <w:rPr>
                <w:rFonts w:ascii="Times New Roman" w:eastAsia="Times New Roman" w:hAnsi="Times New Roman" w:cs="Times New Roman"/>
                <w:b/>
                <w:sz w:val="24"/>
                <w:szCs w:val="24"/>
              </w:rPr>
              <w:lastRenderedPageBreak/>
              <w:t>Навчання іноземних здобувачів вищої освіти</w:t>
            </w:r>
          </w:p>
        </w:tc>
        <w:tc>
          <w:tcPr>
            <w:tcW w:w="7230" w:type="dxa"/>
            <w:gridSpan w:val="3"/>
            <w:tcBorders>
              <w:top w:val="single" w:sz="4" w:space="0" w:color="000000"/>
              <w:left w:val="single" w:sz="4" w:space="0" w:color="000000"/>
              <w:bottom w:val="single" w:sz="4" w:space="0" w:color="000000"/>
              <w:right w:val="single" w:sz="4" w:space="0" w:color="000000"/>
            </w:tcBorders>
          </w:tcPr>
          <w:p w:rsidR="00B51740" w:rsidRPr="00B51740" w:rsidRDefault="00B51740" w:rsidP="00B51740">
            <w:pPr>
              <w:spacing w:after="0" w:line="240" w:lineRule="auto"/>
              <w:jc w:val="both"/>
              <w:rPr>
                <w:rFonts w:ascii="Times New Roman" w:eastAsia="Times New Roman" w:hAnsi="Times New Roman" w:cs="Times New Roman"/>
                <w:sz w:val="24"/>
                <w:szCs w:val="24"/>
                <w:lang w:eastAsia="uk-UA"/>
              </w:rPr>
            </w:pPr>
            <w:r w:rsidRPr="00B51740">
              <w:rPr>
                <w:rFonts w:ascii="Times New Roman" w:eastAsia="SimSun" w:hAnsi="Times New Roman" w:cs="Times New Roman"/>
                <w:iCs/>
                <w:sz w:val="24"/>
                <w:szCs w:val="24"/>
                <w:lang w:eastAsia="zh-CN"/>
              </w:rPr>
              <w:t>Навчання іноземних здобувачів вищої освіти здійснюється за акредитованими освітніми програмами.</w:t>
            </w:r>
          </w:p>
        </w:tc>
      </w:tr>
    </w:tbl>
    <w:p w:rsidR="00B51740" w:rsidRPr="00B51740" w:rsidRDefault="00B51740" w:rsidP="00B51740">
      <w:pPr>
        <w:spacing w:after="200" w:line="276" w:lineRule="auto"/>
        <w:rPr>
          <w:rFonts w:ascii="Calibri" w:eastAsia="Times New Roman" w:hAnsi="Calibri" w:cs="Times New Roman"/>
        </w:rPr>
      </w:pPr>
    </w:p>
    <w:p w:rsidR="00B51740" w:rsidRPr="00B51740" w:rsidRDefault="00B51740" w:rsidP="00B51740">
      <w:pPr>
        <w:suppressAutoHyphens/>
        <w:spacing w:after="0" w:line="240" w:lineRule="auto"/>
        <w:jc w:val="both"/>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2. Перелік компонентів освітньо-професійної програми та їх логічна послідовність</w:t>
      </w:r>
    </w:p>
    <w:p w:rsidR="00B51740" w:rsidRPr="00B51740" w:rsidRDefault="00B51740" w:rsidP="00B51740">
      <w:pPr>
        <w:suppressAutoHyphens/>
        <w:spacing w:after="0" w:line="240" w:lineRule="auto"/>
        <w:ind w:firstLine="567"/>
        <w:jc w:val="both"/>
        <w:rPr>
          <w:rFonts w:ascii="Times New Roman" w:eastAsia="Times New Roman" w:hAnsi="Times New Roman" w:cs="Times New Roman"/>
          <w:sz w:val="28"/>
          <w:szCs w:val="28"/>
          <w:lang w:eastAsia="ar-SA"/>
        </w:rPr>
      </w:pPr>
    </w:p>
    <w:p w:rsidR="00B51740" w:rsidRPr="00B51740" w:rsidRDefault="00B51740" w:rsidP="00B51740">
      <w:pPr>
        <w:suppressAutoHyphens/>
        <w:spacing w:after="0" w:line="240" w:lineRule="auto"/>
        <w:ind w:firstLine="567"/>
        <w:jc w:val="both"/>
        <w:rPr>
          <w:rFonts w:ascii="Times New Roman" w:eastAsia="Times New Roman" w:hAnsi="Times New Roman" w:cs="Times New Roman"/>
          <w:sz w:val="28"/>
          <w:szCs w:val="28"/>
          <w:lang w:eastAsia="ar-SA"/>
        </w:rPr>
      </w:pPr>
      <w:r w:rsidRPr="00B51740">
        <w:rPr>
          <w:rFonts w:ascii="Times New Roman" w:eastAsia="Times New Roman" w:hAnsi="Times New Roman" w:cs="Times New Roman"/>
          <w:sz w:val="28"/>
          <w:szCs w:val="28"/>
          <w:lang w:eastAsia="ar-SA"/>
        </w:rPr>
        <w:t>2.1 Перелік компонентів освітньо-професійної програми другого (магістерського) рівня вищої освіти</w:t>
      </w:r>
    </w:p>
    <w:p w:rsidR="00B51740" w:rsidRPr="00B51740" w:rsidRDefault="00B51740" w:rsidP="00B51740">
      <w:pPr>
        <w:suppressAutoHyphens/>
        <w:spacing w:after="0" w:line="240" w:lineRule="auto"/>
        <w:ind w:firstLine="567"/>
        <w:jc w:val="both"/>
        <w:rPr>
          <w:rFonts w:ascii="Times New Roman" w:eastAsia="Times New Roman" w:hAnsi="Times New Roman" w:cs="Times New Roman"/>
          <w:sz w:val="28"/>
          <w:szCs w:val="28"/>
          <w:lang w:eastAsia="ar-SA"/>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8"/>
        <w:gridCol w:w="5966"/>
        <w:gridCol w:w="137"/>
        <w:gridCol w:w="1040"/>
        <w:gridCol w:w="1600"/>
      </w:tblGrid>
      <w:tr w:rsidR="00B51740" w:rsidRPr="00B51740" w:rsidTr="00B51740">
        <w:tc>
          <w:tcPr>
            <w:tcW w:w="1088" w:type="dxa"/>
            <w:vAlign w:val="center"/>
          </w:tcPr>
          <w:p w:rsidR="00B51740" w:rsidRPr="00B51740" w:rsidRDefault="00B51740" w:rsidP="00B51740">
            <w:pPr>
              <w:suppressAutoHyphens/>
              <w:spacing w:after="0" w:line="220" w:lineRule="exact"/>
              <w:jc w:val="center"/>
              <w:rPr>
                <w:rFonts w:ascii="Times New Roman" w:eastAsia="SimSun" w:hAnsi="Times New Roman" w:cs="Times New Roman"/>
                <w:lang w:eastAsia="ar-SA"/>
              </w:rPr>
            </w:pPr>
            <w:r w:rsidRPr="00B51740">
              <w:rPr>
                <w:rFonts w:ascii="Times New Roman" w:eastAsia="SimSun" w:hAnsi="Times New Roman" w:cs="Times New Roman"/>
                <w:lang w:eastAsia="ar-SA"/>
              </w:rPr>
              <w:t xml:space="preserve">Код </w:t>
            </w:r>
          </w:p>
        </w:tc>
        <w:tc>
          <w:tcPr>
            <w:tcW w:w="5966" w:type="dxa"/>
            <w:vAlign w:val="center"/>
          </w:tcPr>
          <w:p w:rsidR="00B51740" w:rsidRPr="00B51740" w:rsidRDefault="00B51740" w:rsidP="00B51740">
            <w:pPr>
              <w:suppressAutoHyphens/>
              <w:spacing w:after="0" w:line="220" w:lineRule="exact"/>
              <w:jc w:val="center"/>
              <w:rPr>
                <w:rFonts w:ascii="Times New Roman" w:eastAsia="SimSun" w:hAnsi="Times New Roman" w:cs="Times New Roman"/>
                <w:lang w:eastAsia="ar-SA"/>
              </w:rPr>
            </w:pPr>
            <w:r w:rsidRPr="00B51740">
              <w:rPr>
                <w:rFonts w:ascii="Times New Roman" w:eastAsia="SimSun" w:hAnsi="Times New Roman" w:cs="Times New Roman"/>
                <w:lang w:eastAsia="ar-SA"/>
              </w:rPr>
              <w:t>Компоненти освітньої програми (навчальні дисципліни, курсові роботи (</w:t>
            </w:r>
            <w:proofErr w:type="spellStart"/>
            <w:r w:rsidRPr="00B51740">
              <w:rPr>
                <w:rFonts w:ascii="Times New Roman" w:eastAsia="SimSun" w:hAnsi="Times New Roman" w:cs="Times New Roman"/>
                <w:lang w:eastAsia="ar-SA"/>
              </w:rPr>
              <w:t>проєкти</w:t>
            </w:r>
            <w:proofErr w:type="spellEnd"/>
            <w:r w:rsidRPr="00B51740">
              <w:rPr>
                <w:rFonts w:ascii="Times New Roman" w:eastAsia="SimSun" w:hAnsi="Times New Roman" w:cs="Times New Roman"/>
                <w:lang w:eastAsia="ar-SA"/>
              </w:rPr>
              <w:t>), практики, кваліфікаційна робота)</w:t>
            </w:r>
          </w:p>
        </w:tc>
        <w:tc>
          <w:tcPr>
            <w:tcW w:w="1177" w:type="dxa"/>
            <w:gridSpan w:val="2"/>
            <w:vAlign w:val="center"/>
          </w:tcPr>
          <w:p w:rsidR="00B51740" w:rsidRPr="00B51740" w:rsidRDefault="00B51740" w:rsidP="00B51740">
            <w:pPr>
              <w:suppressAutoHyphens/>
              <w:spacing w:after="0" w:line="220" w:lineRule="exact"/>
              <w:jc w:val="center"/>
              <w:rPr>
                <w:rFonts w:ascii="Times New Roman" w:eastAsia="SimSun" w:hAnsi="Times New Roman" w:cs="Times New Roman"/>
                <w:lang w:eastAsia="ar-SA"/>
              </w:rPr>
            </w:pPr>
            <w:r w:rsidRPr="00B51740">
              <w:rPr>
                <w:rFonts w:ascii="Times New Roman" w:eastAsia="SimSun" w:hAnsi="Times New Roman" w:cs="Times New Roman"/>
                <w:lang w:eastAsia="ar-SA"/>
              </w:rPr>
              <w:t>Кількість кредитів</w:t>
            </w:r>
          </w:p>
        </w:tc>
        <w:tc>
          <w:tcPr>
            <w:tcW w:w="1600" w:type="dxa"/>
            <w:vAlign w:val="center"/>
          </w:tcPr>
          <w:p w:rsidR="00B51740" w:rsidRPr="00B51740" w:rsidRDefault="00B51740" w:rsidP="00B51740">
            <w:pPr>
              <w:suppressAutoHyphens/>
              <w:spacing w:after="0" w:line="220" w:lineRule="exact"/>
              <w:jc w:val="center"/>
              <w:rPr>
                <w:rFonts w:ascii="Times New Roman" w:eastAsia="SimSun" w:hAnsi="Times New Roman" w:cs="Times New Roman"/>
                <w:lang w:eastAsia="ar-SA"/>
              </w:rPr>
            </w:pPr>
            <w:r w:rsidRPr="00B51740">
              <w:rPr>
                <w:rFonts w:ascii="Times New Roman" w:eastAsia="SimSun" w:hAnsi="Times New Roman" w:cs="Times New Roman"/>
                <w:lang w:eastAsia="ar-SA"/>
              </w:rPr>
              <w:t>Форма підсумкового контролю</w:t>
            </w:r>
          </w:p>
        </w:tc>
      </w:tr>
      <w:tr w:rsidR="00B51740" w:rsidRPr="00B51740" w:rsidTr="00B51740">
        <w:tc>
          <w:tcPr>
            <w:tcW w:w="1088" w:type="dxa"/>
          </w:tcPr>
          <w:p w:rsidR="00B51740" w:rsidRPr="00B51740" w:rsidRDefault="00B51740" w:rsidP="00B51740">
            <w:pPr>
              <w:suppressAutoHyphens/>
              <w:spacing w:after="0" w:line="220" w:lineRule="exact"/>
              <w:jc w:val="center"/>
              <w:rPr>
                <w:rFonts w:ascii="Times New Roman" w:eastAsia="SimSun" w:hAnsi="Times New Roman" w:cs="Times New Roman"/>
                <w:lang w:eastAsia="ar-SA"/>
              </w:rPr>
            </w:pPr>
            <w:r w:rsidRPr="00B51740">
              <w:rPr>
                <w:rFonts w:ascii="Times New Roman" w:eastAsia="SimSun" w:hAnsi="Times New Roman" w:cs="Times New Roman"/>
                <w:lang w:eastAsia="ar-SA"/>
              </w:rPr>
              <w:t>1</w:t>
            </w:r>
          </w:p>
        </w:tc>
        <w:tc>
          <w:tcPr>
            <w:tcW w:w="5966" w:type="dxa"/>
          </w:tcPr>
          <w:p w:rsidR="00B51740" w:rsidRPr="00B51740" w:rsidRDefault="00B51740" w:rsidP="00B51740">
            <w:pPr>
              <w:suppressAutoHyphens/>
              <w:spacing w:after="0" w:line="220" w:lineRule="exact"/>
              <w:jc w:val="center"/>
              <w:rPr>
                <w:rFonts w:ascii="Times New Roman" w:eastAsia="SimSun" w:hAnsi="Times New Roman" w:cs="Times New Roman"/>
                <w:lang w:eastAsia="ar-SA"/>
              </w:rPr>
            </w:pPr>
            <w:r w:rsidRPr="00B51740">
              <w:rPr>
                <w:rFonts w:ascii="Times New Roman" w:eastAsia="SimSun" w:hAnsi="Times New Roman" w:cs="Times New Roman"/>
                <w:lang w:eastAsia="ar-SA"/>
              </w:rPr>
              <w:t>2</w:t>
            </w:r>
          </w:p>
        </w:tc>
        <w:tc>
          <w:tcPr>
            <w:tcW w:w="1177" w:type="dxa"/>
            <w:gridSpan w:val="2"/>
          </w:tcPr>
          <w:p w:rsidR="00B51740" w:rsidRPr="00B51740" w:rsidRDefault="00B51740" w:rsidP="00B51740">
            <w:pPr>
              <w:suppressAutoHyphens/>
              <w:spacing w:after="0" w:line="220" w:lineRule="exact"/>
              <w:jc w:val="center"/>
              <w:rPr>
                <w:rFonts w:ascii="Times New Roman" w:eastAsia="SimSun" w:hAnsi="Times New Roman" w:cs="Times New Roman"/>
                <w:lang w:eastAsia="ar-SA"/>
              </w:rPr>
            </w:pPr>
            <w:r w:rsidRPr="00B51740">
              <w:rPr>
                <w:rFonts w:ascii="Times New Roman" w:eastAsia="SimSun" w:hAnsi="Times New Roman" w:cs="Times New Roman"/>
                <w:lang w:eastAsia="ar-SA"/>
              </w:rPr>
              <w:t>3</w:t>
            </w:r>
          </w:p>
        </w:tc>
        <w:tc>
          <w:tcPr>
            <w:tcW w:w="1600" w:type="dxa"/>
          </w:tcPr>
          <w:p w:rsidR="00B51740" w:rsidRPr="00B51740" w:rsidRDefault="00B51740" w:rsidP="00B51740">
            <w:pPr>
              <w:suppressAutoHyphens/>
              <w:spacing w:after="0" w:line="220" w:lineRule="exact"/>
              <w:jc w:val="center"/>
              <w:rPr>
                <w:rFonts w:ascii="Times New Roman" w:eastAsia="SimSun" w:hAnsi="Times New Roman" w:cs="Times New Roman"/>
                <w:lang w:eastAsia="ar-SA"/>
              </w:rPr>
            </w:pPr>
            <w:r w:rsidRPr="00B51740">
              <w:rPr>
                <w:rFonts w:ascii="Times New Roman" w:eastAsia="SimSun" w:hAnsi="Times New Roman" w:cs="Times New Roman"/>
                <w:lang w:eastAsia="ar-SA"/>
              </w:rPr>
              <w:t>4</w:t>
            </w:r>
          </w:p>
        </w:tc>
      </w:tr>
      <w:tr w:rsidR="00B51740" w:rsidRPr="00B51740" w:rsidTr="00B51740">
        <w:tc>
          <w:tcPr>
            <w:tcW w:w="9831" w:type="dxa"/>
            <w:gridSpan w:val="5"/>
          </w:tcPr>
          <w:p w:rsidR="00B51740" w:rsidRPr="00B51740" w:rsidRDefault="00B51740" w:rsidP="00B51740">
            <w:pPr>
              <w:suppressAutoHyphens/>
              <w:spacing w:after="0" w:line="240" w:lineRule="auto"/>
              <w:jc w:val="center"/>
              <w:rPr>
                <w:rFonts w:ascii="Times New Roman" w:eastAsia="SimSun" w:hAnsi="Times New Roman" w:cs="Times New Roman"/>
                <w:b/>
                <w:sz w:val="24"/>
                <w:szCs w:val="20"/>
                <w:lang w:eastAsia="ar-SA"/>
              </w:rPr>
            </w:pPr>
            <w:proofErr w:type="spellStart"/>
            <w:r w:rsidRPr="00B51740">
              <w:rPr>
                <w:rFonts w:ascii="Times New Roman" w:eastAsia="SimSun" w:hAnsi="Times New Roman" w:cs="Times New Roman"/>
                <w:b/>
                <w:sz w:val="24"/>
                <w:szCs w:val="20"/>
                <w:lang w:eastAsia="ar-SA"/>
              </w:rPr>
              <w:t>Обов</w:t>
            </w:r>
            <w:proofErr w:type="spellEnd"/>
            <w:r w:rsidRPr="00B51740">
              <w:rPr>
                <w:rFonts w:ascii="Times New Roman" w:eastAsia="SimSun" w:hAnsi="Times New Roman" w:cs="Times New Roman"/>
                <w:b/>
                <w:sz w:val="24"/>
                <w:szCs w:val="20"/>
                <w:lang w:val="en-US" w:eastAsia="ar-SA"/>
              </w:rPr>
              <w:t>’</w:t>
            </w:r>
            <w:proofErr w:type="spellStart"/>
            <w:r w:rsidRPr="00B51740">
              <w:rPr>
                <w:rFonts w:ascii="Times New Roman" w:eastAsia="SimSun" w:hAnsi="Times New Roman" w:cs="Times New Roman"/>
                <w:b/>
                <w:sz w:val="24"/>
                <w:szCs w:val="20"/>
                <w:lang w:val="ru-RU" w:eastAsia="ar-SA"/>
              </w:rPr>
              <w:t>язков</w:t>
            </w:r>
            <w:proofErr w:type="spellEnd"/>
            <w:r w:rsidRPr="00B51740">
              <w:rPr>
                <w:rFonts w:ascii="Times New Roman" w:eastAsia="SimSun" w:hAnsi="Times New Roman" w:cs="Times New Roman"/>
                <w:b/>
                <w:sz w:val="24"/>
                <w:szCs w:val="20"/>
                <w:lang w:eastAsia="ar-SA"/>
              </w:rPr>
              <w:t>і</w:t>
            </w:r>
            <w:r w:rsidRPr="00B51740">
              <w:rPr>
                <w:rFonts w:ascii="Times New Roman" w:eastAsia="SimSun" w:hAnsi="Times New Roman" w:cs="Times New Roman"/>
                <w:b/>
                <w:sz w:val="24"/>
                <w:szCs w:val="20"/>
                <w:lang w:val="ru-RU" w:eastAsia="ar-SA"/>
              </w:rPr>
              <w:t xml:space="preserve"> </w:t>
            </w:r>
            <w:proofErr w:type="spellStart"/>
            <w:r w:rsidRPr="00B51740">
              <w:rPr>
                <w:rFonts w:ascii="Times New Roman" w:eastAsia="SimSun" w:hAnsi="Times New Roman" w:cs="Times New Roman"/>
                <w:b/>
                <w:sz w:val="24"/>
                <w:szCs w:val="20"/>
                <w:lang w:val="ru-RU" w:eastAsia="ar-SA"/>
              </w:rPr>
              <w:t>компоненти</w:t>
            </w:r>
            <w:proofErr w:type="spellEnd"/>
            <w:r w:rsidRPr="00B51740">
              <w:rPr>
                <w:rFonts w:ascii="Times New Roman" w:eastAsia="SimSun" w:hAnsi="Times New Roman" w:cs="Times New Roman"/>
                <w:b/>
                <w:sz w:val="24"/>
                <w:szCs w:val="20"/>
                <w:lang w:val="ru-RU" w:eastAsia="ar-SA"/>
              </w:rPr>
              <w:t xml:space="preserve"> </w:t>
            </w:r>
            <w:r w:rsidRPr="00B51740">
              <w:rPr>
                <w:rFonts w:ascii="Times New Roman" w:eastAsia="SimSun" w:hAnsi="Times New Roman" w:cs="Times New Roman"/>
                <w:b/>
                <w:sz w:val="24"/>
                <w:szCs w:val="20"/>
                <w:lang w:eastAsia="ar-SA"/>
              </w:rPr>
              <w:t>освітньої програми</w:t>
            </w:r>
          </w:p>
        </w:tc>
      </w:tr>
      <w:tr w:rsidR="00B51740" w:rsidRPr="00B51740" w:rsidTr="00B51740">
        <w:tc>
          <w:tcPr>
            <w:tcW w:w="9831" w:type="dxa"/>
            <w:gridSpan w:val="5"/>
          </w:tcPr>
          <w:p w:rsidR="00B51740" w:rsidRPr="00B51740" w:rsidRDefault="00B51740" w:rsidP="00B51740">
            <w:pPr>
              <w:suppressAutoHyphens/>
              <w:spacing w:after="0" w:line="240" w:lineRule="auto"/>
              <w:jc w:val="center"/>
              <w:rPr>
                <w:rFonts w:ascii="Times New Roman" w:eastAsia="SimSun" w:hAnsi="Times New Roman" w:cs="Times New Roman"/>
                <w:sz w:val="24"/>
                <w:szCs w:val="20"/>
                <w:lang w:eastAsia="ar-SA"/>
              </w:rPr>
            </w:pPr>
            <w:r w:rsidRPr="00B51740">
              <w:rPr>
                <w:rFonts w:ascii="Times New Roman" w:eastAsia="SimSun" w:hAnsi="Times New Roman" w:cs="Times New Roman"/>
                <w:sz w:val="24"/>
                <w:szCs w:val="20"/>
                <w:lang w:eastAsia="ar-SA"/>
              </w:rPr>
              <w:t>Цикл загальної підготовки</w:t>
            </w:r>
          </w:p>
        </w:tc>
      </w:tr>
      <w:tr w:rsidR="00B51740" w:rsidRPr="00B51740" w:rsidTr="00B51740">
        <w:tc>
          <w:tcPr>
            <w:tcW w:w="1088"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ОК 1</w:t>
            </w:r>
          </w:p>
        </w:tc>
        <w:tc>
          <w:tcPr>
            <w:tcW w:w="6103" w:type="dxa"/>
            <w:gridSpan w:val="2"/>
            <w:vAlign w:val="center"/>
          </w:tcPr>
          <w:p w:rsidR="00B51740" w:rsidRPr="00B51740" w:rsidRDefault="00B51740" w:rsidP="00B51740">
            <w:pPr>
              <w:spacing w:after="0" w:line="240" w:lineRule="auto"/>
              <w:rPr>
                <w:rFonts w:ascii="Times New Roman" w:eastAsia="SimSun" w:hAnsi="Times New Roman" w:cs="Times New Roman"/>
                <w:color w:val="000000"/>
                <w:sz w:val="24"/>
                <w:szCs w:val="24"/>
                <w:lang w:eastAsia="uk-UA"/>
              </w:rPr>
            </w:pPr>
            <w:r w:rsidRPr="00B51740">
              <w:rPr>
                <w:rFonts w:ascii="Times New Roman" w:eastAsia="SimSun" w:hAnsi="Times New Roman" w:cs="Times New Roman"/>
                <w:color w:val="000000"/>
                <w:sz w:val="24"/>
                <w:szCs w:val="24"/>
                <w:lang w:eastAsia="uk-UA"/>
              </w:rPr>
              <w:t>Ділова іноземна мова</w:t>
            </w:r>
          </w:p>
        </w:tc>
        <w:tc>
          <w:tcPr>
            <w:tcW w:w="1040" w:type="dxa"/>
          </w:tcPr>
          <w:p w:rsidR="00B51740" w:rsidRPr="00B51740" w:rsidRDefault="00B51740" w:rsidP="00B51740">
            <w:pPr>
              <w:suppressAutoHyphens/>
              <w:spacing w:after="0" w:line="240" w:lineRule="auto"/>
              <w:ind w:firstLine="1"/>
              <w:jc w:val="center"/>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3</w:t>
            </w:r>
          </w:p>
        </w:tc>
        <w:tc>
          <w:tcPr>
            <w:tcW w:w="1600"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залік</w:t>
            </w:r>
          </w:p>
        </w:tc>
      </w:tr>
      <w:tr w:rsidR="00B51740" w:rsidRPr="00B51740" w:rsidTr="00B51740">
        <w:tc>
          <w:tcPr>
            <w:tcW w:w="1088"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ОК 2</w:t>
            </w:r>
          </w:p>
        </w:tc>
        <w:tc>
          <w:tcPr>
            <w:tcW w:w="6103" w:type="dxa"/>
            <w:gridSpan w:val="2"/>
            <w:vAlign w:val="center"/>
          </w:tcPr>
          <w:p w:rsidR="00B51740" w:rsidRPr="00B51740" w:rsidRDefault="00B51740" w:rsidP="00B51740">
            <w:pPr>
              <w:suppressAutoHyphens/>
              <w:spacing w:after="0" w:line="240" w:lineRule="auto"/>
              <w:rPr>
                <w:rFonts w:ascii="Times New Roman" w:eastAsia="SimSun" w:hAnsi="Times New Roman" w:cs="Times New Roman"/>
                <w:color w:val="000000"/>
                <w:sz w:val="24"/>
                <w:szCs w:val="24"/>
                <w:lang w:eastAsia="ar-SA"/>
              </w:rPr>
            </w:pPr>
            <w:r w:rsidRPr="00B51740">
              <w:rPr>
                <w:rFonts w:ascii="Times New Roman" w:eastAsia="SimSun" w:hAnsi="Times New Roman" w:cs="Times New Roman"/>
                <w:color w:val="000000"/>
                <w:sz w:val="24"/>
                <w:szCs w:val="24"/>
                <w:lang w:eastAsia="ar-SA"/>
              </w:rPr>
              <w:t>Методологія сучасних наукових досліджень з основами інтелектуальної власності</w:t>
            </w:r>
          </w:p>
        </w:tc>
        <w:tc>
          <w:tcPr>
            <w:tcW w:w="1040" w:type="dxa"/>
          </w:tcPr>
          <w:p w:rsidR="00B51740" w:rsidRPr="00B51740" w:rsidRDefault="00B51740" w:rsidP="00B51740">
            <w:pPr>
              <w:suppressAutoHyphens/>
              <w:spacing w:after="0" w:line="240" w:lineRule="auto"/>
              <w:ind w:firstLine="1"/>
              <w:jc w:val="center"/>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3</w:t>
            </w:r>
          </w:p>
        </w:tc>
        <w:tc>
          <w:tcPr>
            <w:tcW w:w="1600"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екзамен</w:t>
            </w:r>
          </w:p>
        </w:tc>
      </w:tr>
      <w:tr w:rsidR="00B51740" w:rsidRPr="00B51740" w:rsidTr="00B51740">
        <w:trPr>
          <w:trHeight w:val="70"/>
        </w:trPr>
        <w:tc>
          <w:tcPr>
            <w:tcW w:w="7191" w:type="dxa"/>
            <w:gridSpan w:val="3"/>
          </w:tcPr>
          <w:p w:rsidR="00B51740" w:rsidRPr="00B51740" w:rsidRDefault="00B51740" w:rsidP="00B51740">
            <w:pPr>
              <w:spacing w:after="0" w:line="240" w:lineRule="auto"/>
              <w:jc w:val="right"/>
              <w:rPr>
                <w:rFonts w:ascii="Times New Roman" w:eastAsia="SimSun" w:hAnsi="Times New Roman" w:cs="Times New Roman"/>
                <w:color w:val="000000"/>
                <w:sz w:val="24"/>
                <w:szCs w:val="24"/>
                <w:lang w:eastAsia="uk-UA"/>
              </w:rPr>
            </w:pPr>
            <w:r w:rsidRPr="00B51740">
              <w:rPr>
                <w:rFonts w:ascii="Times New Roman" w:eastAsia="SimSun" w:hAnsi="Times New Roman" w:cs="Times New Roman"/>
                <w:color w:val="000000"/>
                <w:sz w:val="24"/>
                <w:szCs w:val="24"/>
                <w:lang w:eastAsia="uk-UA"/>
              </w:rPr>
              <w:t>Всього з циклу</w:t>
            </w:r>
          </w:p>
        </w:tc>
        <w:tc>
          <w:tcPr>
            <w:tcW w:w="2640" w:type="dxa"/>
            <w:gridSpan w:val="2"/>
          </w:tcPr>
          <w:p w:rsidR="00B51740" w:rsidRPr="00B51740" w:rsidRDefault="00B51740" w:rsidP="00B51740">
            <w:pPr>
              <w:suppressAutoHyphens/>
              <w:spacing w:after="0" w:line="240" w:lineRule="auto"/>
              <w:ind w:firstLine="379"/>
              <w:rPr>
                <w:rFonts w:ascii="Times New Roman" w:eastAsia="SimSun" w:hAnsi="Times New Roman" w:cs="Times New Roman"/>
                <w:sz w:val="24"/>
                <w:szCs w:val="24"/>
                <w:lang w:eastAsia="ar-SA"/>
              </w:rPr>
            </w:pPr>
          </w:p>
        </w:tc>
      </w:tr>
      <w:tr w:rsidR="00B51740" w:rsidRPr="00B51740" w:rsidTr="00B51740">
        <w:tc>
          <w:tcPr>
            <w:tcW w:w="9831" w:type="dxa"/>
            <w:gridSpan w:val="5"/>
          </w:tcPr>
          <w:p w:rsidR="00B51740" w:rsidRPr="00B51740" w:rsidRDefault="00B51740" w:rsidP="00B51740">
            <w:pPr>
              <w:suppressAutoHyphens/>
              <w:spacing w:after="0" w:line="240" w:lineRule="auto"/>
              <w:jc w:val="center"/>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Цикл професійної підготовки</w:t>
            </w:r>
          </w:p>
        </w:tc>
      </w:tr>
      <w:tr w:rsidR="00B51740" w:rsidRPr="00B51740" w:rsidTr="00B51740">
        <w:tc>
          <w:tcPr>
            <w:tcW w:w="1088"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ОК 3</w:t>
            </w:r>
          </w:p>
        </w:tc>
        <w:tc>
          <w:tcPr>
            <w:tcW w:w="6103" w:type="dxa"/>
            <w:gridSpan w:val="2"/>
            <w:vAlign w:val="center"/>
          </w:tcPr>
          <w:p w:rsidR="00B51740" w:rsidRPr="00B51740" w:rsidRDefault="00B51740" w:rsidP="00E27975">
            <w:pPr>
              <w:suppressAutoHyphens/>
              <w:spacing w:after="0" w:line="240" w:lineRule="auto"/>
              <w:rPr>
                <w:rFonts w:ascii="Times New Roman" w:eastAsia="SimSun" w:hAnsi="Times New Roman" w:cs="Times New Roman"/>
                <w:color w:val="000000"/>
                <w:sz w:val="24"/>
                <w:szCs w:val="24"/>
                <w:lang w:val="ru-RU" w:eastAsia="ar-SA"/>
              </w:rPr>
            </w:pPr>
            <w:proofErr w:type="spellStart"/>
            <w:r w:rsidRPr="00B51740">
              <w:rPr>
                <w:rFonts w:ascii="Times New Roman" w:eastAsia="SimSun" w:hAnsi="Times New Roman" w:cs="Times New Roman"/>
                <w:color w:val="000000"/>
                <w:sz w:val="24"/>
                <w:szCs w:val="24"/>
                <w:lang w:val="ru-RU" w:eastAsia="ar-SA"/>
              </w:rPr>
              <w:t>Технології</w:t>
            </w:r>
            <w:proofErr w:type="spellEnd"/>
            <w:r w:rsidRPr="00B51740">
              <w:rPr>
                <w:rFonts w:ascii="Times New Roman" w:eastAsia="SimSun" w:hAnsi="Times New Roman" w:cs="Times New Roman"/>
                <w:color w:val="000000"/>
                <w:sz w:val="24"/>
                <w:szCs w:val="24"/>
                <w:lang w:val="ru-RU" w:eastAsia="ar-SA"/>
              </w:rPr>
              <w:t xml:space="preserve"> </w:t>
            </w:r>
            <w:proofErr w:type="spellStart"/>
            <w:r w:rsidRPr="00B51740">
              <w:rPr>
                <w:rFonts w:ascii="Times New Roman" w:eastAsia="SimSun" w:hAnsi="Times New Roman" w:cs="Times New Roman"/>
                <w:color w:val="000000"/>
                <w:sz w:val="24"/>
                <w:szCs w:val="24"/>
                <w:lang w:val="ru-RU" w:eastAsia="ar-SA"/>
              </w:rPr>
              <w:t>активних</w:t>
            </w:r>
            <w:proofErr w:type="spellEnd"/>
            <w:r w:rsidRPr="00B51740">
              <w:rPr>
                <w:rFonts w:ascii="Times New Roman" w:eastAsia="SimSun" w:hAnsi="Times New Roman" w:cs="Times New Roman"/>
                <w:color w:val="000000"/>
                <w:sz w:val="24"/>
                <w:szCs w:val="24"/>
                <w:lang w:val="ru-RU" w:eastAsia="ar-SA"/>
              </w:rPr>
              <w:t xml:space="preserve"> </w:t>
            </w:r>
            <w:proofErr w:type="spellStart"/>
            <w:r w:rsidRPr="00B51740">
              <w:rPr>
                <w:rFonts w:ascii="Times New Roman" w:eastAsia="SimSun" w:hAnsi="Times New Roman" w:cs="Times New Roman"/>
                <w:color w:val="000000"/>
                <w:sz w:val="24"/>
                <w:szCs w:val="24"/>
                <w:lang w:val="ru-RU" w:eastAsia="ar-SA"/>
              </w:rPr>
              <w:t>фармацевтичних</w:t>
            </w:r>
            <w:proofErr w:type="spellEnd"/>
            <w:r w:rsidRPr="00B51740">
              <w:rPr>
                <w:rFonts w:ascii="Times New Roman" w:eastAsia="SimSun" w:hAnsi="Times New Roman" w:cs="Times New Roman"/>
                <w:color w:val="000000"/>
                <w:sz w:val="24"/>
                <w:szCs w:val="24"/>
                <w:lang w:val="ru-RU" w:eastAsia="ar-SA"/>
              </w:rPr>
              <w:t xml:space="preserve"> </w:t>
            </w:r>
            <w:proofErr w:type="spellStart"/>
            <w:r w:rsidRPr="00B51740">
              <w:rPr>
                <w:rFonts w:ascii="Times New Roman" w:eastAsia="SimSun" w:hAnsi="Times New Roman" w:cs="Times New Roman"/>
                <w:color w:val="000000"/>
                <w:sz w:val="24"/>
                <w:szCs w:val="24"/>
                <w:lang w:val="ru-RU" w:eastAsia="ar-SA"/>
              </w:rPr>
              <w:t>інгреді</w:t>
            </w:r>
            <w:r w:rsidR="00E27975">
              <w:rPr>
                <w:rFonts w:ascii="Times New Roman" w:eastAsia="SimSun" w:hAnsi="Times New Roman" w:cs="Times New Roman"/>
                <w:color w:val="000000"/>
                <w:sz w:val="24"/>
                <w:szCs w:val="24"/>
                <w:lang w:val="ru-RU" w:eastAsia="ar-SA"/>
              </w:rPr>
              <w:t>є</w:t>
            </w:r>
            <w:r w:rsidRPr="00B51740">
              <w:rPr>
                <w:rFonts w:ascii="Times New Roman" w:eastAsia="SimSun" w:hAnsi="Times New Roman" w:cs="Times New Roman"/>
                <w:color w:val="000000"/>
                <w:sz w:val="24"/>
                <w:szCs w:val="24"/>
                <w:lang w:val="ru-RU" w:eastAsia="ar-SA"/>
              </w:rPr>
              <w:t>нтів</w:t>
            </w:r>
            <w:proofErr w:type="spellEnd"/>
          </w:p>
        </w:tc>
        <w:tc>
          <w:tcPr>
            <w:tcW w:w="1040" w:type="dxa"/>
          </w:tcPr>
          <w:p w:rsidR="00B51740" w:rsidRPr="00B51740" w:rsidRDefault="00B51740" w:rsidP="00B51740">
            <w:pPr>
              <w:suppressAutoHyphens/>
              <w:spacing w:after="0" w:line="240" w:lineRule="auto"/>
              <w:jc w:val="center"/>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6</w:t>
            </w:r>
          </w:p>
        </w:tc>
        <w:tc>
          <w:tcPr>
            <w:tcW w:w="1600" w:type="dxa"/>
          </w:tcPr>
          <w:p w:rsidR="00B51740" w:rsidRPr="00B51740" w:rsidRDefault="00B51740" w:rsidP="00B51740">
            <w:pPr>
              <w:suppressAutoHyphens/>
              <w:spacing w:after="0" w:line="240" w:lineRule="auto"/>
              <w:rPr>
                <w:rFonts w:ascii="Times New Roman" w:eastAsia="SimSun" w:hAnsi="Times New Roman" w:cs="Times New Roman"/>
                <w:sz w:val="24"/>
                <w:szCs w:val="24"/>
                <w:lang w:val="ru-RU" w:eastAsia="ar-SA"/>
              </w:rPr>
            </w:pPr>
            <w:r w:rsidRPr="00B51740">
              <w:rPr>
                <w:rFonts w:ascii="Times New Roman" w:eastAsia="SimSun" w:hAnsi="Times New Roman" w:cs="Times New Roman"/>
                <w:sz w:val="24"/>
                <w:szCs w:val="24"/>
                <w:lang w:eastAsia="ar-SA"/>
              </w:rPr>
              <w:t>екзамен</w:t>
            </w:r>
          </w:p>
        </w:tc>
      </w:tr>
      <w:tr w:rsidR="00B51740" w:rsidRPr="00B51740" w:rsidTr="00B51740">
        <w:tc>
          <w:tcPr>
            <w:tcW w:w="1088"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ОК 4</w:t>
            </w:r>
          </w:p>
        </w:tc>
        <w:tc>
          <w:tcPr>
            <w:tcW w:w="6103" w:type="dxa"/>
            <w:gridSpan w:val="2"/>
            <w:vAlign w:val="center"/>
          </w:tcPr>
          <w:p w:rsidR="00B51740" w:rsidRPr="00B51740" w:rsidRDefault="00B51740" w:rsidP="00B51740">
            <w:pPr>
              <w:suppressAutoHyphens/>
              <w:spacing w:after="0" w:line="240" w:lineRule="auto"/>
              <w:rPr>
                <w:rFonts w:ascii="Times New Roman" w:eastAsia="SimSun" w:hAnsi="Times New Roman" w:cs="Times New Roman"/>
                <w:color w:val="000000"/>
                <w:sz w:val="24"/>
                <w:szCs w:val="24"/>
                <w:lang w:eastAsia="ar-SA"/>
              </w:rPr>
            </w:pPr>
            <w:proofErr w:type="spellStart"/>
            <w:r w:rsidRPr="00B51740">
              <w:rPr>
                <w:rFonts w:ascii="Times New Roman" w:eastAsia="SimSun" w:hAnsi="Times New Roman" w:cs="Times New Roman"/>
                <w:color w:val="000000"/>
                <w:sz w:val="24"/>
                <w:szCs w:val="24"/>
                <w:lang w:eastAsia="ar-SA"/>
              </w:rPr>
              <w:t>Спецобладнання</w:t>
            </w:r>
            <w:proofErr w:type="spellEnd"/>
            <w:r w:rsidRPr="00B51740">
              <w:rPr>
                <w:rFonts w:ascii="Times New Roman" w:eastAsia="SimSun" w:hAnsi="Times New Roman" w:cs="Times New Roman"/>
                <w:color w:val="000000"/>
                <w:sz w:val="24"/>
                <w:szCs w:val="24"/>
                <w:lang w:eastAsia="ar-SA"/>
              </w:rPr>
              <w:t xml:space="preserve"> та </w:t>
            </w:r>
            <w:proofErr w:type="spellStart"/>
            <w:r w:rsidRPr="00B51740">
              <w:rPr>
                <w:rFonts w:ascii="Times New Roman" w:eastAsia="SimSun" w:hAnsi="Times New Roman" w:cs="Times New Roman"/>
                <w:color w:val="000000"/>
                <w:sz w:val="24"/>
                <w:szCs w:val="24"/>
                <w:lang w:eastAsia="ar-SA"/>
              </w:rPr>
              <w:t>проєктування</w:t>
            </w:r>
            <w:proofErr w:type="spellEnd"/>
            <w:r w:rsidRPr="00B51740">
              <w:rPr>
                <w:rFonts w:ascii="Times New Roman" w:eastAsia="SimSun" w:hAnsi="Times New Roman" w:cs="Times New Roman"/>
                <w:color w:val="000000"/>
                <w:sz w:val="24"/>
                <w:szCs w:val="24"/>
                <w:lang w:eastAsia="ar-SA"/>
              </w:rPr>
              <w:t xml:space="preserve"> хіміко-фармацевтичних виробництв</w:t>
            </w:r>
          </w:p>
        </w:tc>
        <w:tc>
          <w:tcPr>
            <w:tcW w:w="1040" w:type="dxa"/>
          </w:tcPr>
          <w:p w:rsidR="00B51740" w:rsidRPr="00B51740" w:rsidRDefault="00B51740" w:rsidP="00B51740">
            <w:pPr>
              <w:suppressAutoHyphens/>
              <w:spacing w:after="0" w:line="240" w:lineRule="auto"/>
              <w:jc w:val="center"/>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6</w:t>
            </w:r>
          </w:p>
        </w:tc>
        <w:tc>
          <w:tcPr>
            <w:tcW w:w="1600" w:type="dxa"/>
          </w:tcPr>
          <w:p w:rsidR="00B51740" w:rsidRPr="00B51740" w:rsidRDefault="00B51740" w:rsidP="00B51740">
            <w:pPr>
              <w:suppressAutoHyphens/>
              <w:spacing w:after="0" w:line="240" w:lineRule="auto"/>
              <w:rPr>
                <w:rFonts w:ascii="Times New Roman" w:eastAsia="SimSun" w:hAnsi="Times New Roman" w:cs="Times New Roman"/>
                <w:sz w:val="24"/>
                <w:szCs w:val="24"/>
                <w:lang w:val="ru-RU" w:eastAsia="ar-SA"/>
              </w:rPr>
            </w:pPr>
            <w:r w:rsidRPr="00B51740">
              <w:rPr>
                <w:rFonts w:ascii="Times New Roman" w:eastAsia="SimSun" w:hAnsi="Times New Roman" w:cs="Times New Roman"/>
                <w:sz w:val="24"/>
                <w:szCs w:val="24"/>
                <w:lang w:eastAsia="ar-SA"/>
              </w:rPr>
              <w:t>екзамен</w:t>
            </w:r>
          </w:p>
        </w:tc>
      </w:tr>
      <w:tr w:rsidR="00B51740" w:rsidRPr="00B51740" w:rsidTr="00B51740">
        <w:tc>
          <w:tcPr>
            <w:tcW w:w="1088"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ОК 5</w:t>
            </w:r>
          </w:p>
        </w:tc>
        <w:tc>
          <w:tcPr>
            <w:tcW w:w="6103" w:type="dxa"/>
            <w:gridSpan w:val="2"/>
            <w:vAlign w:val="center"/>
          </w:tcPr>
          <w:p w:rsidR="00B51740" w:rsidRPr="00B51740" w:rsidRDefault="00B51740" w:rsidP="00B51740">
            <w:pPr>
              <w:suppressAutoHyphens/>
              <w:spacing w:after="0" w:line="240" w:lineRule="auto"/>
              <w:rPr>
                <w:rFonts w:ascii="Times New Roman" w:eastAsia="SimSun" w:hAnsi="Times New Roman" w:cs="Times New Roman"/>
                <w:color w:val="000000"/>
                <w:sz w:val="24"/>
                <w:szCs w:val="24"/>
                <w:lang w:eastAsia="ar-SA"/>
              </w:rPr>
            </w:pPr>
            <w:r w:rsidRPr="00B51740">
              <w:rPr>
                <w:rFonts w:ascii="Times New Roman" w:eastAsia="SimSun" w:hAnsi="Times New Roman" w:cs="Times New Roman"/>
                <w:color w:val="000000"/>
                <w:sz w:val="24"/>
                <w:szCs w:val="24"/>
                <w:lang w:eastAsia="ar-SA"/>
              </w:rPr>
              <w:t>Фармацевтична розробка лікарських засобів</w:t>
            </w:r>
          </w:p>
        </w:tc>
        <w:tc>
          <w:tcPr>
            <w:tcW w:w="1040" w:type="dxa"/>
          </w:tcPr>
          <w:p w:rsidR="00B51740" w:rsidRPr="00B51740" w:rsidRDefault="00B51740" w:rsidP="00B51740">
            <w:pPr>
              <w:suppressAutoHyphens/>
              <w:spacing w:after="0" w:line="240" w:lineRule="auto"/>
              <w:jc w:val="center"/>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3</w:t>
            </w:r>
          </w:p>
        </w:tc>
        <w:tc>
          <w:tcPr>
            <w:tcW w:w="1600"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екзамен</w:t>
            </w:r>
          </w:p>
        </w:tc>
      </w:tr>
      <w:tr w:rsidR="00B51740" w:rsidRPr="00B51740" w:rsidTr="00B51740">
        <w:tc>
          <w:tcPr>
            <w:tcW w:w="1088"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ОК 6</w:t>
            </w:r>
          </w:p>
        </w:tc>
        <w:tc>
          <w:tcPr>
            <w:tcW w:w="6103" w:type="dxa"/>
            <w:gridSpan w:val="2"/>
            <w:vAlign w:val="center"/>
          </w:tcPr>
          <w:p w:rsidR="00B51740" w:rsidRPr="00B51740" w:rsidRDefault="00B51740" w:rsidP="00B51740">
            <w:pPr>
              <w:suppressAutoHyphens/>
              <w:spacing w:after="0" w:line="240" w:lineRule="auto"/>
              <w:rPr>
                <w:rFonts w:ascii="Times New Roman" w:eastAsia="SimSun" w:hAnsi="Times New Roman" w:cs="Times New Roman"/>
                <w:color w:val="000000"/>
                <w:sz w:val="24"/>
                <w:szCs w:val="24"/>
                <w:lang w:eastAsia="ar-SA"/>
              </w:rPr>
            </w:pPr>
            <w:proofErr w:type="spellStart"/>
            <w:r w:rsidRPr="00B51740">
              <w:rPr>
                <w:rFonts w:ascii="Times New Roman" w:eastAsia="SimSun" w:hAnsi="Times New Roman" w:cs="Times New Roman"/>
                <w:color w:val="000000"/>
                <w:sz w:val="24"/>
                <w:szCs w:val="24"/>
                <w:lang w:eastAsia="ar-SA"/>
              </w:rPr>
              <w:t>Валідація</w:t>
            </w:r>
            <w:proofErr w:type="spellEnd"/>
            <w:r w:rsidRPr="00B51740">
              <w:rPr>
                <w:rFonts w:ascii="Times New Roman" w:eastAsia="SimSun" w:hAnsi="Times New Roman" w:cs="Times New Roman"/>
                <w:color w:val="000000"/>
                <w:sz w:val="24"/>
                <w:szCs w:val="24"/>
                <w:lang w:eastAsia="ar-SA"/>
              </w:rPr>
              <w:t xml:space="preserve"> технологічного процесу та аналітичних методик</w:t>
            </w:r>
          </w:p>
        </w:tc>
        <w:tc>
          <w:tcPr>
            <w:tcW w:w="1040" w:type="dxa"/>
          </w:tcPr>
          <w:p w:rsidR="00B51740" w:rsidRPr="00B51740" w:rsidRDefault="00B51740" w:rsidP="00B51740">
            <w:pPr>
              <w:suppressAutoHyphens/>
              <w:spacing w:after="0" w:line="240" w:lineRule="auto"/>
              <w:jc w:val="center"/>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3</w:t>
            </w:r>
          </w:p>
        </w:tc>
        <w:tc>
          <w:tcPr>
            <w:tcW w:w="1600"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екзамен</w:t>
            </w:r>
          </w:p>
        </w:tc>
      </w:tr>
      <w:tr w:rsidR="00B51740" w:rsidRPr="00B51740" w:rsidTr="00B51740">
        <w:tc>
          <w:tcPr>
            <w:tcW w:w="1088"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ОК 7</w:t>
            </w:r>
          </w:p>
        </w:tc>
        <w:tc>
          <w:tcPr>
            <w:tcW w:w="6103" w:type="dxa"/>
            <w:gridSpan w:val="2"/>
            <w:vAlign w:val="center"/>
          </w:tcPr>
          <w:p w:rsidR="00B51740" w:rsidRPr="00B51740" w:rsidRDefault="00B51740" w:rsidP="00B51740">
            <w:pPr>
              <w:suppressAutoHyphens/>
              <w:spacing w:after="0" w:line="240" w:lineRule="auto"/>
              <w:rPr>
                <w:rFonts w:ascii="Times New Roman" w:eastAsia="SimSun" w:hAnsi="Times New Roman" w:cs="Times New Roman"/>
                <w:color w:val="000000"/>
                <w:sz w:val="24"/>
                <w:szCs w:val="24"/>
                <w:lang w:eastAsia="ar-SA"/>
              </w:rPr>
            </w:pPr>
            <w:r w:rsidRPr="00B51740">
              <w:rPr>
                <w:rFonts w:ascii="Times New Roman" w:eastAsia="SimSun" w:hAnsi="Times New Roman" w:cs="Times New Roman"/>
                <w:color w:val="000000"/>
                <w:sz w:val="24"/>
                <w:szCs w:val="24"/>
                <w:lang w:eastAsia="ar-SA"/>
              </w:rPr>
              <w:t>Промислова біотехнологія лікарських засобів</w:t>
            </w:r>
          </w:p>
        </w:tc>
        <w:tc>
          <w:tcPr>
            <w:tcW w:w="1040" w:type="dxa"/>
          </w:tcPr>
          <w:p w:rsidR="00B51740" w:rsidRPr="00B51740" w:rsidRDefault="00B51740" w:rsidP="00B51740">
            <w:pPr>
              <w:suppressAutoHyphens/>
              <w:spacing w:after="0" w:line="240" w:lineRule="auto"/>
              <w:jc w:val="center"/>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3</w:t>
            </w:r>
          </w:p>
        </w:tc>
        <w:tc>
          <w:tcPr>
            <w:tcW w:w="1600"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екзамен</w:t>
            </w:r>
          </w:p>
        </w:tc>
      </w:tr>
      <w:tr w:rsidR="00B51740" w:rsidRPr="00B51740" w:rsidTr="00B51740">
        <w:tc>
          <w:tcPr>
            <w:tcW w:w="1088"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ОК 8</w:t>
            </w:r>
          </w:p>
        </w:tc>
        <w:tc>
          <w:tcPr>
            <w:tcW w:w="6103" w:type="dxa"/>
            <w:gridSpan w:val="2"/>
            <w:vAlign w:val="center"/>
          </w:tcPr>
          <w:p w:rsidR="00B51740" w:rsidRPr="00B51740" w:rsidRDefault="00B51740" w:rsidP="00B51740">
            <w:pPr>
              <w:suppressAutoHyphens/>
              <w:spacing w:after="0" w:line="240" w:lineRule="auto"/>
              <w:rPr>
                <w:rFonts w:ascii="Times New Roman" w:eastAsia="SimSun" w:hAnsi="Times New Roman" w:cs="Times New Roman"/>
                <w:color w:val="000000"/>
                <w:sz w:val="24"/>
                <w:szCs w:val="24"/>
                <w:lang w:eastAsia="ar-SA"/>
              </w:rPr>
            </w:pPr>
            <w:r w:rsidRPr="00B51740">
              <w:rPr>
                <w:rFonts w:ascii="Times New Roman" w:eastAsia="SimSun" w:hAnsi="Times New Roman" w:cs="Times New Roman"/>
                <w:color w:val="000000"/>
                <w:sz w:val="24"/>
                <w:szCs w:val="24"/>
                <w:lang w:eastAsia="ar-SA"/>
              </w:rPr>
              <w:t>Фармацевтична система та контроль якості лікарських засобів</w:t>
            </w:r>
          </w:p>
        </w:tc>
        <w:tc>
          <w:tcPr>
            <w:tcW w:w="1040" w:type="dxa"/>
          </w:tcPr>
          <w:p w:rsidR="00B51740" w:rsidRPr="00B51740" w:rsidRDefault="00B51740" w:rsidP="00B51740">
            <w:pPr>
              <w:suppressAutoHyphens/>
              <w:spacing w:after="0" w:line="240" w:lineRule="auto"/>
              <w:jc w:val="center"/>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3</w:t>
            </w:r>
          </w:p>
        </w:tc>
        <w:tc>
          <w:tcPr>
            <w:tcW w:w="1600"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залік</w:t>
            </w:r>
          </w:p>
        </w:tc>
      </w:tr>
      <w:tr w:rsidR="00B51740" w:rsidRPr="00B51740" w:rsidTr="00B51740">
        <w:tc>
          <w:tcPr>
            <w:tcW w:w="1088" w:type="dxa"/>
            <w:vAlign w:val="center"/>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ОК 9</w:t>
            </w:r>
          </w:p>
        </w:tc>
        <w:tc>
          <w:tcPr>
            <w:tcW w:w="6103" w:type="dxa"/>
            <w:gridSpan w:val="2"/>
            <w:vAlign w:val="center"/>
          </w:tcPr>
          <w:p w:rsidR="00B51740" w:rsidRPr="00B51740" w:rsidRDefault="00B51740" w:rsidP="00B51740">
            <w:pPr>
              <w:suppressAutoHyphens/>
              <w:spacing w:after="0" w:line="240" w:lineRule="auto"/>
              <w:rPr>
                <w:rFonts w:ascii="Times New Roman" w:eastAsia="SimSun" w:hAnsi="Times New Roman" w:cs="Times New Roman"/>
                <w:color w:val="000000"/>
                <w:sz w:val="24"/>
                <w:szCs w:val="24"/>
                <w:lang w:val="ru-RU" w:eastAsia="ar-SA"/>
              </w:rPr>
            </w:pPr>
            <w:proofErr w:type="spellStart"/>
            <w:r w:rsidRPr="00B51740">
              <w:rPr>
                <w:rFonts w:ascii="Times New Roman" w:eastAsia="SimSun" w:hAnsi="Times New Roman" w:cs="Times New Roman"/>
                <w:color w:val="000000"/>
                <w:sz w:val="24"/>
                <w:szCs w:val="24"/>
                <w:lang w:val="ru-RU" w:eastAsia="ar-SA"/>
              </w:rPr>
              <w:t>Науково-дослідна</w:t>
            </w:r>
            <w:proofErr w:type="spellEnd"/>
            <w:r w:rsidRPr="00B51740">
              <w:rPr>
                <w:rFonts w:ascii="Times New Roman" w:eastAsia="SimSun" w:hAnsi="Times New Roman" w:cs="Times New Roman"/>
                <w:color w:val="000000"/>
                <w:sz w:val="24"/>
                <w:szCs w:val="24"/>
                <w:lang w:val="ru-RU" w:eastAsia="ar-SA"/>
              </w:rPr>
              <w:t xml:space="preserve"> практика</w:t>
            </w:r>
          </w:p>
        </w:tc>
        <w:tc>
          <w:tcPr>
            <w:tcW w:w="1040" w:type="dxa"/>
          </w:tcPr>
          <w:p w:rsidR="00B51740" w:rsidRPr="00B51740" w:rsidRDefault="00B51740" w:rsidP="00B51740">
            <w:pPr>
              <w:suppressAutoHyphens/>
              <w:spacing w:after="0" w:line="240" w:lineRule="auto"/>
              <w:jc w:val="center"/>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6</w:t>
            </w:r>
          </w:p>
        </w:tc>
        <w:tc>
          <w:tcPr>
            <w:tcW w:w="1600"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залік</w:t>
            </w:r>
          </w:p>
        </w:tc>
      </w:tr>
      <w:tr w:rsidR="00B51740" w:rsidRPr="00B51740" w:rsidTr="00B51740">
        <w:tc>
          <w:tcPr>
            <w:tcW w:w="1088" w:type="dxa"/>
            <w:vAlign w:val="center"/>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ОК 10</w:t>
            </w:r>
          </w:p>
        </w:tc>
        <w:tc>
          <w:tcPr>
            <w:tcW w:w="6103" w:type="dxa"/>
            <w:gridSpan w:val="2"/>
            <w:vAlign w:val="center"/>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Переддипломна практика</w:t>
            </w:r>
          </w:p>
        </w:tc>
        <w:tc>
          <w:tcPr>
            <w:tcW w:w="1040" w:type="dxa"/>
          </w:tcPr>
          <w:p w:rsidR="00B51740" w:rsidRPr="00B51740" w:rsidRDefault="00B51740" w:rsidP="00B51740">
            <w:pPr>
              <w:suppressAutoHyphens/>
              <w:spacing w:after="0" w:line="240" w:lineRule="auto"/>
              <w:jc w:val="center"/>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9</w:t>
            </w:r>
          </w:p>
        </w:tc>
        <w:tc>
          <w:tcPr>
            <w:tcW w:w="1600"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залік</w:t>
            </w:r>
          </w:p>
        </w:tc>
      </w:tr>
      <w:tr w:rsidR="00B51740" w:rsidRPr="00B51740" w:rsidTr="00B51740">
        <w:tc>
          <w:tcPr>
            <w:tcW w:w="1088" w:type="dxa"/>
            <w:vAlign w:val="center"/>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ОК 11</w:t>
            </w:r>
          </w:p>
        </w:tc>
        <w:tc>
          <w:tcPr>
            <w:tcW w:w="6103" w:type="dxa"/>
            <w:gridSpan w:val="2"/>
            <w:vAlign w:val="center"/>
          </w:tcPr>
          <w:p w:rsidR="00B51740" w:rsidRPr="00B51740" w:rsidRDefault="00B51740" w:rsidP="006641C9">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 xml:space="preserve">Дипломна магістерська робота </w:t>
            </w:r>
          </w:p>
        </w:tc>
        <w:tc>
          <w:tcPr>
            <w:tcW w:w="1040" w:type="dxa"/>
          </w:tcPr>
          <w:p w:rsidR="00B51740" w:rsidRPr="00B51740" w:rsidRDefault="00B51740" w:rsidP="00B51740">
            <w:pPr>
              <w:suppressAutoHyphens/>
              <w:spacing w:after="0" w:line="240" w:lineRule="auto"/>
              <w:jc w:val="center"/>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21</w:t>
            </w:r>
          </w:p>
        </w:tc>
        <w:tc>
          <w:tcPr>
            <w:tcW w:w="1600" w:type="dxa"/>
          </w:tcPr>
          <w:p w:rsidR="00B51740" w:rsidRPr="00B51740" w:rsidRDefault="00B51740" w:rsidP="00B51740">
            <w:pPr>
              <w:suppressAutoHyphens/>
              <w:spacing w:after="0" w:line="240" w:lineRule="auto"/>
              <w:rPr>
                <w:rFonts w:ascii="Times New Roman" w:eastAsia="SimSun" w:hAnsi="Times New Roman" w:cs="Times New Roman"/>
                <w:sz w:val="24"/>
                <w:szCs w:val="24"/>
                <w:lang w:eastAsia="ar-SA"/>
              </w:rPr>
            </w:pPr>
            <w:r w:rsidRPr="00B51740">
              <w:rPr>
                <w:rFonts w:ascii="Times New Roman" w:eastAsia="SimSun" w:hAnsi="Times New Roman" w:cs="Times New Roman"/>
                <w:sz w:val="24"/>
                <w:szCs w:val="24"/>
                <w:lang w:eastAsia="ar-SA"/>
              </w:rPr>
              <w:t>атестація</w:t>
            </w:r>
          </w:p>
        </w:tc>
      </w:tr>
      <w:tr w:rsidR="00B51740" w:rsidRPr="00B51740" w:rsidTr="00B51740">
        <w:tc>
          <w:tcPr>
            <w:tcW w:w="7191" w:type="dxa"/>
            <w:gridSpan w:val="3"/>
          </w:tcPr>
          <w:p w:rsidR="00B51740" w:rsidRPr="00B51740" w:rsidRDefault="00B51740" w:rsidP="00B51740">
            <w:pPr>
              <w:suppressAutoHyphens/>
              <w:spacing w:after="0" w:line="240" w:lineRule="auto"/>
              <w:jc w:val="right"/>
              <w:rPr>
                <w:rFonts w:ascii="Times New Roman" w:eastAsia="SimSun" w:hAnsi="Times New Roman" w:cs="Times New Roman"/>
                <w:sz w:val="24"/>
                <w:szCs w:val="20"/>
                <w:lang w:eastAsia="ar-SA"/>
              </w:rPr>
            </w:pPr>
            <w:r w:rsidRPr="00B51740">
              <w:rPr>
                <w:rFonts w:ascii="Times New Roman" w:eastAsia="SimSun" w:hAnsi="Times New Roman" w:cs="Times New Roman"/>
                <w:color w:val="000000"/>
                <w:lang w:eastAsia="uk-UA"/>
              </w:rPr>
              <w:t>Всього з циклу</w:t>
            </w:r>
          </w:p>
        </w:tc>
        <w:tc>
          <w:tcPr>
            <w:tcW w:w="2640" w:type="dxa"/>
            <w:gridSpan w:val="2"/>
          </w:tcPr>
          <w:p w:rsidR="00B51740" w:rsidRPr="00B51740" w:rsidRDefault="00B51740" w:rsidP="00B51740">
            <w:pPr>
              <w:suppressAutoHyphens/>
              <w:spacing w:after="0" w:line="240" w:lineRule="auto"/>
              <w:rPr>
                <w:rFonts w:ascii="Times New Roman" w:eastAsia="SimSun" w:hAnsi="Times New Roman" w:cs="Times New Roman"/>
                <w:sz w:val="24"/>
                <w:szCs w:val="20"/>
                <w:lang w:eastAsia="ar-SA"/>
              </w:rPr>
            </w:pPr>
          </w:p>
        </w:tc>
      </w:tr>
      <w:tr w:rsidR="00B51740" w:rsidRPr="00B51740" w:rsidTr="00B51740">
        <w:tc>
          <w:tcPr>
            <w:tcW w:w="7191" w:type="dxa"/>
            <w:gridSpan w:val="3"/>
          </w:tcPr>
          <w:p w:rsidR="00B51740" w:rsidRPr="00B51740" w:rsidRDefault="00B51740" w:rsidP="00B51740">
            <w:pPr>
              <w:suppressAutoHyphens/>
              <w:spacing w:after="0" w:line="240" w:lineRule="auto"/>
              <w:jc w:val="right"/>
              <w:rPr>
                <w:rFonts w:ascii="Times New Roman" w:eastAsia="SimSun" w:hAnsi="Times New Roman" w:cs="Times New Roman"/>
                <w:b/>
                <w:sz w:val="24"/>
                <w:szCs w:val="20"/>
                <w:lang w:eastAsia="ar-SA"/>
              </w:rPr>
            </w:pPr>
            <w:r w:rsidRPr="00B51740">
              <w:rPr>
                <w:rFonts w:ascii="Times New Roman" w:eastAsia="SimSun" w:hAnsi="Times New Roman" w:cs="Times New Roman"/>
                <w:b/>
                <w:sz w:val="24"/>
                <w:szCs w:val="20"/>
                <w:lang w:eastAsia="ar-SA"/>
              </w:rPr>
              <w:t xml:space="preserve">Загальний обсяг </w:t>
            </w:r>
            <w:proofErr w:type="spellStart"/>
            <w:r w:rsidRPr="00B51740">
              <w:rPr>
                <w:rFonts w:ascii="Times New Roman" w:eastAsia="SimSun" w:hAnsi="Times New Roman" w:cs="Times New Roman"/>
                <w:b/>
                <w:sz w:val="24"/>
                <w:szCs w:val="20"/>
                <w:lang w:eastAsia="ar-SA"/>
              </w:rPr>
              <w:t>обов</w:t>
            </w:r>
            <w:proofErr w:type="spellEnd"/>
            <w:r w:rsidRPr="00B51740">
              <w:rPr>
                <w:rFonts w:ascii="Times New Roman" w:eastAsia="SimSun" w:hAnsi="Times New Roman" w:cs="Times New Roman"/>
                <w:b/>
                <w:sz w:val="24"/>
                <w:szCs w:val="20"/>
                <w:lang w:val="en-US" w:eastAsia="ar-SA"/>
              </w:rPr>
              <w:t>’</w:t>
            </w:r>
            <w:proofErr w:type="spellStart"/>
            <w:r w:rsidRPr="00B51740">
              <w:rPr>
                <w:rFonts w:ascii="Times New Roman" w:eastAsia="SimSun" w:hAnsi="Times New Roman" w:cs="Times New Roman"/>
                <w:b/>
                <w:sz w:val="24"/>
                <w:szCs w:val="20"/>
                <w:lang w:eastAsia="ar-SA"/>
              </w:rPr>
              <w:t>язкових</w:t>
            </w:r>
            <w:proofErr w:type="spellEnd"/>
            <w:r w:rsidRPr="00B51740">
              <w:rPr>
                <w:rFonts w:ascii="Times New Roman" w:eastAsia="SimSun" w:hAnsi="Times New Roman" w:cs="Times New Roman"/>
                <w:b/>
                <w:sz w:val="24"/>
                <w:szCs w:val="20"/>
                <w:lang w:eastAsia="ar-SA"/>
              </w:rPr>
              <w:t xml:space="preserve"> компонентів</w:t>
            </w:r>
          </w:p>
        </w:tc>
        <w:tc>
          <w:tcPr>
            <w:tcW w:w="2640" w:type="dxa"/>
            <w:gridSpan w:val="2"/>
          </w:tcPr>
          <w:p w:rsidR="00B51740" w:rsidRPr="00B51740" w:rsidRDefault="00B51740" w:rsidP="00B51740">
            <w:pPr>
              <w:suppressAutoHyphens/>
              <w:spacing w:after="0" w:line="240" w:lineRule="auto"/>
              <w:ind w:firstLine="270"/>
              <w:rPr>
                <w:rFonts w:ascii="Times New Roman" w:eastAsia="SimSun" w:hAnsi="Times New Roman" w:cs="Times New Roman"/>
                <w:b/>
                <w:sz w:val="24"/>
                <w:szCs w:val="20"/>
                <w:lang w:eastAsia="ar-SA"/>
              </w:rPr>
            </w:pPr>
            <w:r w:rsidRPr="00B51740">
              <w:rPr>
                <w:rFonts w:ascii="Times New Roman" w:eastAsia="SimSun" w:hAnsi="Times New Roman" w:cs="Times New Roman"/>
                <w:b/>
                <w:sz w:val="24"/>
                <w:szCs w:val="20"/>
                <w:lang w:eastAsia="ar-SA"/>
              </w:rPr>
              <w:t>66</w:t>
            </w:r>
          </w:p>
        </w:tc>
      </w:tr>
      <w:tr w:rsidR="00B51740" w:rsidRPr="00B51740" w:rsidTr="00B51740">
        <w:tc>
          <w:tcPr>
            <w:tcW w:w="9831" w:type="dxa"/>
            <w:gridSpan w:val="5"/>
          </w:tcPr>
          <w:p w:rsidR="00B51740" w:rsidRPr="00B51740" w:rsidRDefault="00B51740" w:rsidP="00B51740">
            <w:pPr>
              <w:suppressAutoHyphens/>
              <w:spacing w:after="0" w:line="240" w:lineRule="auto"/>
              <w:jc w:val="center"/>
              <w:rPr>
                <w:rFonts w:ascii="Times New Roman" w:eastAsia="SimSun" w:hAnsi="Times New Roman" w:cs="Times New Roman"/>
                <w:sz w:val="24"/>
                <w:szCs w:val="20"/>
                <w:lang w:eastAsia="ar-SA"/>
              </w:rPr>
            </w:pPr>
            <w:r w:rsidRPr="00B51740">
              <w:rPr>
                <w:rFonts w:ascii="Times New Roman" w:eastAsia="SimSun" w:hAnsi="Times New Roman" w:cs="Times New Roman"/>
                <w:b/>
                <w:sz w:val="24"/>
                <w:szCs w:val="20"/>
                <w:lang w:eastAsia="ar-SA"/>
              </w:rPr>
              <w:t>Вибіркові компоненти освітньої програми</w:t>
            </w:r>
          </w:p>
        </w:tc>
      </w:tr>
      <w:tr w:rsidR="00B51740" w:rsidRPr="00B51740" w:rsidTr="00B51740">
        <w:tc>
          <w:tcPr>
            <w:tcW w:w="1088" w:type="dxa"/>
          </w:tcPr>
          <w:p w:rsidR="00B51740" w:rsidRPr="00B51740" w:rsidRDefault="00B51740" w:rsidP="00B51740">
            <w:pPr>
              <w:suppressAutoHyphens/>
              <w:spacing w:after="0" w:line="240" w:lineRule="auto"/>
              <w:rPr>
                <w:rFonts w:ascii="Times New Roman" w:eastAsia="SimSun" w:hAnsi="Times New Roman" w:cs="Times New Roman"/>
                <w:sz w:val="24"/>
                <w:szCs w:val="20"/>
                <w:lang w:eastAsia="ar-SA"/>
              </w:rPr>
            </w:pPr>
            <w:r w:rsidRPr="00B51740">
              <w:rPr>
                <w:rFonts w:ascii="Times New Roman" w:eastAsia="SimSun" w:hAnsi="Times New Roman" w:cs="Times New Roman"/>
                <w:b/>
                <w:sz w:val="24"/>
                <w:szCs w:val="20"/>
                <w:lang w:eastAsia="ar-SA"/>
              </w:rPr>
              <w:t>ДВВС</w:t>
            </w:r>
          </w:p>
        </w:tc>
        <w:tc>
          <w:tcPr>
            <w:tcW w:w="6103" w:type="dxa"/>
            <w:gridSpan w:val="2"/>
          </w:tcPr>
          <w:p w:rsidR="00B51740" w:rsidRPr="00B51740" w:rsidRDefault="00B51740" w:rsidP="00B51740">
            <w:pPr>
              <w:suppressAutoHyphens/>
              <w:spacing w:after="0" w:line="240" w:lineRule="auto"/>
              <w:ind w:right="-80"/>
              <w:rPr>
                <w:rFonts w:ascii="Times New Roman" w:eastAsia="SimSun" w:hAnsi="Times New Roman" w:cs="Times New Roman"/>
                <w:sz w:val="24"/>
                <w:szCs w:val="20"/>
                <w:lang w:eastAsia="ar-SA"/>
              </w:rPr>
            </w:pPr>
            <w:r w:rsidRPr="00B51740">
              <w:rPr>
                <w:rFonts w:ascii="Times New Roman" w:eastAsia="SimSun" w:hAnsi="Times New Roman" w:cs="Times New Roman"/>
                <w:sz w:val="24"/>
                <w:szCs w:val="20"/>
                <w:lang w:eastAsia="ar-SA"/>
              </w:rPr>
              <w:t>Дисципліни вільного вибору студента</w:t>
            </w:r>
          </w:p>
        </w:tc>
        <w:tc>
          <w:tcPr>
            <w:tcW w:w="1040" w:type="dxa"/>
          </w:tcPr>
          <w:p w:rsidR="00B51740" w:rsidRPr="00B51740" w:rsidRDefault="00B51740" w:rsidP="00B51740">
            <w:pPr>
              <w:suppressAutoHyphens/>
              <w:spacing w:after="0" w:line="240" w:lineRule="auto"/>
              <w:jc w:val="center"/>
              <w:rPr>
                <w:rFonts w:ascii="Times New Roman" w:eastAsia="SimSun" w:hAnsi="Times New Roman" w:cs="Times New Roman"/>
                <w:sz w:val="24"/>
                <w:szCs w:val="20"/>
                <w:lang w:eastAsia="ar-SA"/>
              </w:rPr>
            </w:pPr>
            <w:r w:rsidRPr="00B51740">
              <w:rPr>
                <w:rFonts w:ascii="Times New Roman" w:eastAsia="SimSun" w:hAnsi="Times New Roman" w:cs="Times New Roman"/>
                <w:sz w:val="24"/>
                <w:szCs w:val="20"/>
                <w:lang w:eastAsia="ar-SA"/>
              </w:rPr>
              <w:t>24</w:t>
            </w:r>
          </w:p>
        </w:tc>
        <w:tc>
          <w:tcPr>
            <w:tcW w:w="1600" w:type="dxa"/>
          </w:tcPr>
          <w:p w:rsidR="00B51740" w:rsidRPr="00B51740" w:rsidRDefault="00B51740" w:rsidP="00B51740">
            <w:pPr>
              <w:suppressAutoHyphens/>
              <w:spacing w:after="0" w:line="240" w:lineRule="auto"/>
              <w:rPr>
                <w:rFonts w:ascii="Times New Roman" w:eastAsia="SimSun" w:hAnsi="Times New Roman" w:cs="Times New Roman"/>
                <w:sz w:val="24"/>
                <w:szCs w:val="20"/>
                <w:lang w:val="ru-RU" w:eastAsia="ar-SA"/>
              </w:rPr>
            </w:pPr>
            <w:r w:rsidRPr="00B51740">
              <w:rPr>
                <w:rFonts w:ascii="Times New Roman" w:eastAsia="SimSun" w:hAnsi="Times New Roman" w:cs="Times New Roman"/>
                <w:sz w:val="24"/>
                <w:szCs w:val="20"/>
                <w:lang w:eastAsia="ar-SA"/>
              </w:rPr>
              <w:t>залік</w:t>
            </w:r>
          </w:p>
        </w:tc>
      </w:tr>
      <w:tr w:rsidR="00B51740" w:rsidRPr="00B51740" w:rsidTr="00B51740">
        <w:tc>
          <w:tcPr>
            <w:tcW w:w="7191" w:type="dxa"/>
            <w:gridSpan w:val="3"/>
          </w:tcPr>
          <w:p w:rsidR="00B51740" w:rsidRPr="00B51740" w:rsidRDefault="00B51740" w:rsidP="00B51740">
            <w:pPr>
              <w:suppressAutoHyphens/>
              <w:spacing w:after="0" w:line="240" w:lineRule="auto"/>
              <w:jc w:val="right"/>
              <w:rPr>
                <w:rFonts w:ascii="Times New Roman" w:eastAsia="SimSun" w:hAnsi="Times New Roman" w:cs="Times New Roman"/>
                <w:b/>
                <w:sz w:val="24"/>
                <w:szCs w:val="20"/>
                <w:lang w:eastAsia="ar-SA"/>
              </w:rPr>
            </w:pPr>
            <w:r w:rsidRPr="00B51740">
              <w:rPr>
                <w:rFonts w:ascii="Times New Roman" w:eastAsia="SimSun" w:hAnsi="Times New Roman" w:cs="Times New Roman"/>
                <w:b/>
                <w:sz w:val="24"/>
                <w:szCs w:val="20"/>
                <w:lang w:eastAsia="ar-SA"/>
              </w:rPr>
              <w:t>ЗАГАЛЬНИЙ ОБСЯГ ОСВІТНЬОЇ ПРОГРАМИ</w:t>
            </w:r>
          </w:p>
        </w:tc>
        <w:tc>
          <w:tcPr>
            <w:tcW w:w="2640" w:type="dxa"/>
            <w:gridSpan w:val="2"/>
          </w:tcPr>
          <w:p w:rsidR="00B51740" w:rsidRPr="00B51740" w:rsidRDefault="00B51740" w:rsidP="00B51740">
            <w:pPr>
              <w:suppressAutoHyphens/>
              <w:spacing w:after="0" w:line="240" w:lineRule="auto"/>
              <w:ind w:firstLine="298"/>
              <w:rPr>
                <w:rFonts w:ascii="Times New Roman" w:eastAsia="SimSun" w:hAnsi="Times New Roman" w:cs="Times New Roman"/>
                <w:b/>
                <w:sz w:val="24"/>
                <w:szCs w:val="20"/>
                <w:lang w:eastAsia="ar-SA"/>
              </w:rPr>
            </w:pPr>
            <w:r w:rsidRPr="00B51740">
              <w:rPr>
                <w:rFonts w:ascii="Times New Roman" w:eastAsia="SimSun" w:hAnsi="Times New Roman" w:cs="Times New Roman"/>
                <w:b/>
                <w:sz w:val="24"/>
                <w:szCs w:val="20"/>
                <w:lang w:eastAsia="ar-SA"/>
              </w:rPr>
              <w:t>90</w:t>
            </w:r>
          </w:p>
        </w:tc>
      </w:tr>
    </w:tbl>
    <w:p w:rsidR="00B51740" w:rsidRPr="00B51740" w:rsidRDefault="00B51740" w:rsidP="00B51740">
      <w:pPr>
        <w:suppressAutoHyphens/>
        <w:spacing w:after="0" w:line="240" w:lineRule="auto"/>
        <w:ind w:firstLine="567"/>
        <w:jc w:val="both"/>
        <w:rPr>
          <w:rFonts w:ascii="Times New Roman" w:eastAsia="Times New Roman" w:hAnsi="Times New Roman" w:cs="Times New Roman"/>
          <w:sz w:val="28"/>
          <w:szCs w:val="28"/>
          <w:lang w:eastAsia="ar-SA"/>
        </w:rPr>
      </w:pPr>
    </w:p>
    <w:p w:rsidR="00B51740" w:rsidRPr="00B51740" w:rsidRDefault="00B51740" w:rsidP="00B51740">
      <w:pPr>
        <w:suppressAutoHyphens/>
        <w:spacing w:after="0" w:line="240" w:lineRule="auto"/>
        <w:rPr>
          <w:rFonts w:ascii="Times New Roman" w:eastAsia="Times New Roman" w:hAnsi="Times New Roman" w:cs="Times New Roman"/>
          <w:sz w:val="24"/>
          <w:szCs w:val="20"/>
          <w:lang w:eastAsia="ar-SA"/>
        </w:rPr>
      </w:pPr>
    </w:p>
    <w:p w:rsidR="00B51740" w:rsidRPr="00B51740" w:rsidRDefault="00B51740" w:rsidP="00B51740">
      <w:pPr>
        <w:rPr>
          <w:rFonts w:ascii="Times New Roman" w:eastAsia="Times New Roman" w:hAnsi="Times New Roman" w:cs="Times New Roman"/>
          <w:sz w:val="28"/>
          <w:szCs w:val="28"/>
          <w:lang w:eastAsia="ar-SA"/>
        </w:rPr>
      </w:pPr>
    </w:p>
    <w:p w:rsidR="00B51740" w:rsidRPr="00B51740" w:rsidRDefault="00B51740" w:rsidP="00B51740">
      <w:pPr>
        <w:suppressAutoHyphens/>
        <w:spacing w:after="0" w:line="240" w:lineRule="auto"/>
        <w:rPr>
          <w:rFonts w:ascii="Times New Roman" w:eastAsia="Times New Roman" w:hAnsi="Times New Roman" w:cs="Times New Roman"/>
          <w:sz w:val="28"/>
          <w:szCs w:val="28"/>
          <w:lang w:eastAsia="ar-SA"/>
        </w:rPr>
        <w:sectPr w:rsidR="00B51740" w:rsidRPr="00B51740" w:rsidSect="00B51740">
          <w:pgSz w:w="11906" w:h="16838"/>
          <w:pgMar w:top="850" w:right="850" w:bottom="850" w:left="1417" w:header="708" w:footer="708" w:gutter="0"/>
          <w:cols w:space="708"/>
          <w:docGrid w:linePitch="360"/>
        </w:sectPr>
      </w:pPr>
    </w:p>
    <w:p w:rsidR="00B51740" w:rsidRPr="00B51740" w:rsidRDefault="00B51740" w:rsidP="00B51740">
      <w:pPr>
        <w:ind w:left="567"/>
        <w:rPr>
          <w:rFonts w:ascii="Calibri" w:eastAsia="Times New Roman" w:hAnsi="Calibri" w:cs="Times New Roman"/>
          <w:b/>
        </w:rPr>
      </w:pPr>
      <w:r w:rsidRPr="00B51740">
        <w:rPr>
          <w:rFonts w:ascii="Calibri" w:eastAsia="Calibri" w:hAnsi="Calibri" w:cs="Times New Roman"/>
          <w:noProof/>
          <w:lang w:val="ru-RU" w:eastAsia="ru-RU"/>
        </w:rPr>
        <w:lastRenderedPageBreak/>
        <w:drawing>
          <wp:inline distT="0" distB="0" distL="0" distR="0">
            <wp:extent cx="9612630" cy="58574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12630" cy="5857458"/>
                    </a:xfrm>
                    <a:prstGeom prst="rect">
                      <a:avLst/>
                    </a:prstGeom>
                    <a:noFill/>
                    <a:ln>
                      <a:noFill/>
                    </a:ln>
                  </pic:spPr>
                </pic:pic>
              </a:graphicData>
            </a:graphic>
          </wp:inline>
        </w:drawing>
      </w:r>
      <w:r w:rsidRPr="00B51740">
        <w:rPr>
          <w:rFonts w:ascii="Calibri" w:eastAsia="Times New Roman" w:hAnsi="Calibri" w:cs="Times New Roman"/>
          <w:b/>
        </w:rPr>
        <w:br w:type="page"/>
      </w:r>
    </w:p>
    <w:p w:rsidR="00B51740" w:rsidRPr="00B51740" w:rsidRDefault="00B51740" w:rsidP="00B51740">
      <w:pPr>
        <w:spacing w:after="200" w:line="276" w:lineRule="auto"/>
        <w:jc w:val="center"/>
        <w:rPr>
          <w:rFonts w:ascii="Times New Roman" w:eastAsia="Times New Roman" w:hAnsi="Times New Roman" w:cs="Times New Roman"/>
          <w:b/>
          <w:sz w:val="28"/>
          <w:szCs w:val="28"/>
          <w:lang w:eastAsia="ar-SA"/>
        </w:rPr>
        <w:sectPr w:rsidR="00B51740" w:rsidRPr="00B51740" w:rsidSect="00B51740">
          <w:pgSz w:w="16838" w:h="11906" w:orient="landscape"/>
          <w:pgMar w:top="1417" w:right="850" w:bottom="850" w:left="850" w:header="708" w:footer="708" w:gutter="0"/>
          <w:cols w:space="708"/>
          <w:docGrid w:linePitch="360"/>
        </w:sectPr>
      </w:pPr>
    </w:p>
    <w:p w:rsidR="00B51740" w:rsidRPr="00B51740" w:rsidRDefault="00B51740" w:rsidP="00B51740">
      <w:pPr>
        <w:suppressAutoHyphens/>
        <w:spacing w:after="0" w:line="240" w:lineRule="auto"/>
        <w:jc w:val="both"/>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lastRenderedPageBreak/>
        <w:t xml:space="preserve">3. Форма атестації здобувачів вищої освіти </w:t>
      </w: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74"/>
        <w:gridCol w:w="6237"/>
      </w:tblGrid>
      <w:tr w:rsidR="00B51740" w:rsidRPr="00B51740" w:rsidTr="00B51740">
        <w:trPr>
          <w:trHeight w:val="151"/>
        </w:trPr>
        <w:tc>
          <w:tcPr>
            <w:tcW w:w="3374" w:type="dxa"/>
            <w:tcBorders>
              <w:top w:val="single" w:sz="4" w:space="0" w:color="auto"/>
              <w:left w:val="single" w:sz="4" w:space="0" w:color="auto"/>
              <w:bottom w:val="single" w:sz="4" w:space="0" w:color="auto"/>
              <w:right w:val="single" w:sz="4" w:space="0" w:color="auto"/>
            </w:tcBorders>
          </w:tcPr>
          <w:p w:rsidR="00B51740" w:rsidRPr="00E33CF0" w:rsidRDefault="00B51740" w:rsidP="00B51740">
            <w:pPr>
              <w:suppressAutoHyphens/>
              <w:spacing w:after="0" w:line="240" w:lineRule="auto"/>
              <w:textAlignment w:val="baseline"/>
              <w:rPr>
                <w:rFonts w:ascii="Times New Roman" w:eastAsia="Times New Roman" w:hAnsi="Times New Roman" w:cs="Times New Roman"/>
                <w:b/>
                <w:sz w:val="24"/>
                <w:szCs w:val="24"/>
                <w:lang w:eastAsia="ar-SA"/>
              </w:rPr>
            </w:pPr>
            <w:r w:rsidRPr="00E33CF0">
              <w:rPr>
                <w:rFonts w:ascii="Times New Roman" w:eastAsia="Times New Roman" w:hAnsi="Times New Roman" w:cs="Times New Roman"/>
                <w:b/>
                <w:sz w:val="24"/>
                <w:szCs w:val="24"/>
                <w:lang w:eastAsia="ar-SA"/>
              </w:rPr>
              <w:t>Форми атестації здобувачів вищої освіти</w:t>
            </w:r>
          </w:p>
        </w:tc>
        <w:tc>
          <w:tcPr>
            <w:tcW w:w="6237" w:type="dxa"/>
            <w:tcBorders>
              <w:top w:val="single" w:sz="4" w:space="0" w:color="auto"/>
              <w:left w:val="single" w:sz="4" w:space="0" w:color="auto"/>
              <w:bottom w:val="single" w:sz="4" w:space="0" w:color="auto"/>
              <w:right w:val="single" w:sz="4" w:space="0" w:color="auto"/>
            </w:tcBorders>
          </w:tcPr>
          <w:p w:rsidR="00B51740" w:rsidRPr="00E33CF0" w:rsidRDefault="00B51740" w:rsidP="00B51740">
            <w:pPr>
              <w:suppressAutoHyphens/>
              <w:spacing w:after="0" w:line="240" w:lineRule="auto"/>
              <w:jc w:val="both"/>
              <w:textAlignment w:val="baseline"/>
              <w:rPr>
                <w:rFonts w:ascii="Times New Roman" w:eastAsia="Times New Roman" w:hAnsi="Times New Roman" w:cs="Times New Roman"/>
                <w:sz w:val="24"/>
                <w:szCs w:val="24"/>
                <w:lang w:eastAsia="ar-SA"/>
              </w:rPr>
            </w:pPr>
            <w:r w:rsidRPr="00E33CF0">
              <w:rPr>
                <w:rFonts w:ascii="Times New Roman" w:eastAsia="Times New Roman" w:hAnsi="Times New Roman" w:cs="Times New Roman"/>
                <w:sz w:val="24"/>
                <w:szCs w:val="24"/>
                <w:lang w:eastAsia="ar-SA"/>
              </w:rPr>
              <w:t>Атестація випускника освітньої програми проводиться у формі публічного захисту дипломної магістерської роботи.</w:t>
            </w:r>
          </w:p>
        </w:tc>
      </w:tr>
      <w:tr w:rsidR="00B51740" w:rsidRPr="00B51740" w:rsidTr="00B51740">
        <w:trPr>
          <w:trHeight w:val="151"/>
        </w:trPr>
        <w:tc>
          <w:tcPr>
            <w:tcW w:w="3374" w:type="dxa"/>
            <w:tcBorders>
              <w:top w:val="single" w:sz="4" w:space="0" w:color="auto"/>
              <w:left w:val="single" w:sz="4" w:space="0" w:color="auto"/>
              <w:bottom w:val="single" w:sz="4" w:space="0" w:color="auto"/>
              <w:right w:val="single" w:sz="4" w:space="0" w:color="auto"/>
            </w:tcBorders>
          </w:tcPr>
          <w:p w:rsidR="00B51740" w:rsidRPr="00E33CF0" w:rsidRDefault="00B51740" w:rsidP="00B51740">
            <w:pPr>
              <w:suppressAutoHyphens/>
              <w:spacing w:after="0" w:line="240" w:lineRule="auto"/>
              <w:textAlignment w:val="baseline"/>
              <w:rPr>
                <w:rFonts w:ascii="Times New Roman" w:eastAsia="Times New Roman" w:hAnsi="Times New Roman" w:cs="Times New Roman"/>
                <w:sz w:val="24"/>
                <w:szCs w:val="24"/>
                <w:lang w:eastAsia="ar-SA"/>
              </w:rPr>
            </w:pPr>
            <w:r w:rsidRPr="00E33CF0">
              <w:rPr>
                <w:rFonts w:ascii="Times New Roman" w:eastAsia="Times New Roman" w:hAnsi="Times New Roman" w:cs="Times New Roman"/>
                <w:b/>
                <w:sz w:val="24"/>
                <w:szCs w:val="24"/>
                <w:lang w:eastAsia="ar-SA"/>
              </w:rPr>
              <w:t>Документ про вищу освіту</w:t>
            </w:r>
          </w:p>
        </w:tc>
        <w:tc>
          <w:tcPr>
            <w:tcW w:w="6237" w:type="dxa"/>
            <w:tcBorders>
              <w:top w:val="single" w:sz="4" w:space="0" w:color="auto"/>
              <w:left w:val="single" w:sz="4" w:space="0" w:color="auto"/>
              <w:bottom w:val="single" w:sz="4" w:space="0" w:color="auto"/>
              <w:right w:val="single" w:sz="4" w:space="0" w:color="auto"/>
            </w:tcBorders>
          </w:tcPr>
          <w:p w:rsidR="00B51740" w:rsidRPr="00E33CF0" w:rsidRDefault="00B51740" w:rsidP="006641C9">
            <w:pPr>
              <w:suppressAutoHyphens/>
              <w:spacing w:after="0" w:line="240" w:lineRule="auto"/>
              <w:jc w:val="both"/>
              <w:textAlignment w:val="baseline"/>
              <w:rPr>
                <w:rFonts w:ascii="Times New Roman" w:eastAsia="Times New Roman" w:hAnsi="Times New Roman" w:cs="Times New Roman"/>
                <w:sz w:val="24"/>
                <w:szCs w:val="24"/>
                <w:lang w:eastAsia="ar-SA"/>
              </w:rPr>
            </w:pPr>
            <w:r w:rsidRPr="00E33CF0">
              <w:rPr>
                <w:rFonts w:ascii="Times New Roman" w:eastAsia="Times New Roman" w:hAnsi="Times New Roman" w:cs="Times New Roman"/>
                <w:sz w:val="24"/>
                <w:szCs w:val="24"/>
                <w:lang w:eastAsia="ar-SA"/>
              </w:rPr>
              <w:t xml:space="preserve">Диплом магістра із присвоєнням освітньої кваліфікації: магістр </w:t>
            </w:r>
            <w:r w:rsidR="006641C9" w:rsidRPr="00E33CF0">
              <w:rPr>
                <w:rFonts w:ascii="Times New Roman" w:eastAsia="Times New Roman" w:hAnsi="Times New Roman" w:cs="Times New Roman"/>
                <w:sz w:val="24"/>
                <w:szCs w:val="24"/>
                <w:lang w:eastAsia="ar-SA"/>
              </w:rPr>
              <w:t>ф</w:t>
            </w:r>
            <w:r w:rsidRPr="00E33CF0">
              <w:rPr>
                <w:rFonts w:ascii="Times New Roman" w:eastAsia="Times New Roman" w:hAnsi="Times New Roman" w:cs="Times New Roman"/>
                <w:sz w:val="24"/>
                <w:szCs w:val="24"/>
                <w:lang w:eastAsia="ar-SA"/>
              </w:rPr>
              <w:t>армаці</w:t>
            </w:r>
            <w:r w:rsidR="006641C9" w:rsidRPr="00E33CF0">
              <w:rPr>
                <w:rFonts w:ascii="Times New Roman" w:eastAsia="Times New Roman" w:hAnsi="Times New Roman" w:cs="Times New Roman"/>
                <w:sz w:val="24"/>
                <w:szCs w:val="24"/>
                <w:lang w:eastAsia="ar-SA"/>
              </w:rPr>
              <w:t>ї</w:t>
            </w:r>
            <w:r w:rsidRPr="00E33CF0">
              <w:rPr>
                <w:rFonts w:ascii="Times New Roman" w:eastAsia="Times New Roman" w:hAnsi="Times New Roman" w:cs="Times New Roman"/>
                <w:sz w:val="24"/>
                <w:szCs w:val="24"/>
                <w:lang w:eastAsia="ar-SA"/>
              </w:rPr>
              <w:t>, промислов</w:t>
            </w:r>
            <w:r w:rsidR="000450B2" w:rsidRPr="004E4570">
              <w:rPr>
                <w:rFonts w:ascii="Times New Roman" w:eastAsia="Times New Roman" w:hAnsi="Times New Roman" w:cs="Times New Roman"/>
                <w:sz w:val="24"/>
                <w:szCs w:val="24"/>
                <w:lang w:eastAsia="ar-SA"/>
              </w:rPr>
              <w:t>ої</w:t>
            </w:r>
            <w:r w:rsidRPr="00E33CF0">
              <w:rPr>
                <w:rFonts w:ascii="Times New Roman" w:eastAsia="Times New Roman" w:hAnsi="Times New Roman" w:cs="Times New Roman"/>
                <w:sz w:val="24"/>
                <w:szCs w:val="24"/>
                <w:lang w:eastAsia="ar-SA"/>
              </w:rPr>
              <w:t xml:space="preserve"> фармац</w:t>
            </w:r>
            <w:r w:rsidR="006641C9" w:rsidRPr="00E33CF0">
              <w:rPr>
                <w:rFonts w:ascii="Times New Roman" w:eastAsia="Times New Roman" w:hAnsi="Times New Roman" w:cs="Times New Roman"/>
                <w:sz w:val="24"/>
                <w:szCs w:val="24"/>
                <w:lang w:eastAsia="ar-SA"/>
              </w:rPr>
              <w:t>ії</w:t>
            </w:r>
            <w:r w:rsidR="00E33CF0">
              <w:rPr>
                <w:rFonts w:ascii="Times New Roman" w:eastAsia="Times New Roman" w:hAnsi="Times New Roman" w:cs="Times New Roman"/>
                <w:sz w:val="24"/>
                <w:szCs w:val="24"/>
                <w:lang w:eastAsia="ar-SA"/>
              </w:rPr>
              <w:t>.</w:t>
            </w:r>
            <w:r w:rsidRPr="00E33CF0">
              <w:rPr>
                <w:rFonts w:ascii="Times New Roman" w:eastAsia="Times New Roman" w:hAnsi="Times New Roman" w:cs="Times New Roman"/>
                <w:sz w:val="24"/>
                <w:szCs w:val="24"/>
                <w:lang w:eastAsia="ar-SA"/>
              </w:rPr>
              <w:t xml:space="preserve"> </w:t>
            </w:r>
          </w:p>
        </w:tc>
      </w:tr>
    </w:tbl>
    <w:p w:rsidR="00B51740" w:rsidRPr="00B51740" w:rsidRDefault="00B51740" w:rsidP="00B51740">
      <w:pPr>
        <w:suppressAutoHyphens/>
        <w:spacing w:after="0" w:line="240" w:lineRule="auto"/>
        <w:ind w:firstLine="709"/>
        <w:textAlignment w:val="baseline"/>
        <w:rPr>
          <w:rFonts w:ascii="Times New Roman" w:eastAsia="Times New Roman" w:hAnsi="Times New Roman" w:cs="Times New Roman"/>
          <w:b/>
          <w:sz w:val="28"/>
          <w:szCs w:val="28"/>
          <w:lang w:eastAsia="ar-SA"/>
        </w:rPr>
      </w:pPr>
    </w:p>
    <w:p w:rsidR="00B51740" w:rsidRPr="00B51740" w:rsidRDefault="00B51740" w:rsidP="00B51740">
      <w:pPr>
        <w:spacing w:after="0" w:line="240" w:lineRule="auto"/>
        <w:jc w:val="both"/>
        <w:rPr>
          <w:rFonts w:ascii="Calibri" w:eastAsia="Times New Roman" w:hAnsi="Calibri" w:cs="Times New Roman"/>
        </w:rPr>
      </w:pPr>
    </w:p>
    <w:p w:rsidR="00B51740" w:rsidRPr="00B51740" w:rsidRDefault="00B51740" w:rsidP="00B51740">
      <w:pPr>
        <w:spacing w:after="200" w:line="240" w:lineRule="auto"/>
        <w:ind w:left="708" w:firstLine="708"/>
        <w:jc w:val="both"/>
        <w:rPr>
          <w:rFonts w:ascii="Times New Roman" w:eastAsia="Times New Roman" w:hAnsi="Times New Roman" w:cs="Times New Roman"/>
          <w:b/>
          <w:sz w:val="28"/>
          <w:szCs w:val="28"/>
          <w:lang w:eastAsia="ar-SA"/>
        </w:rPr>
        <w:sectPr w:rsidR="00B51740" w:rsidRPr="00B51740" w:rsidSect="00B51740">
          <w:pgSz w:w="11906" w:h="16838"/>
          <w:pgMar w:top="850" w:right="850" w:bottom="850" w:left="1134" w:header="708" w:footer="708" w:gutter="0"/>
          <w:cols w:space="708"/>
          <w:docGrid w:linePitch="360"/>
        </w:sectPr>
      </w:pPr>
    </w:p>
    <w:p w:rsidR="00B51740" w:rsidRPr="00E33CF0" w:rsidRDefault="00B51740" w:rsidP="00B51740">
      <w:pPr>
        <w:spacing w:after="200" w:line="240" w:lineRule="auto"/>
        <w:ind w:left="708" w:firstLine="708"/>
        <w:jc w:val="both"/>
        <w:rPr>
          <w:rFonts w:ascii="Times New Roman" w:eastAsia="Times New Roman" w:hAnsi="Times New Roman" w:cs="Times New Roman"/>
          <w:b/>
          <w:sz w:val="28"/>
          <w:szCs w:val="28"/>
          <w:lang w:eastAsia="ar-SA"/>
        </w:rPr>
      </w:pPr>
      <w:r w:rsidRPr="00E33CF0">
        <w:rPr>
          <w:rFonts w:ascii="Times New Roman" w:eastAsia="Times New Roman" w:hAnsi="Times New Roman" w:cs="Times New Roman"/>
          <w:b/>
          <w:sz w:val="28"/>
          <w:szCs w:val="28"/>
          <w:lang w:eastAsia="ar-SA"/>
        </w:rPr>
        <w:lastRenderedPageBreak/>
        <w:t xml:space="preserve">4. Матриця відповідності програмних </w:t>
      </w:r>
      <w:proofErr w:type="spellStart"/>
      <w:r w:rsidRPr="00E33CF0">
        <w:rPr>
          <w:rFonts w:ascii="Times New Roman" w:eastAsia="Times New Roman" w:hAnsi="Times New Roman" w:cs="Times New Roman"/>
          <w:b/>
          <w:sz w:val="28"/>
          <w:szCs w:val="28"/>
          <w:lang w:eastAsia="ar-SA"/>
        </w:rPr>
        <w:t>компетентностей</w:t>
      </w:r>
      <w:proofErr w:type="spellEnd"/>
      <w:r w:rsidRPr="00E33CF0">
        <w:rPr>
          <w:rFonts w:ascii="Times New Roman" w:eastAsia="Times New Roman" w:hAnsi="Times New Roman" w:cs="Times New Roman"/>
          <w:b/>
          <w:sz w:val="28"/>
          <w:szCs w:val="28"/>
          <w:lang w:eastAsia="ar-SA"/>
        </w:rPr>
        <w:t xml:space="preserve"> компонентам освітньо</w:t>
      </w:r>
      <w:r w:rsidRPr="00B51740">
        <w:rPr>
          <w:rFonts w:ascii="Times New Roman" w:eastAsia="Calibri" w:hAnsi="Times New Roman" w:cs="Times New Roman"/>
          <w:b/>
          <w:sz w:val="28"/>
          <w:szCs w:val="28"/>
        </w:rPr>
        <w:t>-професійної</w:t>
      </w:r>
      <w:r w:rsidRPr="00E33CF0">
        <w:rPr>
          <w:rFonts w:ascii="Times New Roman" w:eastAsia="Times New Roman" w:hAnsi="Times New Roman" w:cs="Times New Roman"/>
          <w:b/>
          <w:sz w:val="28"/>
          <w:szCs w:val="28"/>
          <w:lang w:eastAsia="ar-SA"/>
        </w:rPr>
        <w:t xml:space="preserve"> програми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544"/>
        <w:gridCol w:w="675"/>
        <w:gridCol w:w="675"/>
        <w:gridCol w:w="675"/>
        <w:gridCol w:w="672"/>
        <w:gridCol w:w="672"/>
        <w:gridCol w:w="672"/>
        <w:gridCol w:w="673"/>
        <w:gridCol w:w="673"/>
        <w:gridCol w:w="673"/>
        <w:gridCol w:w="673"/>
        <w:gridCol w:w="673"/>
        <w:gridCol w:w="673"/>
        <w:gridCol w:w="673"/>
        <w:gridCol w:w="673"/>
        <w:gridCol w:w="720"/>
        <w:gridCol w:w="673"/>
        <w:gridCol w:w="673"/>
        <w:gridCol w:w="673"/>
        <w:gridCol w:w="673"/>
        <w:gridCol w:w="673"/>
      </w:tblGrid>
      <w:tr w:rsidR="00B51740" w:rsidRPr="00B51740" w:rsidTr="00B51740">
        <w:trPr>
          <w:cantSplit/>
          <w:trHeight w:val="1036"/>
          <w:jc w:val="center"/>
        </w:trPr>
        <w:tc>
          <w:tcPr>
            <w:tcW w:w="1084" w:type="dxa"/>
            <w:textDirection w:val="btLr"/>
          </w:tcPr>
          <w:p w:rsidR="00B51740" w:rsidRPr="00B51740" w:rsidRDefault="00B51740" w:rsidP="00B51740">
            <w:pPr>
              <w:spacing w:after="0" w:line="276" w:lineRule="auto"/>
              <w:ind w:left="113" w:right="113"/>
              <w:rPr>
                <w:rFonts w:ascii="Times New Roman" w:eastAsia="Times New Roman" w:hAnsi="Times New Roman" w:cs="Times New Roman"/>
                <w:sz w:val="28"/>
                <w:szCs w:val="28"/>
              </w:rPr>
            </w:pPr>
          </w:p>
        </w:tc>
        <w:tc>
          <w:tcPr>
            <w:tcW w:w="507"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ЗК 1</w:t>
            </w:r>
          </w:p>
        </w:tc>
        <w:tc>
          <w:tcPr>
            <w:tcW w:w="677"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ЗК 2</w:t>
            </w:r>
          </w:p>
        </w:tc>
        <w:tc>
          <w:tcPr>
            <w:tcW w:w="677"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ЗК 3</w:t>
            </w:r>
          </w:p>
        </w:tc>
        <w:tc>
          <w:tcPr>
            <w:tcW w:w="677"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ЗК 4</w:t>
            </w:r>
          </w:p>
        </w:tc>
        <w:tc>
          <w:tcPr>
            <w:tcW w:w="674"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ЗК 5</w:t>
            </w:r>
          </w:p>
        </w:tc>
        <w:tc>
          <w:tcPr>
            <w:tcW w:w="674"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 xml:space="preserve">ЗК 6 </w:t>
            </w:r>
          </w:p>
        </w:tc>
        <w:tc>
          <w:tcPr>
            <w:tcW w:w="674"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ЗК 7</w:t>
            </w:r>
          </w:p>
        </w:tc>
        <w:tc>
          <w:tcPr>
            <w:tcW w:w="674"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ЗК 8</w:t>
            </w:r>
          </w:p>
        </w:tc>
        <w:tc>
          <w:tcPr>
            <w:tcW w:w="674"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ФК 1</w:t>
            </w:r>
          </w:p>
        </w:tc>
        <w:tc>
          <w:tcPr>
            <w:tcW w:w="674"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ФК 2</w:t>
            </w:r>
          </w:p>
        </w:tc>
        <w:tc>
          <w:tcPr>
            <w:tcW w:w="674"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ФК 3</w:t>
            </w:r>
          </w:p>
        </w:tc>
        <w:tc>
          <w:tcPr>
            <w:tcW w:w="674"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ФК 4</w:t>
            </w:r>
          </w:p>
        </w:tc>
        <w:tc>
          <w:tcPr>
            <w:tcW w:w="674"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ФК 5</w:t>
            </w:r>
          </w:p>
        </w:tc>
        <w:tc>
          <w:tcPr>
            <w:tcW w:w="674"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ФК 6</w:t>
            </w:r>
          </w:p>
        </w:tc>
        <w:tc>
          <w:tcPr>
            <w:tcW w:w="674"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ФК 7</w:t>
            </w:r>
          </w:p>
        </w:tc>
        <w:tc>
          <w:tcPr>
            <w:tcW w:w="722"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ФК 8</w:t>
            </w:r>
          </w:p>
        </w:tc>
        <w:tc>
          <w:tcPr>
            <w:tcW w:w="674"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ФК 9</w:t>
            </w:r>
          </w:p>
        </w:tc>
        <w:tc>
          <w:tcPr>
            <w:tcW w:w="674"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ФК 10</w:t>
            </w:r>
          </w:p>
        </w:tc>
        <w:tc>
          <w:tcPr>
            <w:tcW w:w="674"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ФК 11</w:t>
            </w:r>
          </w:p>
        </w:tc>
        <w:tc>
          <w:tcPr>
            <w:tcW w:w="674"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ФК 12</w:t>
            </w:r>
          </w:p>
        </w:tc>
        <w:tc>
          <w:tcPr>
            <w:tcW w:w="674" w:type="dxa"/>
            <w:textDirection w:val="btLr"/>
          </w:tcPr>
          <w:p w:rsidR="00B51740" w:rsidRPr="00B51740" w:rsidRDefault="00B51740" w:rsidP="00B51740">
            <w:pPr>
              <w:suppressAutoHyphens/>
              <w:spacing w:after="0" w:line="240" w:lineRule="auto"/>
              <w:ind w:left="113" w:right="113"/>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ФК 13</w:t>
            </w:r>
          </w:p>
        </w:tc>
      </w:tr>
      <w:tr w:rsidR="00B51740" w:rsidRPr="00B51740" w:rsidTr="00B51740">
        <w:trPr>
          <w:trHeight w:val="283"/>
          <w:jc w:val="center"/>
        </w:trPr>
        <w:tc>
          <w:tcPr>
            <w:tcW w:w="1084" w:type="dxa"/>
            <w:vAlign w:val="center"/>
          </w:tcPr>
          <w:p w:rsidR="00B51740" w:rsidRPr="00B51740" w:rsidRDefault="00B51740"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1</w:t>
            </w:r>
          </w:p>
        </w:tc>
        <w:tc>
          <w:tcPr>
            <w:tcW w:w="507" w:type="dxa"/>
            <w:vAlign w:val="center"/>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77" w:type="dxa"/>
            <w:vAlign w:val="center"/>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p>
        </w:tc>
        <w:tc>
          <w:tcPr>
            <w:tcW w:w="677" w:type="dxa"/>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77" w:type="dxa"/>
          </w:tcPr>
          <w:p w:rsidR="00B51740" w:rsidRPr="00B51740" w:rsidRDefault="00B51740" w:rsidP="00B51740">
            <w:pPr>
              <w:suppressAutoHyphens/>
              <w:spacing w:after="0" w:line="276" w:lineRule="auto"/>
              <w:jc w:val="center"/>
              <w:textAlignment w:val="baseline"/>
              <w:rPr>
                <w:rFonts w:ascii="Times New Roman" w:eastAsia="SimSu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uppressAutoHyphens/>
              <w:spacing w:after="0" w:line="276" w:lineRule="auto"/>
              <w:jc w:val="center"/>
              <w:textAlignment w:val="baseline"/>
              <w:rPr>
                <w:rFonts w:ascii="Times New Roman" w:eastAsia="SimSun" w:hAnsi="Times New Roman" w:cs="Times New Roman"/>
                <w:b/>
                <w:sz w:val="28"/>
                <w:szCs w:val="28"/>
                <w:lang w:eastAsia="ar-SA"/>
              </w:rPr>
            </w:pPr>
          </w:p>
        </w:tc>
        <w:tc>
          <w:tcPr>
            <w:tcW w:w="674" w:type="dxa"/>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p>
        </w:tc>
        <w:tc>
          <w:tcPr>
            <w:tcW w:w="674" w:type="dxa"/>
            <w:vAlign w:val="center"/>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74" w:type="dxa"/>
            <w:vAlign w:val="center"/>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74" w:type="dxa"/>
            <w:vAlign w:val="center"/>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p>
        </w:tc>
        <w:tc>
          <w:tcPr>
            <w:tcW w:w="674" w:type="dxa"/>
            <w:vAlign w:val="center"/>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p>
        </w:tc>
        <w:tc>
          <w:tcPr>
            <w:tcW w:w="674" w:type="dxa"/>
            <w:vAlign w:val="center"/>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p>
        </w:tc>
        <w:tc>
          <w:tcPr>
            <w:tcW w:w="674" w:type="dxa"/>
            <w:vAlign w:val="center"/>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p>
        </w:tc>
        <w:tc>
          <w:tcPr>
            <w:tcW w:w="722" w:type="dxa"/>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p>
        </w:tc>
      </w:tr>
      <w:tr w:rsidR="00B51740" w:rsidRPr="00B51740" w:rsidTr="00B51740">
        <w:trPr>
          <w:jc w:val="center"/>
        </w:trPr>
        <w:tc>
          <w:tcPr>
            <w:tcW w:w="1084" w:type="dxa"/>
            <w:vAlign w:val="center"/>
          </w:tcPr>
          <w:p w:rsidR="00B51740" w:rsidRPr="00B51740" w:rsidRDefault="00B51740"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2</w:t>
            </w:r>
          </w:p>
        </w:tc>
        <w:tc>
          <w:tcPr>
            <w:tcW w:w="50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722"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r>
      <w:tr w:rsidR="00B51740" w:rsidRPr="00B51740" w:rsidTr="00B51740">
        <w:trPr>
          <w:jc w:val="center"/>
        </w:trPr>
        <w:tc>
          <w:tcPr>
            <w:tcW w:w="1084" w:type="dxa"/>
            <w:vAlign w:val="center"/>
          </w:tcPr>
          <w:p w:rsidR="00B51740" w:rsidRPr="00B51740" w:rsidRDefault="00B51740"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3</w:t>
            </w:r>
          </w:p>
        </w:tc>
        <w:tc>
          <w:tcPr>
            <w:tcW w:w="50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722"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r>
      <w:tr w:rsidR="00B51740" w:rsidRPr="00B51740" w:rsidTr="00B51740">
        <w:trPr>
          <w:jc w:val="center"/>
        </w:trPr>
        <w:tc>
          <w:tcPr>
            <w:tcW w:w="1084" w:type="dxa"/>
            <w:vAlign w:val="center"/>
          </w:tcPr>
          <w:p w:rsidR="00B51740" w:rsidRPr="00B51740" w:rsidRDefault="00B51740"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4</w:t>
            </w:r>
          </w:p>
        </w:tc>
        <w:tc>
          <w:tcPr>
            <w:tcW w:w="50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uppressAutoHyphens/>
              <w:spacing w:after="0" w:line="276" w:lineRule="auto"/>
              <w:jc w:val="center"/>
              <w:textAlignment w:val="baseline"/>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722"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r>
      <w:tr w:rsidR="00B51740" w:rsidRPr="00B51740" w:rsidTr="00B51740">
        <w:trPr>
          <w:jc w:val="center"/>
        </w:trPr>
        <w:tc>
          <w:tcPr>
            <w:tcW w:w="1084" w:type="dxa"/>
            <w:vAlign w:val="center"/>
          </w:tcPr>
          <w:p w:rsidR="00B51740" w:rsidRPr="00B51740" w:rsidRDefault="00B51740"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5</w:t>
            </w:r>
          </w:p>
        </w:tc>
        <w:tc>
          <w:tcPr>
            <w:tcW w:w="50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722"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r>
      <w:tr w:rsidR="00B51740" w:rsidRPr="00B51740" w:rsidTr="00B51740">
        <w:trPr>
          <w:jc w:val="center"/>
        </w:trPr>
        <w:tc>
          <w:tcPr>
            <w:tcW w:w="1084" w:type="dxa"/>
            <w:vAlign w:val="center"/>
          </w:tcPr>
          <w:p w:rsidR="00B51740" w:rsidRPr="00B51740" w:rsidRDefault="00B51740"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6</w:t>
            </w:r>
          </w:p>
        </w:tc>
        <w:tc>
          <w:tcPr>
            <w:tcW w:w="50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722"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r>
      <w:tr w:rsidR="00B51740" w:rsidRPr="00B51740" w:rsidTr="00B51740">
        <w:trPr>
          <w:jc w:val="center"/>
        </w:trPr>
        <w:tc>
          <w:tcPr>
            <w:tcW w:w="1084" w:type="dxa"/>
            <w:vAlign w:val="center"/>
          </w:tcPr>
          <w:p w:rsidR="00B51740" w:rsidRPr="00B51740" w:rsidRDefault="00B51740"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7</w:t>
            </w:r>
          </w:p>
        </w:tc>
        <w:tc>
          <w:tcPr>
            <w:tcW w:w="50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722"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r>
      <w:tr w:rsidR="00B51740" w:rsidRPr="00B51740" w:rsidTr="00B51740">
        <w:trPr>
          <w:jc w:val="center"/>
        </w:trPr>
        <w:tc>
          <w:tcPr>
            <w:tcW w:w="1084" w:type="dxa"/>
            <w:vAlign w:val="center"/>
          </w:tcPr>
          <w:p w:rsidR="00B51740" w:rsidRPr="00B51740" w:rsidRDefault="00B51740"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8</w:t>
            </w:r>
          </w:p>
        </w:tc>
        <w:tc>
          <w:tcPr>
            <w:tcW w:w="50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7"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722"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r>
      <w:tr w:rsidR="00B51740" w:rsidRPr="00B51740" w:rsidTr="00B51740">
        <w:trPr>
          <w:jc w:val="center"/>
        </w:trPr>
        <w:tc>
          <w:tcPr>
            <w:tcW w:w="1084" w:type="dxa"/>
            <w:vAlign w:val="center"/>
          </w:tcPr>
          <w:p w:rsidR="00B51740" w:rsidRPr="00B51740" w:rsidRDefault="00B51740"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9</w:t>
            </w:r>
          </w:p>
        </w:tc>
        <w:tc>
          <w:tcPr>
            <w:tcW w:w="50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7"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sz w:val="28"/>
                <w:szCs w:val="28"/>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722"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r>
      <w:tr w:rsidR="00B51740" w:rsidRPr="00B51740" w:rsidTr="00B51740">
        <w:trPr>
          <w:jc w:val="center"/>
        </w:trPr>
        <w:tc>
          <w:tcPr>
            <w:tcW w:w="1084" w:type="dxa"/>
            <w:vAlign w:val="center"/>
          </w:tcPr>
          <w:p w:rsidR="00B51740" w:rsidRPr="00B51740" w:rsidRDefault="00B51740"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10</w:t>
            </w:r>
          </w:p>
        </w:tc>
        <w:tc>
          <w:tcPr>
            <w:tcW w:w="50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7"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sz w:val="28"/>
                <w:szCs w:val="28"/>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722"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r>
      <w:tr w:rsidR="00B51740" w:rsidRPr="00B51740" w:rsidTr="00B51740">
        <w:trPr>
          <w:jc w:val="center"/>
        </w:trPr>
        <w:tc>
          <w:tcPr>
            <w:tcW w:w="1084" w:type="dxa"/>
            <w:vAlign w:val="center"/>
          </w:tcPr>
          <w:p w:rsidR="00B51740" w:rsidRPr="00B51740" w:rsidRDefault="00B51740"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11</w:t>
            </w:r>
          </w:p>
        </w:tc>
        <w:tc>
          <w:tcPr>
            <w:tcW w:w="50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7"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7"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sz w:val="28"/>
                <w:szCs w:val="28"/>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722" w:type="dxa"/>
          </w:tcPr>
          <w:p w:rsidR="00B51740" w:rsidRPr="00B51740" w:rsidRDefault="00B51740" w:rsidP="00B51740">
            <w:pPr>
              <w:spacing w:after="0" w:line="276" w:lineRule="auto"/>
              <w:jc w:val="center"/>
              <w:rPr>
                <w:rFonts w:ascii="Times New Roman" w:eastAsia="Times New Roman" w:hAnsi="Times New Roman" w:cs="Times New Roman"/>
                <w:b/>
                <w:sz w:val="28"/>
                <w:szCs w:val="28"/>
                <w:lang w:eastAsia="ar-SA"/>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sz w:val="28"/>
                <w:szCs w:val="28"/>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r w:rsidRPr="00B51740">
              <w:rPr>
                <w:rFonts w:ascii="Times New Roman" w:eastAsia="Times New Roman" w:hAnsi="Times New Roman" w:cs="Times New Roman"/>
                <w:b/>
                <w:sz w:val="28"/>
                <w:szCs w:val="28"/>
                <w:lang w:eastAsia="ar-SA"/>
              </w:rPr>
              <w:t>*</w:t>
            </w: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c>
          <w:tcPr>
            <w:tcW w:w="674" w:type="dxa"/>
          </w:tcPr>
          <w:p w:rsidR="00B51740" w:rsidRPr="00B51740" w:rsidRDefault="00B51740" w:rsidP="00B51740">
            <w:pPr>
              <w:spacing w:after="0" w:line="276" w:lineRule="auto"/>
              <w:jc w:val="center"/>
              <w:rPr>
                <w:rFonts w:ascii="Times New Roman" w:eastAsia="Times New Roman" w:hAnsi="Times New Roman" w:cs="Times New Roman"/>
                <w:sz w:val="28"/>
                <w:szCs w:val="28"/>
              </w:rPr>
            </w:pPr>
          </w:p>
        </w:tc>
      </w:tr>
    </w:tbl>
    <w:p w:rsidR="00B51740" w:rsidRPr="00B51740" w:rsidRDefault="00B51740" w:rsidP="00B51740">
      <w:pPr>
        <w:spacing w:after="0" w:line="240" w:lineRule="auto"/>
        <w:ind w:left="-426" w:firstLine="710"/>
        <w:rPr>
          <w:rFonts w:ascii="Times New Roman" w:eastAsia="Times New Roman" w:hAnsi="Times New Roman" w:cs="Times New Roman"/>
          <w:b/>
          <w:sz w:val="28"/>
          <w:szCs w:val="28"/>
          <w:lang w:val="ru-RU" w:eastAsia="ar-SA"/>
        </w:rPr>
      </w:pPr>
    </w:p>
    <w:p w:rsidR="00B51740" w:rsidRPr="00B51740" w:rsidRDefault="00B51740" w:rsidP="00B51740">
      <w:pPr>
        <w:rPr>
          <w:rFonts w:ascii="Times New Roman" w:eastAsia="Times New Roman" w:hAnsi="Times New Roman" w:cs="Times New Roman"/>
          <w:b/>
          <w:sz w:val="28"/>
          <w:szCs w:val="28"/>
          <w:lang w:val="ru-RU" w:eastAsia="ar-SA"/>
        </w:rPr>
      </w:pPr>
      <w:r w:rsidRPr="00B51740">
        <w:rPr>
          <w:rFonts w:ascii="Times New Roman" w:eastAsia="Times New Roman" w:hAnsi="Times New Roman" w:cs="Times New Roman"/>
          <w:b/>
          <w:sz w:val="28"/>
          <w:szCs w:val="28"/>
          <w:lang w:val="ru-RU" w:eastAsia="ar-SA"/>
        </w:rPr>
        <w:br w:type="page"/>
      </w:r>
    </w:p>
    <w:p w:rsidR="00B51740" w:rsidRPr="00B51740" w:rsidRDefault="00B51740" w:rsidP="00B51740">
      <w:pPr>
        <w:spacing w:after="0" w:line="240" w:lineRule="auto"/>
        <w:ind w:left="-426" w:firstLine="710"/>
        <w:rPr>
          <w:rFonts w:ascii="Times New Roman" w:eastAsia="Times New Roman" w:hAnsi="Times New Roman" w:cs="Times New Roman"/>
          <w:b/>
          <w:sz w:val="28"/>
          <w:szCs w:val="28"/>
          <w:lang w:val="ru-RU" w:eastAsia="ar-SA"/>
        </w:rPr>
      </w:pPr>
      <w:r w:rsidRPr="00B51740">
        <w:rPr>
          <w:rFonts w:ascii="Times New Roman" w:eastAsia="Times New Roman" w:hAnsi="Times New Roman" w:cs="Times New Roman"/>
          <w:b/>
          <w:sz w:val="28"/>
          <w:szCs w:val="28"/>
          <w:lang w:val="ru-RU" w:eastAsia="ar-SA"/>
        </w:rPr>
        <w:lastRenderedPageBreak/>
        <w:t xml:space="preserve">5. </w:t>
      </w:r>
      <w:proofErr w:type="spellStart"/>
      <w:r w:rsidRPr="00B51740">
        <w:rPr>
          <w:rFonts w:ascii="Times New Roman" w:eastAsia="Times New Roman" w:hAnsi="Times New Roman" w:cs="Times New Roman"/>
          <w:b/>
          <w:sz w:val="28"/>
          <w:szCs w:val="28"/>
          <w:lang w:val="ru-RU" w:eastAsia="ar-SA"/>
        </w:rPr>
        <w:t>Матриця</w:t>
      </w:r>
      <w:proofErr w:type="spellEnd"/>
      <w:r w:rsidRPr="00B51740">
        <w:rPr>
          <w:rFonts w:ascii="Times New Roman" w:eastAsia="Times New Roman" w:hAnsi="Times New Roman" w:cs="Times New Roman"/>
          <w:b/>
          <w:sz w:val="28"/>
          <w:szCs w:val="28"/>
          <w:lang w:val="ru-RU" w:eastAsia="ar-SA"/>
        </w:rPr>
        <w:t xml:space="preserve"> </w:t>
      </w:r>
      <w:proofErr w:type="spellStart"/>
      <w:r w:rsidRPr="00B51740">
        <w:rPr>
          <w:rFonts w:ascii="Times New Roman" w:eastAsia="Times New Roman" w:hAnsi="Times New Roman" w:cs="Times New Roman"/>
          <w:b/>
          <w:sz w:val="28"/>
          <w:szCs w:val="28"/>
          <w:lang w:val="ru-RU" w:eastAsia="ar-SA"/>
        </w:rPr>
        <w:t>забезпечення</w:t>
      </w:r>
      <w:proofErr w:type="spellEnd"/>
      <w:r w:rsidRPr="00B51740">
        <w:rPr>
          <w:rFonts w:ascii="Times New Roman" w:eastAsia="Times New Roman" w:hAnsi="Times New Roman" w:cs="Times New Roman"/>
          <w:b/>
          <w:sz w:val="28"/>
          <w:szCs w:val="28"/>
          <w:lang w:val="ru-RU" w:eastAsia="ar-SA"/>
        </w:rPr>
        <w:t xml:space="preserve"> </w:t>
      </w:r>
      <w:proofErr w:type="spellStart"/>
      <w:r w:rsidRPr="00B51740">
        <w:rPr>
          <w:rFonts w:ascii="Times New Roman" w:eastAsia="Times New Roman" w:hAnsi="Times New Roman" w:cs="Times New Roman"/>
          <w:b/>
          <w:sz w:val="28"/>
          <w:szCs w:val="28"/>
          <w:lang w:val="ru-RU" w:eastAsia="ar-SA"/>
        </w:rPr>
        <w:t>програмних</w:t>
      </w:r>
      <w:proofErr w:type="spellEnd"/>
      <w:r w:rsidRPr="00B51740">
        <w:rPr>
          <w:rFonts w:ascii="Times New Roman" w:eastAsia="Times New Roman" w:hAnsi="Times New Roman" w:cs="Times New Roman"/>
          <w:b/>
          <w:sz w:val="28"/>
          <w:szCs w:val="28"/>
          <w:lang w:val="ru-RU" w:eastAsia="ar-SA"/>
        </w:rPr>
        <w:t xml:space="preserve"> </w:t>
      </w:r>
      <w:proofErr w:type="spellStart"/>
      <w:r w:rsidRPr="00B51740">
        <w:rPr>
          <w:rFonts w:ascii="Times New Roman" w:eastAsia="Times New Roman" w:hAnsi="Times New Roman" w:cs="Times New Roman"/>
          <w:b/>
          <w:sz w:val="28"/>
          <w:szCs w:val="28"/>
          <w:lang w:val="ru-RU" w:eastAsia="ar-SA"/>
        </w:rPr>
        <w:t>результатів</w:t>
      </w:r>
      <w:proofErr w:type="spellEnd"/>
      <w:r w:rsidRPr="00B51740">
        <w:rPr>
          <w:rFonts w:ascii="Times New Roman" w:eastAsia="Times New Roman" w:hAnsi="Times New Roman" w:cs="Times New Roman"/>
          <w:b/>
          <w:sz w:val="28"/>
          <w:szCs w:val="28"/>
          <w:lang w:val="ru-RU" w:eastAsia="ar-SA"/>
        </w:rPr>
        <w:t xml:space="preserve"> </w:t>
      </w:r>
      <w:proofErr w:type="spellStart"/>
      <w:r w:rsidRPr="00B51740">
        <w:rPr>
          <w:rFonts w:ascii="Times New Roman" w:eastAsia="Times New Roman" w:hAnsi="Times New Roman" w:cs="Times New Roman"/>
          <w:b/>
          <w:sz w:val="28"/>
          <w:szCs w:val="28"/>
          <w:lang w:val="ru-RU" w:eastAsia="ar-SA"/>
        </w:rPr>
        <w:t>навчання</w:t>
      </w:r>
      <w:proofErr w:type="spellEnd"/>
      <w:r w:rsidRPr="00B51740">
        <w:rPr>
          <w:rFonts w:ascii="Times New Roman" w:eastAsia="Times New Roman" w:hAnsi="Times New Roman" w:cs="Times New Roman"/>
          <w:b/>
          <w:sz w:val="28"/>
          <w:szCs w:val="28"/>
          <w:lang w:val="ru-RU" w:eastAsia="ar-SA"/>
        </w:rPr>
        <w:t xml:space="preserve"> </w:t>
      </w:r>
      <w:proofErr w:type="spellStart"/>
      <w:r w:rsidRPr="00B51740">
        <w:rPr>
          <w:rFonts w:ascii="Times New Roman" w:eastAsia="Times New Roman" w:hAnsi="Times New Roman" w:cs="Times New Roman"/>
          <w:b/>
          <w:sz w:val="28"/>
          <w:szCs w:val="28"/>
          <w:lang w:val="ru-RU" w:eastAsia="ar-SA"/>
        </w:rPr>
        <w:t>відповідними</w:t>
      </w:r>
      <w:proofErr w:type="spellEnd"/>
      <w:r w:rsidRPr="00B51740">
        <w:rPr>
          <w:rFonts w:ascii="Times New Roman" w:eastAsia="Times New Roman" w:hAnsi="Times New Roman" w:cs="Times New Roman"/>
          <w:b/>
          <w:sz w:val="28"/>
          <w:szCs w:val="28"/>
          <w:lang w:val="ru-RU" w:eastAsia="ar-SA"/>
        </w:rPr>
        <w:t xml:space="preserve"> компонентами </w:t>
      </w:r>
      <w:proofErr w:type="spellStart"/>
      <w:r w:rsidRPr="00B51740">
        <w:rPr>
          <w:rFonts w:ascii="Times New Roman" w:eastAsia="Times New Roman" w:hAnsi="Times New Roman" w:cs="Times New Roman"/>
          <w:b/>
          <w:sz w:val="28"/>
          <w:szCs w:val="28"/>
          <w:lang w:val="ru-RU" w:eastAsia="ar-SA"/>
        </w:rPr>
        <w:t>освітньо</w:t>
      </w:r>
      <w:proofErr w:type="spellEnd"/>
      <w:r w:rsidRPr="00B51740">
        <w:rPr>
          <w:rFonts w:ascii="Times New Roman" w:eastAsia="Calibri" w:hAnsi="Times New Roman" w:cs="Times New Roman"/>
          <w:b/>
          <w:sz w:val="28"/>
          <w:szCs w:val="28"/>
        </w:rPr>
        <w:t>-професійної</w:t>
      </w:r>
      <w:r w:rsidRPr="00B51740">
        <w:rPr>
          <w:rFonts w:ascii="Times New Roman" w:eastAsia="Times New Roman" w:hAnsi="Times New Roman" w:cs="Times New Roman"/>
          <w:b/>
          <w:sz w:val="28"/>
          <w:szCs w:val="28"/>
          <w:lang w:val="ru-RU" w:eastAsia="ar-SA"/>
        </w:rPr>
        <w:t xml:space="preserve"> </w:t>
      </w:r>
      <w:proofErr w:type="spellStart"/>
      <w:r w:rsidRPr="00B51740">
        <w:rPr>
          <w:rFonts w:ascii="Times New Roman" w:eastAsia="Times New Roman" w:hAnsi="Times New Roman" w:cs="Times New Roman"/>
          <w:b/>
          <w:sz w:val="28"/>
          <w:szCs w:val="28"/>
          <w:lang w:val="ru-RU" w:eastAsia="ar-SA"/>
        </w:rPr>
        <w:t>програми</w:t>
      </w:r>
      <w:proofErr w:type="spellEnd"/>
    </w:p>
    <w:p w:rsidR="00B51740" w:rsidRPr="00B51740" w:rsidRDefault="00B51740" w:rsidP="00B51740">
      <w:pPr>
        <w:spacing w:after="0" w:line="240" w:lineRule="auto"/>
        <w:ind w:left="-426" w:firstLine="710"/>
        <w:rPr>
          <w:rFonts w:ascii="Times New Roman" w:eastAsia="Times New Roman" w:hAnsi="Times New Roman" w:cs="Times New Roman"/>
          <w:b/>
          <w:sz w:val="28"/>
          <w:szCs w:val="28"/>
          <w:lang w:val="ru-RU" w:eastAsia="ar-SA"/>
        </w:rPr>
      </w:pPr>
    </w:p>
    <w:tbl>
      <w:tblPr>
        <w:tblpPr w:leftFromText="180" w:rightFromText="180" w:vertAnchor="text" w:horzAnchor="margin" w:tblpY="31"/>
        <w:tblOverlap w:val="never"/>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663"/>
        <w:gridCol w:w="664"/>
        <w:gridCol w:w="663"/>
        <w:gridCol w:w="664"/>
        <w:gridCol w:w="663"/>
        <w:gridCol w:w="664"/>
        <w:gridCol w:w="664"/>
        <w:gridCol w:w="663"/>
        <w:gridCol w:w="664"/>
        <w:gridCol w:w="663"/>
        <w:gridCol w:w="664"/>
        <w:gridCol w:w="663"/>
        <w:gridCol w:w="664"/>
        <w:gridCol w:w="664"/>
        <w:gridCol w:w="663"/>
        <w:gridCol w:w="664"/>
        <w:gridCol w:w="663"/>
        <w:gridCol w:w="664"/>
        <w:gridCol w:w="663"/>
        <w:gridCol w:w="664"/>
      </w:tblGrid>
      <w:tr w:rsidR="006641C9" w:rsidRPr="00B51740" w:rsidTr="006641C9">
        <w:trPr>
          <w:cantSplit/>
          <w:trHeight w:val="1134"/>
        </w:trPr>
        <w:tc>
          <w:tcPr>
            <w:tcW w:w="1419" w:type="dxa"/>
            <w:textDirection w:val="btLr"/>
          </w:tcPr>
          <w:p w:rsidR="006641C9" w:rsidRPr="00B51740" w:rsidRDefault="006641C9" w:rsidP="00B51740">
            <w:pPr>
              <w:spacing w:after="0" w:line="240" w:lineRule="auto"/>
              <w:ind w:left="113" w:right="113"/>
              <w:rPr>
                <w:rFonts w:ascii="Calibri" w:eastAsia="Times New Roman" w:hAnsi="Calibri" w:cs="Times New Roman"/>
                <w:sz w:val="20"/>
                <w:szCs w:val="20"/>
              </w:rPr>
            </w:pPr>
          </w:p>
        </w:tc>
        <w:tc>
          <w:tcPr>
            <w:tcW w:w="663"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1</w:t>
            </w:r>
          </w:p>
        </w:tc>
        <w:tc>
          <w:tcPr>
            <w:tcW w:w="664"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2</w:t>
            </w:r>
          </w:p>
        </w:tc>
        <w:tc>
          <w:tcPr>
            <w:tcW w:w="663"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3</w:t>
            </w:r>
          </w:p>
        </w:tc>
        <w:tc>
          <w:tcPr>
            <w:tcW w:w="664"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4</w:t>
            </w:r>
          </w:p>
        </w:tc>
        <w:tc>
          <w:tcPr>
            <w:tcW w:w="663"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5</w:t>
            </w:r>
          </w:p>
        </w:tc>
        <w:tc>
          <w:tcPr>
            <w:tcW w:w="664"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6</w:t>
            </w:r>
          </w:p>
        </w:tc>
        <w:tc>
          <w:tcPr>
            <w:tcW w:w="664"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ПРН7</w:t>
            </w:r>
          </w:p>
        </w:tc>
        <w:tc>
          <w:tcPr>
            <w:tcW w:w="663"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8</w:t>
            </w:r>
          </w:p>
        </w:tc>
        <w:tc>
          <w:tcPr>
            <w:tcW w:w="664"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9</w:t>
            </w:r>
          </w:p>
        </w:tc>
        <w:tc>
          <w:tcPr>
            <w:tcW w:w="663"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 xml:space="preserve">ПРН 10 </w:t>
            </w:r>
          </w:p>
        </w:tc>
        <w:tc>
          <w:tcPr>
            <w:tcW w:w="664"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11</w:t>
            </w:r>
          </w:p>
        </w:tc>
        <w:tc>
          <w:tcPr>
            <w:tcW w:w="663"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12</w:t>
            </w:r>
          </w:p>
        </w:tc>
        <w:tc>
          <w:tcPr>
            <w:tcW w:w="664"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13</w:t>
            </w:r>
          </w:p>
        </w:tc>
        <w:tc>
          <w:tcPr>
            <w:tcW w:w="664"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14</w:t>
            </w:r>
          </w:p>
        </w:tc>
        <w:tc>
          <w:tcPr>
            <w:tcW w:w="663"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15</w:t>
            </w:r>
          </w:p>
        </w:tc>
        <w:tc>
          <w:tcPr>
            <w:tcW w:w="664"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16</w:t>
            </w:r>
          </w:p>
        </w:tc>
        <w:tc>
          <w:tcPr>
            <w:tcW w:w="663"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17</w:t>
            </w:r>
          </w:p>
        </w:tc>
        <w:tc>
          <w:tcPr>
            <w:tcW w:w="664"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18</w:t>
            </w:r>
          </w:p>
        </w:tc>
        <w:tc>
          <w:tcPr>
            <w:tcW w:w="663"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19</w:t>
            </w:r>
          </w:p>
        </w:tc>
        <w:tc>
          <w:tcPr>
            <w:tcW w:w="664" w:type="dxa"/>
            <w:textDirection w:val="btLr"/>
          </w:tcPr>
          <w:p w:rsidR="006641C9" w:rsidRPr="00B51740" w:rsidRDefault="006641C9" w:rsidP="00B51740">
            <w:pPr>
              <w:suppressAutoHyphens/>
              <w:spacing w:after="0" w:line="240" w:lineRule="auto"/>
              <w:ind w:left="113" w:right="113"/>
              <w:textAlignment w:val="baseline"/>
              <w:rPr>
                <w:rFonts w:ascii="Times New Roman" w:eastAsia="Times New Roman" w:hAnsi="Times New Roman" w:cs="Times New Roman"/>
                <w:b/>
                <w:sz w:val="24"/>
                <w:szCs w:val="24"/>
                <w:lang w:eastAsia="ar-SA"/>
              </w:rPr>
            </w:pPr>
            <w:r w:rsidRPr="00B51740">
              <w:rPr>
                <w:rFonts w:ascii="Times New Roman" w:eastAsia="Times New Roman" w:hAnsi="Times New Roman" w:cs="Times New Roman"/>
                <w:b/>
                <w:sz w:val="24"/>
                <w:szCs w:val="24"/>
                <w:lang w:eastAsia="ar-SA"/>
              </w:rPr>
              <w:t>ПРН 20</w:t>
            </w:r>
          </w:p>
        </w:tc>
      </w:tr>
      <w:tr w:rsidR="006641C9" w:rsidRPr="00B51740" w:rsidTr="006641C9">
        <w:trPr>
          <w:trHeight w:val="283"/>
        </w:trPr>
        <w:tc>
          <w:tcPr>
            <w:tcW w:w="1419" w:type="dxa"/>
            <w:vAlign w:val="center"/>
          </w:tcPr>
          <w:p w:rsidR="006641C9" w:rsidRPr="00B51740" w:rsidRDefault="006641C9"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1</w:t>
            </w: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4" w:type="dxa"/>
          </w:tcPr>
          <w:p w:rsidR="006641C9" w:rsidRPr="00B51740" w:rsidRDefault="006641C9" w:rsidP="00B51740">
            <w:pPr>
              <w:suppressAutoHyphens/>
              <w:spacing w:after="0" w:line="240" w:lineRule="auto"/>
              <w:jc w:val="center"/>
              <w:textAlignment w:val="baseline"/>
              <w:rPr>
                <w:rFonts w:ascii="Times New Roman" w:eastAsia="SimSun" w:hAnsi="Times New Roman" w:cs="Times New Roman"/>
                <w:b/>
                <w:sz w:val="28"/>
                <w:szCs w:val="28"/>
                <w:lang w:eastAsia="ar-SA"/>
              </w:rPr>
            </w:pPr>
          </w:p>
        </w:tc>
        <w:tc>
          <w:tcPr>
            <w:tcW w:w="663" w:type="dxa"/>
          </w:tcPr>
          <w:p w:rsidR="006641C9" w:rsidRPr="00B51740" w:rsidRDefault="006641C9" w:rsidP="00B51740">
            <w:pPr>
              <w:suppressAutoHyphens/>
              <w:spacing w:after="0" w:line="240" w:lineRule="auto"/>
              <w:jc w:val="center"/>
              <w:textAlignment w:val="baseline"/>
              <w:rPr>
                <w:rFonts w:ascii="Times New Roman" w:eastAsia="SimSun" w:hAnsi="Times New Roman" w:cs="Times New Roman"/>
                <w:b/>
                <w:sz w:val="28"/>
                <w:szCs w:val="28"/>
                <w:lang w:eastAsia="ar-SA"/>
              </w:rPr>
            </w:pPr>
          </w:p>
        </w:tc>
        <w:tc>
          <w:tcPr>
            <w:tcW w:w="664" w:type="dxa"/>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4" w:type="dxa"/>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4" w:type="dxa"/>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4" w:type="dxa"/>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4" w:type="dxa"/>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r>
      <w:tr w:rsidR="006641C9" w:rsidRPr="00B51740" w:rsidTr="006641C9">
        <w:tc>
          <w:tcPr>
            <w:tcW w:w="1419" w:type="dxa"/>
            <w:vAlign w:val="center"/>
          </w:tcPr>
          <w:p w:rsidR="006641C9" w:rsidRPr="00B51740" w:rsidRDefault="006641C9"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2</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r>
      <w:tr w:rsidR="006641C9" w:rsidRPr="00B51740" w:rsidTr="006641C9">
        <w:tc>
          <w:tcPr>
            <w:tcW w:w="1419" w:type="dxa"/>
            <w:vAlign w:val="center"/>
          </w:tcPr>
          <w:p w:rsidR="006641C9" w:rsidRPr="00B51740" w:rsidRDefault="006641C9"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3</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r>
      <w:tr w:rsidR="006641C9" w:rsidRPr="00B51740" w:rsidTr="006641C9">
        <w:tc>
          <w:tcPr>
            <w:tcW w:w="1419" w:type="dxa"/>
            <w:vAlign w:val="center"/>
          </w:tcPr>
          <w:p w:rsidR="006641C9" w:rsidRPr="00B51740" w:rsidRDefault="006641C9"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4</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r>
      <w:tr w:rsidR="006641C9" w:rsidRPr="00B51740" w:rsidTr="006641C9">
        <w:tc>
          <w:tcPr>
            <w:tcW w:w="1419" w:type="dxa"/>
            <w:vAlign w:val="center"/>
          </w:tcPr>
          <w:p w:rsidR="006641C9" w:rsidRPr="00B51740" w:rsidRDefault="006641C9"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5</w:t>
            </w:r>
          </w:p>
        </w:tc>
        <w:tc>
          <w:tcPr>
            <w:tcW w:w="663" w:type="dxa"/>
          </w:tcPr>
          <w:p w:rsidR="006641C9" w:rsidRPr="00B51740" w:rsidRDefault="006641C9" w:rsidP="00B51740">
            <w:pPr>
              <w:spacing w:after="0" w:line="240" w:lineRule="auto"/>
              <w:rPr>
                <w:rFonts w:ascii="Calibri" w:eastAsia="Times New Roman" w:hAnsi="Calibri" w:cs="Times New Roman"/>
                <w:sz w:val="28"/>
                <w:szCs w:val="28"/>
              </w:rPr>
            </w:pP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r>
      <w:tr w:rsidR="006641C9" w:rsidRPr="00B51740" w:rsidTr="006641C9">
        <w:tc>
          <w:tcPr>
            <w:tcW w:w="1419" w:type="dxa"/>
            <w:vAlign w:val="center"/>
          </w:tcPr>
          <w:p w:rsidR="006641C9" w:rsidRPr="00B51740" w:rsidRDefault="006641C9"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6</w:t>
            </w:r>
          </w:p>
        </w:tc>
        <w:tc>
          <w:tcPr>
            <w:tcW w:w="663" w:type="dxa"/>
          </w:tcPr>
          <w:p w:rsidR="006641C9" w:rsidRPr="00B51740" w:rsidRDefault="006641C9" w:rsidP="00B51740">
            <w:pPr>
              <w:spacing w:after="0" w:line="240" w:lineRule="auto"/>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r>
      <w:tr w:rsidR="006641C9" w:rsidRPr="00B51740" w:rsidTr="006641C9">
        <w:tc>
          <w:tcPr>
            <w:tcW w:w="1419" w:type="dxa"/>
            <w:vAlign w:val="center"/>
          </w:tcPr>
          <w:p w:rsidR="006641C9" w:rsidRPr="00B51740" w:rsidRDefault="006641C9"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7</w:t>
            </w:r>
          </w:p>
        </w:tc>
        <w:tc>
          <w:tcPr>
            <w:tcW w:w="663" w:type="dxa"/>
          </w:tcPr>
          <w:p w:rsidR="006641C9" w:rsidRPr="00B51740" w:rsidRDefault="006641C9" w:rsidP="00B51740">
            <w:pPr>
              <w:spacing w:after="0" w:line="240" w:lineRule="auto"/>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lang w:val="en-US"/>
              </w:rPr>
            </w:pPr>
            <w:r w:rsidRPr="00B51740">
              <w:rPr>
                <w:rFonts w:ascii="Calibri" w:eastAsia="Times New Roman" w:hAnsi="Calibri" w:cs="Times New Roman"/>
                <w:sz w:val="28"/>
                <w:szCs w:val="28"/>
                <w:lang w:val="en-US"/>
              </w:rPr>
              <w:t>*</w:t>
            </w: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r>
      <w:tr w:rsidR="006641C9" w:rsidRPr="00B51740" w:rsidTr="006641C9">
        <w:tc>
          <w:tcPr>
            <w:tcW w:w="1419" w:type="dxa"/>
            <w:vAlign w:val="center"/>
          </w:tcPr>
          <w:p w:rsidR="006641C9" w:rsidRPr="00B51740" w:rsidRDefault="006641C9"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8</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4"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p>
        </w:tc>
        <w:tc>
          <w:tcPr>
            <w:tcW w:w="663"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4"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lang w:val="en-US"/>
              </w:rPr>
            </w:pP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3"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r>
      <w:tr w:rsidR="006641C9" w:rsidRPr="00B51740" w:rsidTr="006641C9">
        <w:tc>
          <w:tcPr>
            <w:tcW w:w="1419" w:type="dxa"/>
            <w:vAlign w:val="center"/>
          </w:tcPr>
          <w:p w:rsidR="006641C9" w:rsidRPr="00B51740" w:rsidRDefault="006641C9"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9</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lang w:val="en-US"/>
              </w:rPr>
            </w:pP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3"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r>
      <w:tr w:rsidR="006641C9" w:rsidRPr="00B51740" w:rsidTr="006641C9">
        <w:tc>
          <w:tcPr>
            <w:tcW w:w="1419" w:type="dxa"/>
            <w:vAlign w:val="center"/>
          </w:tcPr>
          <w:p w:rsidR="006641C9" w:rsidRPr="00B51740" w:rsidRDefault="006641C9"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10</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p>
        </w:tc>
        <w:tc>
          <w:tcPr>
            <w:tcW w:w="663"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lang w:val="en-US"/>
              </w:rPr>
            </w:pP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3"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r>
      <w:tr w:rsidR="006641C9" w:rsidRPr="00B51740" w:rsidTr="006641C9">
        <w:tc>
          <w:tcPr>
            <w:tcW w:w="1419" w:type="dxa"/>
            <w:vAlign w:val="center"/>
          </w:tcPr>
          <w:p w:rsidR="006641C9" w:rsidRPr="00B51740" w:rsidRDefault="006641C9" w:rsidP="00B51740">
            <w:pPr>
              <w:suppressAutoHyphens/>
              <w:spacing w:after="0" w:line="240" w:lineRule="auto"/>
              <w:ind w:left="-405" w:right="-359" w:firstLine="13"/>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ОК 11</w:t>
            </w: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Times New Roman" w:eastAsia="Times New Roman" w:hAnsi="Times New Roman" w:cs="Times New Roman"/>
                <w:b/>
                <w:sz w:val="28"/>
                <w:szCs w:val="28"/>
                <w:lang w:eastAsia="ar-SA"/>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lang w:val="en-US"/>
              </w:rPr>
            </w:pPr>
          </w:p>
        </w:tc>
        <w:tc>
          <w:tcPr>
            <w:tcW w:w="664" w:type="dxa"/>
            <w:vAlign w:val="center"/>
          </w:tcPr>
          <w:p w:rsidR="006641C9" w:rsidRPr="00B51740" w:rsidRDefault="006641C9" w:rsidP="00B51740">
            <w:pPr>
              <w:suppressAutoHyphens/>
              <w:spacing w:after="0" w:line="240" w:lineRule="auto"/>
              <w:jc w:val="center"/>
              <w:textAlignment w:val="baseline"/>
              <w:rPr>
                <w:rFonts w:ascii="Times New Roman" w:eastAsia="Times New Roman" w:hAnsi="Times New Roman" w:cs="Times New Roman"/>
                <w:b/>
                <w:sz w:val="28"/>
                <w:szCs w:val="28"/>
                <w:lang w:eastAsia="ar-SA"/>
              </w:rPr>
            </w:pPr>
            <w:r w:rsidRPr="00B51740">
              <w:rPr>
                <w:rFonts w:ascii="Times New Roman" w:eastAsia="Times New Roman" w:hAnsi="Times New Roman" w:cs="Times New Roman"/>
                <w:b/>
                <w:sz w:val="28"/>
                <w:szCs w:val="28"/>
                <w:lang w:eastAsia="ar-SA"/>
              </w:rPr>
              <w:t>*</w:t>
            </w:r>
          </w:p>
        </w:tc>
        <w:tc>
          <w:tcPr>
            <w:tcW w:w="663"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p>
        </w:tc>
        <w:tc>
          <w:tcPr>
            <w:tcW w:w="664" w:type="dxa"/>
          </w:tcPr>
          <w:p w:rsidR="006641C9" w:rsidRPr="00B51740" w:rsidRDefault="006641C9" w:rsidP="00B51740">
            <w:pPr>
              <w:spacing w:after="0" w:line="240" w:lineRule="auto"/>
              <w:jc w:val="center"/>
              <w:rPr>
                <w:rFonts w:ascii="Times New Roman" w:eastAsia="Times New Roman" w:hAnsi="Times New Roman" w:cs="Times New Roman"/>
                <w:b/>
                <w:sz w:val="28"/>
                <w:szCs w:val="28"/>
                <w:lang w:eastAsia="ar-SA"/>
              </w:rPr>
            </w:pPr>
          </w:p>
        </w:tc>
        <w:tc>
          <w:tcPr>
            <w:tcW w:w="663" w:type="dxa"/>
          </w:tcPr>
          <w:p w:rsidR="006641C9" w:rsidRPr="00B51740" w:rsidRDefault="006641C9" w:rsidP="00B51740">
            <w:pPr>
              <w:spacing w:after="0" w:line="240" w:lineRule="auto"/>
              <w:jc w:val="center"/>
              <w:rPr>
                <w:rFonts w:ascii="Calibri" w:eastAsia="Times New Roman" w:hAnsi="Calibri" w:cs="Times New Roman"/>
                <w:sz w:val="28"/>
                <w:szCs w:val="28"/>
              </w:rPr>
            </w:pPr>
          </w:p>
        </w:tc>
        <w:tc>
          <w:tcPr>
            <w:tcW w:w="664" w:type="dxa"/>
          </w:tcPr>
          <w:p w:rsidR="006641C9" w:rsidRPr="00B51740" w:rsidRDefault="006641C9" w:rsidP="00B51740">
            <w:pPr>
              <w:spacing w:after="0" w:line="240" w:lineRule="auto"/>
              <w:jc w:val="center"/>
              <w:rPr>
                <w:rFonts w:ascii="Calibri" w:eastAsia="Times New Roman" w:hAnsi="Calibri" w:cs="Times New Roman"/>
                <w:sz w:val="28"/>
                <w:szCs w:val="28"/>
              </w:rPr>
            </w:pPr>
            <w:r w:rsidRPr="00B51740">
              <w:rPr>
                <w:rFonts w:ascii="Calibri" w:eastAsia="Times New Roman" w:hAnsi="Calibri" w:cs="Times New Roman"/>
                <w:sz w:val="28"/>
                <w:szCs w:val="28"/>
              </w:rPr>
              <w:t>*</w:t>
            </w:r>
          </w:p>
        </w:tc>
      </w:tr>
    </w:tbl>
    <w:p w:rsidR="005B6593" w:rsidRDefault="005B6593" w:rsidP="00B51740">
      <w:pPr>
        <w:rPr>
          <w:rFonts w:ascii="Calibri" w:eastAsia="Times New Roman" w:hAnsi="Calibri" w:cs="Times New Roman"/>
          <w:lang w:val="ru-RU"/>
        </w:rPr>
      </w:pPr>
    </w:p>
    <w:p w:rsidR="005B6593" w:rsidRDefault="005B6593">
      <w:pPr>
        <w:rPr>
          <w:rFonts w:ascii="Calibri" w:eastAsia="Times New Roman" w:hAnsi="Calibri" w:cs="Times New Roman"/>
          <w:lang w:val="ru-RU"/>
        </w:rPr>
      </w:pPr>
    </w:p>
    <w:sectPr w:rsidR="005B6593" w:rsidSect="005B6593">
      <w:pgSz w:w="16838" w:h="11906" w:orient="landscape"/>
      <w:pgMar w:top="850" w:right="850"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font303">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62DE"/>
    <w:multiLevelType w:val="hybridMultilevel"/>
    <w:tmpl w:val="4E84A56E"/>
    <w:lvl w:ilvl="0" w:tplc="B1FC914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0B29471E"/>
    <w:multiLevelType w:val="hybridMultilevel"/>
    <w:tmpl w:val="4AB680CA"/>
    <w:lvl w:ilvl="0" w:tplc="1E621162">
      <w:start w:val="3"/>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 w15:restartNumberingAfterBreak="0">
    <w:nsid w:val="0CA96440"/>
    <w:multiLevelType w:val="multilevel"/>
    <w:tmpl w:val="5C76B728"/>
    <w:lvl w:ilvl="0">
      <w:start w:val="1"/>
      <w:numFmt w:val="decimal"/>
      <w:lvlText w:val="%1."/>
      <w:lvlJc w:val="left"/>
      <w:pPr>
        <w:ind w:left="1069" w:hanging="360"/>
      </w:pPr>
      <w:rPr>
        <w:rFonts w:cs="Times New Roman" w:hint="default"/>
      </w:rPr>
    </w:lvl>
    <w:lvl w:ilvl="1">
      <w:start w:val="2"/>
      <w:numFmt w:val="decimal"/>
      <w:isLgl/>
      <w:lvlText w:val="%1.%2"/>
      <w:lvlJc w:val="left"/>
      <w:pPr>
        <w:ind w:left="1444" w:hanging="375"/>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869" w:hanging="108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949" w:hanging="144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3" w15:restartNumberingAfterBreak="0">
    <w:nsid w:val="111F0B4D"/>
    <w:multiLevelType w:val="hybridMultilevel"/>
    <w:tmpl w:val="556431FE"/>
    <w:lvl w:ilvl="0" w:tplc="45AC5D3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E04A1"/>
    <w:multiLevelType w:val="hybridMultilevel"/>
    <w:tmpl w:val="F118A6B6"/>
    <w:lvl w:ilvl="0" w:tplc="2774CF3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15:restartNumberingAfterBreak="0">
    <w:nsid w:val="1BF5429E"/>
    <w:multiLevelType w:val="hybridMultilevel"/>
    <w:tmpl w:val="B06CA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5019A"/>
    <w:multiLevelType w:val="multilevel"/>
    <w:tmpl w:val="3A5419A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A04650"/>
    <w:multiLevelType w:val="multilevel"/>
    <w:tmpl w:val="5D4235B8"/>
    <w:lvl w:ilvl="0">
      <w:start w:val="1"/>
      <w:numFmt w:val="decimal"/>
      <w:lvlText w:val="%1."/>
      <w:lvlJc w:val="left"/>
      <w:pPr>
        <w:ind w:left="1140" w:hanging="1140"/>
      </w:pPr>
      <w:rPr>
        <w:rFonts w:cs="Times New Roman" w:hint="default"/>
        <w:b w:val="0"/>
        <w:sz w:val="24"/>
      </w:rPr>
    </w:lvl>
    <w:lvl w:ilvl="1">
      <w:start w:val="1"/>
      <w:numFmt w:val="decimal"/>
      <w:lvlText w:val="%1.%2."/>
      <w:lvlJc w:val="left"/>
      <w:pPr>
        <w:ind w:left="1981" w:hanging="1140"/>
      </w:pPr>
      <w:rPr>
        <w:rFonts w:cs="Times New Roman" w:hint="default"/>
        <w:b w:val="0"/>
        <w:sz w:val="24"/>
      </w:rPr>
    </w:lvl>
    <w:lvl w:ilvl="2">
      <w:start w:val="1"/>
      <w:numFmt w:val="decimal"/>
      <w:lvlText w:val="%1.%2.%3."/>
      <w:lvlJc w:val="left"/>
      <w:pPr>
        <w:ind w:left="2822" w:hanging="1140"/>
      </w:pPr>
      <w:rPr>
        <w:rFonts w:cs="Times New Roman" w:hint="default"/>
        <w:b w:val="0"/>
        <w:sz w:val="24"/>
      </w:rPr>
    </w:lvl>
    <w:lvl w:ilvl="3">
      <w:start w:val="1"/>
      <w:numFmt w:val="decimal"/>
      <w:lvlText w:val="%1.%2.%3.%4."/>
      <w:lvlJc w:val="left"/>
      <w:pPr>
        <w:ind w:left="3663" w:hanging="1140"/>
      </w:pPr>
      <w:rPr>
        <w:rFonts w:cs="Times New Roman" w:hint="default"/>
        <w:b w:val="0"/>
        <w:sz w:val="24"/>
      </w:rPr>
    </w:lvl>
    <w:lvl w:ilvl="4">
      <w:start w:val="1"/>
      <w:numFmt w:val="decimal"/>
      <w:lvlText w:val="%1.%2.%3.%4.%5."/>
      <w:lvlJc w:val="left"/>
      <w:pPr>
        <w:ind w:left="4504" w:hanging="1140"/>
      </w:pPr>
      <w:rPr>
        <w:rFonts w:cs="Times New Roman" w:hint="default"/>
        <w:b w:val="0"/>
        <w:sz w:val="24"/>
      </w:rPr>
    </w:lvl>
    <w:lvl w:ilvl="5">
      <w:start w:val="1"/>
      <w:numFmt w:val="decimal"/>
      <w:lvlText w:val="%1.%2.%3.%4.%5.%6."/>
      <w:lvlJc w:val="left"/>
      <w:pPr>
        <w:ind w:left="5645" w:hanging="1440"/>
      </w:pPr>
      <w:rPr>
        <w:rFonts w:cs="Times New Roman" w:hint="default"/>
        <w:b w:val="0"/>
        <w:sz w:val="24"/>
      </w:rPr>
    </w:lvl>
    <w:lvl w:ilvl="6">
      <w:start w:val="1"/>
      <w:numFmt w:val="decimal"/>
      <w:lvlText w:val="%1.%2.%3.%4.%5.%6.%7."/>
      <w:lvlJc w:val="left"/>
      <w:pPr>
        <w:ind w:left="6846" w:hanging="1800"/>
      </w:pPr>
      <w:rPr>
        <w:rFonts w:cs="Times New Roman" w:hint="default"/>
        <w:b w:val="0"/>
        <w:sz w:val="24"/>
      </w:rPr>
    </w:lvl>
    <w:lvl w:ilvl="7">
      <w:start w:val="1"/>
      <w:numFmt w:val="decimal"/>
      <w:lvlText w:val="%1.%2.%3.%4.%5.%6.%7.%8."/>
      <w:lvlJc w:val="left"/>
      <w:pPr>
        <w:ind w:left="7687" w:hanging="1800"/>
      </w:pPr>
      <w:rPr>
        <w:rFonts w:cs="Times New Roman" w:hint="default"/>
        <w:b w:val="0"/>
        <w:sz w:val="24"/>
      </w:rPr>
    </w:lvl>
    <w:lvl w:ilvl="8">
      <w:start w:val="1"/>
      <w:numFmt w:val="decimal"/>
      <w:lvlText w:val="%1.%2.%3.%4.%5.%6.%7.%8.%9."/>
      <w:lvlJc w:val="left"/>
      <w:pPr>
        <w:ind w:left="8888" w:hanging="2160"/>
      </w:pPr>
      <w:rPr>
        <w:rFonts w:cs="Times New Roman" w:hint="default"/>
        <w:b w:val="0"/>
        <w:sz w:val="24"/>
      </w:rPr>
    </w:lvl>
  </w:abstractNum>
  <w:abstractNum w:abstractNumId="8" w15:restartNumberingAfterBreak="0">
    <w:nsid w:val="2B7443CD"/>
    <w:multiLevelType w:val="hybridMultilevel"/>
    <w:tmpl w:val="7B82BA0C"/>
    <w:lvl w:ilvl="0" w:tplc="9BE882CE">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2E9379C7"/>
    <w:multiLevelType w:val="hybridMultilevel"/>
    <w:tmpl w:val="6F0CA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1148F4"/>
    <w:multiLevelType w:val="hybridMultilevel"/>
    <w:tmpl w:val="66125468"/>
    <w:lvl w:ilvl="0" w:tplc="DC147C8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15:restartNumberingAfterBreak="0">
    <w:nsid w:val="2F6A258E"/>
    <w:multiLevelType w:val="hybridMultilevel"/>
    <w:tmpl w:val="41AE4628"/>
    <w:lvl w:ilvl="0" w:tplc="7AC0994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0D107DD"/>
    <w:multiLevelType w:val="hybridMultilevel"/>
    <w:tmpl w:val="1ADCB79A"/>
    <w:lvl w:ilvl="0" w:tplc="23B89748">
      <w:start w:val="1"/>
      <w:numFmt w:val="decimal"/>
      <w:lvlText w:val="%1)"/>
      <w:lvlJc w:val="left"/>
      <w:pPr>
        <w:ind w:left="1069" w:hanging="36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34BF3C73"/>
    <w:multiLevelType w:val="hybridMultilevel"/>
    <w:tmpl w:val="33CEDE6E"/>
    <w:lvl w:ilvl="0" w:tplc="5CFA3EB0">
      <w:start w:val="3"/>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91B6D08"/>
    <w:multiLevelType w:val="hybridMultilevel"/>
    <w:tmpl w:val="327C1B82"/>
    <w:lvl w:ilvl="0" w:tplc="CC34A080">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798"/>
        </w:tabs>
        <w:ind w:left="798" w:hanging="360"/>
      </w:pPr>
      <w:rPr>
        <w:rFonts w:ascii="Courier New" w:hAnsi="Courier New" w:cs="Courier New" w:hint="default"/>
      </w:rPr>
    </w:lvl>
    <w:lvl w:ilvl="2" w:tplc="04190005" w:tentative="1">
      <w:start w:val="1"/>
      <w:numFmt w:val="bullet"/>
      <w:lvlText w:val=""/>
      <w:lvlJc w:val="left"/>
      <w:pPr>
        <w:tabs>
          <w:tab w:val="num" w:pos="1518"/>
        </w:tabs>
        <w:ind w:left="1518" w:hanging="360"/>
      </w:pPr>
      <w:rPr>
        <w:rFonts w:ascii="Wingdings" w:hAnsi="Wingdings" w:hint="default"/>
      </w:rPr>
    </w:lvl>
    <w:lvl w:ilvl="3" w:tplc="04190001" w:tentative="1">
      <w:start w:val="1"/>
      <w:numFmt w:val="bullet"/>
      <w:lvlText w:val=""/>
      <w:lvlJc w:val="left"/>
      <w:pPr>
        <w:tabs>
          <w:tab w:val="num" w:pos="2238"/>
        </w:tabs>
        <w:ind w:left="2238" w:hanging="360"/>
      </w:pPr>
      <w:rPr>
        <w:rFonts w:ascii="Symbol" w:hAnsi="Symbol" w:hint="default"/>
      </w:rPr>
    </w:lvl>
    <w:lvl w:ilvl="4" w:tplc="04190003" w:tentative="1">
      <w:start w:val="1"/>
      <w:numFmt w:val="bullet"/>
      <w:lvlText w:val="o"/>
      <w:lvlJc w:val="left"/>
      <w:pPr>
        <w:tabs>
          <w:tab w:val="num" w:pos="2958"/>
        </w:tabs>
        <w:ind w:left="2958" w:hanging="360"/>
      </w:pPr>
      <w:rPr>
        <w:rFonts w:ascii="Courier New" w:hAnsi="Courier New" w:cs="Courier New" w:hint="default"/>
      </w:rPr>
    </w:lvl>
    <w:lvl w:ilvl="5" w:tplc="04190005" w:tentative="1">
      <w:start w:val="1"/>
      <w:numFmt w:val="bullet"/>
      <w:lvlText w:val=""/>
      <w:lvlJc w:val="left"/>
      <w:pPr>
        <w:tabs>
          <w:tab w:val="num" w:pos="3678"/>
        </w:tabs>
        <w:ind w:left="3678" w:hanging="360"/>
      </w:pPr>
      <w:rPr>
        <w:rFonts w:ascii="Wingdings" w:hAnsi="Wingdings" w:hint="default"/>
      </w:rPr>
    </w:lvl>
    <w:lvl w:ilvl="6" w:tplc="04190001" w:tentative="1">
      <w:start w:val="1"/>
      <w:numFmt w:val="bullet"/>
      <w:lvlText w:val=""/>
      <w:lvlJc w:val="left"/>
      <w:pPr>
        <w:tabs>
          <w:tab w:val="num" w:pos="4398"/>
        </w:tabs>
        <w:ind w:left="4398" w:hanging="360"/>
      </w:pPr>
      <w:rPr>
        <w:rFonts w:ascii="Symbol" w:hAnsi="Symbol" w:hint="default"/>
      </w:rPr>
    </w:lvl>
    <w:lvl w:ilvl="7" w:tplc="04190003" w:tentative="1">
      <w:start w:val="1"/>
      <w:numFmt w:val="bullet"/>
      <w:lvlText w:val="o"/>
      <w:lvlJc w:val="left"/>
      <w:pPr>
        <w:tabs>
          <w:tab w:val="num" w:pos="5118"/>
        </w:tabs>
        <w:ind w:left="5118" w:hanging="360"/>
      </w:pPr>
      <w:rPr>
        <w:rFonts w:ascii="Courier New" w:hAnsi="Courier New" w:cs="Courier New" w:hint="default"/>
      </w:rPr>
    </w:lvl>
    <w:lvl w:ilvl="8" w:tplc="04190005" w:tentative="1">
      <w:start w:val="1"/>
      <w:numFmt w:val="bullet"/>
      <w:lvlText w:val=""/>
      <w:lvlJc w:val="left"/>
      <w:pPr>
        <w:tabs>
          <w:tab w:val="num" w:pos="5838"/>
        </w:tabs>
        <w:ind w:left="5838" w:hanging="360"/>
      </w:pPr>
      <w:rPr>
        <w:rFonts w:ascii="Wingdings" w:hAnsi="Wingdings" w:hint="default"/>
      </w:rPr>
    </w:lvl>
  </w:abstractNum>
  <w:abstractNum w:abstractNumId="15" w15:restartNumberingAfterBreak="0">
    <w:nsid w:val="41E538B5"/>
    <w:multiLevelType w:val="hybridMultilevel"/>
    <w:tmpl w:val="BF8AA9D0"/>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423D602B"/>
    <w:multiLevelType w:val="multilevel"/>
    <w:tmpl w:val="C2DC2098"/>
    <w:lvl w:ilvl="0">
      <w:start w:val="1"/>
      <w:numFmt w:val="decimal"/>
      <w:lvlText w:val="%1."/>
      <w:lvlJc w:val="left"/>
      <w:pPr>
        <w:ind w:left="1069" w:hanging="360"/>
      </w:pPr>
      <w:rPr>
        <w:rFonts w:cs="Times New Roman" w:hint="default"/>
      </w:rPr>
    </w:lvl>
    <w:lvl w:ilvl="1">
      <w:start w:val="1"/>
      <w:numFmt w:val="decimal"/>
      <w:isLgl/>
      <w:lvlText w:val="%1.%2"/>
      <w:lvlJc w:val="left"/>
      <w:pPr>
        <w:ind w:left="1159" w:hanging="45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15:restartNumberingAfterBreak="0">
    <w:nsid w:val="4829011C"/>
    <w:multiLevelType w:val="hybridMultilevel"/>
    <w:tmpl w:val="13642D3C"/>
    <w:lvl w:ilvl="0" w:tplc="01FC76F4">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4BF42152"/>
    <w:multiLevelType w:val="hybridMultilevel"/>
    <w:tmpl w:val="2D2662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A3E64"/>
    <w:multiLevelType w:val="hybridMultilevel"/>
    <w:tmpl w:val="5E38FBB6"/>
    <w:lvl w:ilvl="0" w:tplc="FDF8AB70">
      <w:start w:val="2"/>
      <w:numFmt w:val="bullet"/>
      <w:lvlText w:val="-"/>
      <w:lvlJc w:val="left"/>
      <w:pPr>
        <w:ind w:left="720" w:hanging="360"/>
      </w:pPr>
      <w:rPr>
        <w:rFonts w:ascii="Times New Roman" w:eastAsia="SimSu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2DE5334"/>
    <w:multiLevelType w:val="hybridMultilevel"/>
    <w:tmpl w:val="58948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1D3171"/>
    <w:multiLevelType w:val="multilevel"/>
    <w:tmpl w:val="4B520E7C"/>
    <w:lvl w:ilvl="0">
      <w:start w:val="1"/>
      <w:numFmt w:val="decimal"/>
      <w:lvlText w:val="%1."/>
      <w:lvlJc w:val="left"/>
      <w:pPr>
        <w:ind w:left="1429" w:hanging="360"/>
      </w:pPr>
      <w:rPr>
        <w:rFonts w:ascii="Times New Roman" w:eastAsia="Times New Roman" w:hAnsi="Times New Roman" w:cs="Times New Roman"/>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509" w:hanging="720"/>
      </w:pPr>
      <w:rPr>
        <w:rFonts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22" w15:restartNumberingAfterBreak="0">
    <w:nsid w:val="61CC21C9"/>
    <w:multiLevelType w:val="hybridMultilevel"/>
    <w:tmpl w:val="A7F4BF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7F6236"/>
    <w:multiLevelType w:val="hybridMultilevel"/>
    <w:tmpl w:val="DBA83FCA"/>
    <w:lvl w:ilvl="0" w:tplc="FC641A26">
      <w:start w:val="1"/>
      <w:numFmt w:val="decimal"/>
      <w:lvlText w:val="%1"/>
      <w:lvlJc w:val="left"/>
      <w:pPr>
        <w:ind w:left="3240" w:hanging="360"/>
      </w:pPr>
      <w:rPr>
        <w:rFonts w:hint="default"/>
        <w:color w:val="auto"/>
        <w:sz w:val="24"/>
        <w:szCs w:val="24"/>
      </w:rPr>
    </w:lvl>
    <w:lvl w:ilvl="1" w:tplc="04220019" w:tentative="1">
      <w:start w:val="1"/>
      <w:numFmt w:val="lowerLetter"/>
      <w:lvlText w:val="%2."/>
      <w:lvlJc w:val="left"/>
      <w:pPr>
        <w:ind w:left="3960" w:hanging="360"/>
      </w:pPr>
    </w:lvl>
    <w:lvl w:ilvl="2" w:tplc="0422001B" w:tentative="1">
      <w:start w:val="1"/>
      <w:numFmt w:val="lowerRoman"/>
      <w:lvlText w:val="%3."/>
      <w:lvlJc w:val="right"/>
      <w:pPr>
        <w:ind w:left="4680" w:hanging="180"/>
      </w:pPr>
    </w:lvl>
    <w:lvl w:ilvl="3" w:tplc="0422000F" w:tentative="1">
      <w:start w:val="1"/>
      <w:numFmt w:val="decimal"/>
      <w:lvlText w:val="%4."/>
      <w:lvlJc w:val="left"/>
      <w:pPr>
        <w:ind w:left="5400" w:hanging="360"/>
      </w:pPr>
    </w:lvl>
    <w:lvl w:ilvl="4" w:tplc="04220019" w:tentative="1">
      <w:start w:val="1"/>
      <w:numFmt w:val="lowerLetter"/>
      <w:lvlText w:val="%5."/>
      <w:lvlJc w:val="left"/>
      <w:pPr>
        <w:ind w:left="6120" w:hanging="360"/>
      </w:pPr>
    </w:lvl>
    <w:lvl w:ilvl="5" w:tplc="0422001B" w:tentative="1">
      <w:start w:val="1"/>
      <w:numFmt w:val="lowerRoman"/>
      <w:lvlText w:val="%6."/>
      <w:lvlJc w:val="right"/>
      <w:pPr>
        <w:ind w:left="6840" w:hanging="180"/>
      </w:pPr>
    </w:lvl>
    <w:lvl w:ilvl="6" w:tplc="0422000F" w:tentative="1">
      <w:start w:val="1"/>
      <w:numFmt w:val="decimal"/>
      <w:lvlText w:val="%7."/>
      <w:lvlJc w:val="left"/>
      <w:pPr>
        <w:ind w:left="7560" w:hanging="360"/>
      </w:pPr>
    </w:lvl>
    <w:lvl w:ilvl="7" w:tplc="04220019" w:tentative="1">
      <w:start w:val="1"/>
      <w:numFmt w:val="lowerLetter"/>
      <w:lvlText w:val="%8."/>
      <w:lvlJc w:val="left"/>
      <w:pPr>
        <w:ind w:left="8280" w:hanging="360"/>
      </w:pPr>
    </w:lvl>
    <w:lvl w:ilvl="8" w:tplc="0422001B" w:tentative="1">
      <w:start w:val="1"/>
      <w:numFmt w:val="lowerRoman"/>
      <w:lvlText w:val="%9."/>
      <w:lvlJc w:val="right"/>
      <w:pPr>
        <w:ind w:left="9000" w:hanging="180"/>
      </w:pPr>
    </w:lvl>
  </w:abstractNum>
  <w:abstractNum w:abstractNumId="24" w15:restartNumberingAfterBreak="0">
    <w:nsid w:val="640C7690"/>
    <w:multiLevelType w:val="hybridMultilevel"/>
    <w:tmpl w:val="1F405D60"/>
    <w:lvl w:ilvl="0" w:tplc="6D42EE2E">
      <w:start w:val="1"/>
      <w:numFmt w:val="bullet"/>
      <w:lvlText w:val="-"/>
      <w:lvlJc w:val="left"/>
      <w:pPr>
        <w:ind w:left="720" w:hanging="360"/>
      </w:pPr>
      <w:rPr>
        <w:rFonts w:ascii="Times New Roman" w:eastAsia="Times New Roman" w:hAnsi="Times New Roman" w:hint="default"/>
        <w:b/>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6D9710A7"/>
    <w:multiLevelType w:val="hybridMultilevel"/>
    <w:tmpl w:val="5D6ECF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6DE715BC"/>
    <w:multiLevelType w:val="multilevel"/>
    <w:tmpl w:val="55D43224"/>
    <w:lvl w:ilvl="0">
      <w:start w:val="5"/>
      <w:numFmt w:val="decimal"/>
      <w:lvlText w:val="%1."/>
      <w:lvlJc w:val="left"/>
      <w:pPr>
        <w:tabs>
          <w:tab w:val="num" w:pos="360"/>
        </w:tabs>
        <w:ind w:left="360" w:hanging="360"/>
      </w:pPr>
      <w:rPr>
        <w:rFonts w:cs="Times New Roman" w:hint="default"/>
        <w:sz w:val="16"/>
        <w:szCs w:val="16"/>
      </w:rPr>
    </w:lvl>
    <w:lvl w:ilvl="1">
      <w:start w:val="1"/>
      <w:numFmt w:val="decimal"/>
      <w:lvlText w:val="%2."/>
      <w:lvlJc w:val="left"/>
      <w:pPr>
        <w:tabs>
          <w:tab w:val="num" w:pos="360"/>
        </w:tabs>
        <w:ind w:left="360" w:hanging="360"/>
      </w:pPr>
      <w:rPr>
        <w:rFonts w:ascii="Times New Roman" w:hAnsi="Times New Roman" w:cs="Times New Roman" w:hint="default"/>
        <w:sz w:val="24"/>
        <w:szCs w:val="24"/>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 w15:restartNumberingAfterBreak="0">
    <w:nsid w:val="6F4914B2"/>
    <w:multiLevelType w:val="hybridMultilevel"/>
    <w:tmpl w:val="F6EC78B6"/>
    <w:lvl w:ilvl="0" w:tplc="6420BA12">
      <w:start w:val="1"/>
      <w:numFmt w:val="decimal"/>
      <w:lvlText w:val="%1)"/>
      <w:lvlJc w:val="left"/>
      <w:pPr>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8" w15:restartNumberingAfterBreak="0">
    <w:nsid w:val="74B62FE9"/>
    <w:multiLevelType w:val="hybridMultilevel"/>
    <w:tmpl w:val="24261F2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15:restartNumberingAfterBreak="0">
    <w:nsid w:val="74CD33EC"/>
    <w:multiLevelType w:val="hybridMultilevel"/>
    <w:tmpl w:val="52F2A5A4"/>
    <w:lvl w:ilvl="0" w:tplc="0422000F">
      <w:start w:val="1"/>
      <w:numFmt w:val="decimal"/>
      <w:lvlText w:val="%1."/>
      <w:lvlJc w:val="left"/>
      <w:pPr>
        <w:ind w:left="672" w:hanging="360"/>
      </w:pPr>
      <w:rPr>
        <w:rFonts w:cs="Times New Roman"/>
      </w:rPr>
    </w:lvl>
    <w:lvl w:ilvl="1" w:tplc="04220019">
      <w:start w:val="1"/>
      <w:numFmt w:val="lowerLetter"/>
      <w:lvlText w:val="%2."/>
      <w:lvlJc w:val="left"/>
      <w:pPr>
        <w:ind w:left="1392" w:hanging="360"/>
      </w:pPr>
      <w:rPr>
        <w:rFonts w:cs="Times New Roman"/>
      </w:rPr>
    </w:lvl>
    <w:lvl w:ilvl="2" w:tplc="0422001B">
      <w:start w:val="1"/>
      <w:numFmt w:val="lowerRoman"/>
      <w:lvlText w:val="%3."/>
      <w:lvlJc w:val="right"/>
      <w:pPr>
        <w:ind w:left="2112" w:hanging="180"/>
      </w:pPr>
      <w:rPr>
        <w:rFonts w:cs="Times New Roman"/>
      </w:rPr>
    </w:lvl>
    <w:lvl w:ilvl="3" w:tplc="0422000F">
      <w:start w:val="1"/>
      <w:numFmt w:val="decimal"/>
      <w:lvlText w:val="%4."/>
      <w:lvlJc w:val="left"/>
      <w:pPr>
        <w:ind w:left="2832" w:hanging="360"/>
      </w:pPr>
      <w:rPr>
        <w:rFonts w:cs="Times New Roman"/>
      </w:rPr>
    </w:lvl>
    <w:lvl w:ilvl="4" w:tplc="04220019">
      <w:start w:val="1"/>
      <w:numFmt w:val="lowerLetter"/>
      <w:lvlText w:val="%5."/>
      <w:lvlJc w:val="left"/>
      <w:pPr>
        <w:ind w:left="3552" w:hanging="360"/>
      </w:pPr>
      <w:rPr>
        <w:rFonts w:cs="Times New Roman"/>
      </w:rPr>
    </w:lvl>
    <w:lvl w:ilvl="5" w:tplc="0422001B">
      <w:start w:val="1"/>
      <w:numFmt w:val="lowerRoman"/>
      <w:lvlText w:val="%6."/>
      <w:lvlJc w:val="right"/>
      <w:pPr>
        <w:ind w:left="4272" w:hanging="180"/>
      </w:pPr>
      <w:rPr>
        <w:rFonts w:cs="Times New Roman"/>
      </w:rPr>
    </w:lvl>
    <w:lvl w:ilvl="6" w:tplc="0422000F">
      <w:start w:val="1"/>
      <w:numFmt w:val="decimal"/>
      <w:lvlText w:val="%7."/>
      <w:lvlJc w:val="left"/>
      <w:pPr>
        <w:ind w:left="4992" w:hanging="360"/>
      </w:pPr>
      <w:rPr>
        <w:rFonts w:cs="Times New Roman"/>
      </w:rPr>
    </w:lvl>
    <w:lvl w:ilvl="7" w:tplc="04220019">
      <w:start w:val="1"/>
      <w:numFmt w:val="lowerLetter"/>
      <w:lvlText w:val="%8."/>
      <w:lvlJc w:val="left"/>
      <w:pPr>
        <w:ind w:left="5712" w:hanging="360"/>
      </w:pPr>
      <w:rPr>
        <w:rFonts w:cs="Times New Roman"/>
      </w:rPr>
    </w:lvl>
    <w:lvl w:ilvl="8" w:tplc="0422001B">
      <w:start w:val="1"/>
      <w:numFmt w:val="lowerRoman"/>
      <w:lvlText w:val="%9."/>
      <w:lvlJc w:val="right"/>
      <w:pPr>
        <w:ind w:left="6432" w:hanging="180"/>
      </w:pPr>
      <w:rPr>
        <w:rFonts w:cs="Times New Roman"/>
      </w:rPr>
    </w:lvl>
  </w:abstractNum>
  <w:abstractNum w:abstractNumId="30" w15:restartNumberingAfterBreak="0">
    <w:nsid w:val="756C0F6B"/>
    <w:multiLevelType w:val="hybridMultilevel"/>
    <w:tmpl w:val="241A4DE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77E318AC"/>
    <w:multiLevelType w:val="hybridMultilevel"/>
    <w:tmpl w:val="52B44564"/>
    <w:lvl w:ilvl="0" w:tplc="F576547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7F995A4F"/>
    <w:multiLevelType w:val="hybridMultilevel"/>
    <w:tmpl w:val="8D22DE08"/>
    <w:lvl w:ilvl="0" w:tplc="97E6E340">
      <w:start w:val="1"/>
      <w:numFmt w:val="bullet"/>
      <w:lvlText w:val=""/>
      <w:lvlJc w:val="left"/>
      <w:pPr>
        <w:tabs>
          <w:tab w:val="num" w:pos="1440"/>
        </w:tabs>
        <w:ind w:left="1440" w:hanging="360"/>
      </w:pPr>
      <w:rPr>
        <w:rFonts w:ascii="Symbol" w:hAnsi="Symbol" w:hint="default"/>
        <w:spacing w:val="0"/>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31"/>
  </w:num>
  <w:num w:numId="3">
    <w:abstractNumId w:val="4"/>
  </w:num>
  <w:num w:numId="4">
    <w:abstractNumId w:val="21"/>
  </w:num>
  <w:num w:numId="5">
    <w:abstractNumId w:val="29"/>
  </w:num>
  <w:num w:numId="6">
    <w:abstractNumId w:val="30"/>
  </w:num>
  <w:num w:numId="7">
    <w:abstractNumId w:val="2"/>
  </w:num>
  <w:num w:numId="8">
    <w:abstractNumId w:val="10"/>
  </w:num>
  <w:num w:numId="9">
    <w:abstractNumId w:val="1"/>
  </w:num>
  <w:num w:numId="10">
    <w:abstractNumId w:val="13"/>
  </w:num>
  <w:num w:numId="11">
    <w:abstractNumId w:val="7"/>
  </w:num>
  <w:num w:numId="12">
    <w:abstractNumId w:val="24"/>
  </w:num>
  <w:num w:numId="13">
    <w:abstractNumId w:val="11"/>
  </w:num>
  <w:num w:numId="14">
    <w:abstractNumId w:val="17"/>
  </w:num>
  <w:num w:numId="15">
    <w:abstractNumId w:val="25"/>
  </w:num>
  <w:num w:numId="16">
    <w:abstractNumId w:val="26"/>
  </w:num>
  <w:num w:numId="17">
    <w:abstractNumId w:val="3"/>
  </w:num>
  <w:num w:numId="18">
    <w:abstractNumId w:val="16"/>
  </w:num>
  <w:num w:numId="19">
    <w:abstractNumId w:val="0"/>
  </w:num>
  <w:num w:numId="20">
    <w:abstractNumId w:val="28"/>
  </w:num>
  <w:num w:numId="21">
    <w:abstractNumId w:val="15"/>
  </w:num>
  <w:num w:numId="22">
    <w:abstractNumId w:val="27"/>
  </w:num>
  <w:num w:numId="23">
    <w:abstractNumId w:val="6"/>
  </w:num>
  <w:num w:numId="24">
    <w:abstractNumId w:val="12"/>
  </w:num>
  <w:num w:numId="25">
    <w:abstractNumId w:val="8"/>
  </w:num>
  <w:num w:numId="26">
    <w:abstractNumId w:val="19"/>
  </w:num>
  <w:num w:numId="27">
    <w:abstractNumId w:val="23"/>
  </w:num>
  <w:num w:numId="28">
    <w:abstractNumId w:val="22"/>
  </w:num>
  <w:num w:numId="29">
    <w:abstractNumId w:val="5"/>
  </w:num>
  <w:num w:numId="30">
    <w:abstractNumId w:val="18"/>
  </w:num>
  <w:num w:numId="31">
    <w:abstractNumId w:val="20"/>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40"/>
    <w:rsid w:val="000450B2"/>
    <w:rsid w:val="001B0AB0"/>
    <w:rsid w:val="004E4570"/>
    <w:rsid w:val="005B6593"/>
    <w:rsid w:val="0061701F"/>
    <w:rsid w:val="006641C9"/>
    <w:rsid w:val="006B7DD2"/>
    <w:rsid w:val="00753FD6"/>
    <w:rsid w:val="00B51740"/>
    <w:rsid w:val="00B87200"/>
    <w:rsid w:val="00C943D3"/>
    <w:rsid w:val="00E27975"/>
    <w:rsid w:val="00E33CF0"/>
    <w:rsid w:val="00EA35B8"/>
    <w:rsid w:val="00F312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C7528B-410F-4564-894C-046AA66F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5B8"/>
  </w:style>
  <w:style w:type="paragraph" w:styleId="1">
    <w:name w:val="heading 1"/>
    <w:basedOn w:val="a"/>
    <w:next w:val="a"/>
    <w:link w:val="10"/>
    <w:qFormat/>
    <w:rsid w:val="00B51740"/>
    <w:pPr>
      <w:keepNext/>
      <w:tabs>
        <w:tab w:val="num" w:pos="1620"/>
      </w:tabs>
      <w:suppressAutoHyphens/>
      <w:spacing w:after="0" w:line="240" w:lineRule="auto"/>
      <w:ind w:left="1620" w:hanging="360"/>
      <w:jc w:val="center"/>
      <w:outlineLvl w:val="0"/>
    </w:pPr>
    <w:rPr>
      <w:rFonts w:ascii="Times New Roman" w:eastAsia="Times New Roman" w:hAnsi="Times New Roman" w:cs="Calibri"/>
      <w:b/>
      <w:bCs/>
      <w:sz w:val="24"/>
      <w:szCs w:val="24"/>
      <w:lang w:val="ru-RU" w:eastAsia="ar-SA"/>
    </w:rPr>
  </w:style>
  <w:style w:type="paragraph" w:styleId="2">
    <w:name w:val="heading 2"/>
    <w:basedOn w:val="a"/>
    <w:next w:val="a"/>
    <w:link w:val="20"/>
    <w:qFormat/>
    <w:rsid w:val="00B51740"/>
    <w:pPr>
      <w:keepNext/>
      <w:tabs>
        <w:tab w:val="num" w:pos="1620"/>
      </w:tabs>
      <w:suppressAutoHyphens/>
      <w:spacing w:before="240" w:after="60" w:line="240" w:lineRule="auto"/>
      <w:ind w:left="1620" w:hanging="360"/>
      <w:outlineLvl w:val="1"/>
    </w:pPr>
    <w:rPr>
      <w:rFonts w:ascii="Arial" w:eastAsia="Times New Roman" w:hAnsi="Arial" w:cs="Calibri"/>
      <w:b/>
      <w:bCs/>
      <w:i/>
      <w:iCs/>
      <w:sz w:val="28"/>
      <w:szCs w:val="28"/>
      <w:lang w:val="ru-RU" w:eastAsia="ar-SA"/>
    </w:rPr>
  </w:style>
  <w:style w:type="paragraph" w:styleId="3">
    <w:name w:val="heading 3"/>
    <w:basedOn w:val="a"/>
    <w:next w:val="a"/>
    <w:link w:val="30"/>
    <w:qFormat/>
    <w:rsid w:val="00B51740"/>
    <w:pPr>
      <w:keepNext/>
      <w:keepLines/>
      <w:tabs>
        <w:tab w:val="num" w:pos="1620"/>
      </w:tabs>
      <w:suppressAutoHyphens/>
      <w:spacing w:before="200" w:after="0" w:line="240" w:lineRule="auto"/>
      <w:ind w:left="1620" w:hanging="360"/>
      <w:outlineLvl w:val="2"/>
    </w:pPr>
    <w:rPr>
      <w:rFonts w:ascii="Cambria" w:eastAsia="MS ????" w:hAnsi="Cambria" w:cs="Calibri"/>
      <w:b/>
      <w:bCs/>
      <w:color w:val="4F81BD"/>
      <w:sz w:val="20"/>
      <w:szCs w:val="20"/>
      <w:lang w:val="ru-RU" w:eastAsia="ar-SA"/>
    </w:rPr>
  </w:style>
  <w:style w:type="paragraph" w:styleId="4">
    <w:name w:val="heading 4"/>
    <w:basedOn w:val="a"/>
    <w:next w:val="a"/>
    <w:link w:val="40"/>
    <w:qFormat/>
    <w:rsid w:val="00B51740"/>
    <w:pPr>
      <w:keepNext/>
      <w:keepLines/>
      <w:tabs>
        <w:tab w:val="num" w:pos="1620"/>
      </w:tabs>
      <w:suppressAutoHyphens/>
      <w:spacing w:before="200" w:after="0" w:line="240" w:lineRule="auto"/>
      <w:ind w:left="1620" w:hanging="360"/>
      <w:outlineLvl w:val="3"/>
    </w:pPr>
    <w:rPr>
      <w:rFonts w:ascii="Cambria" w:eastAsia="MS ????" w:hAnsi="Cambria" w:cs="Calibri"/>
      <w:b/>
      <w:bCs/>
      <w:i/>
      <w:iCs/>
      <w:color w:val="4F81BD"/>
      <w:sz w:val="20"/>
      <w:szCs w:val="20"/>
      <w:lang w:val="ru-RU" w:eastAsia="ar-SA"/>
    </w:rPr>
  </w:style>
  <w:style w:type="paragraph" w:styleId="5">
    <w:name w:val="heading 5"/>
    <w:basedOn w:val="a"/>
    <w:next w:val="a"/>
    <w:link w:val="50"/>
    <w:qFormat/>
    <w:rsid w:val="00B51740"/>
    <w:pPr>
      <w:keepNext/>
      <w:widowControl w:val="0"/>
      <w:spacing w:after="0" w:line="240" w:lineRule="auto"/>
      <w:outlineLvl w:val="4"/>
    </w:pPr>
    <w:rPr>
      <w:rFonts w:ascii="Times New Roman" w:eastAsia="Calibri" w:hAnsi="Times New Roman" w:cs="Times New Roman"/>
      <w:b/>
      <w:bCs/>
      <w:sz w:val="36"/>
      <w:szCs w:val="36"/>
      <w:lang w:val="ru-RU"/>
    </w:rPr>
  </w:style>
  <w:style w:type="paragraph" w:styleId="6">
    <w:name w:val="heading 6"/>
    <w:basedOn w:val="a"/>
    <w:next w:val="a"/>
    <w:link w:val="60"/>
    <w:qFormat/>
    <w:rsid w:val="00B51740"/>
    <w:pPr>
      <w:keepNext/>
      <w:widowControl w:val="0"/>
      <w:spacing w:after="0" w:line="240" w:lineRule="auto"/>
      <w:outlineLvl w:val="5"/>
    </w:pPr>
    <w:rPr>
      <w:rFonts w:ascii="Times New Roman" w:eastAsia="Calibri" w:hAnsi="Times New Roman" w:cs="Times New Roman"/>
      <w:b/>
      <w:bCs/>
      <w:sz w:val="16"/>
      <w:szCs w:val="16"/>
      <w:lang w:val="ru-RU"/>
    </w:rPr>
  </w:style>
  <w:style w:type="paragraph" w:styleId="7">
    <w:name w:val="heading 7"/>
    <w:basedOn w:val="a"/>
    <w:next w:val="a"/>
    <w:link w:val="70"/>
    <w:qFormat/>
    <w:rsid w:val="00B51740"/>
    <w:pPr>
      <w:keepNext/>
      <w:keepLines/>
      <w:spacing w:before="200" w:after="0" w:line="276" w:lineRule="auto"/>
      <w:outlineLvl w:val="6"/>
    </w:pPr>
    <w:rPr>
      <w:rFonts w:ascii="Calibri Light" w:eastAsia="Calibri" w:hAnsi="Calibri Light" w:cs="Times New Roman"/>
      <w:i/>
      <w:iCs/>
      <w:color w:val="404040"/>
      <w:sz w:val="20"/>
      <w:szCs w:val="20"/>
      <w:lang w:val="ru-RU"/>
    </w:rPr>
  </w:style>
  <w:style w:type="paragraph" w:styleId="8">
    <w:name w:val="heading 8"/>
    <w:basedOn w:val="a"/>
    <w:next w:val="a"/>
    <w:link w:val="80"/>
    <w:qFormat/>
    <w:rsid w:val="00B51740"/>
    <w:pPr>
      <w:keepNext/>
      <w:keepLines/>
      <w:spacing w:before="200" w:after="0" w:line="276" w:lineRule="auto"/>
      <w:outlineLvl w:val="7"/>
    </w:pPr>
    <w:rPr>
      <w:rFonts w:ascii="Calibri Light" w:eastAsia="Calibri" w:hAnsi="Calibri Light" w:cs="Times New Roman"/>
      <w:color w:val="40404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1740"/>
    <w:rPr>
      <w:rFonts w:ascii="Times New Roman" w:eastAsia="Times New Roman" w:hAnsi="Times New Roman" w:cs="Calibri"/>
      <w:b/>
      <w:bCs/>
      <w:sz w:val="24"/>
      <w:szCs w:val="24"/>
      <w:lang w:val="ru-RU" w:eastAsia="ar-SA"/>
    </w:rPr>
  </w:style>
  <w:style w:type="character" w:customStyle="1" w:styleId="20">
    <w:name w:val="Заголовок 2 Знак"/>
    <w:basedOn w:val="a0"/>
    <w:link w:val="2"/>
    <w:rsid w:val="00B51740"/>
    <w:rPr>
      <w:rFonts w:ascii="Arial" w:eastAsia="Times New Roman" w:hAnsi="Arial" w:cs="Calibri"/>
      <w:b/>
      <w:bCs/>
      <w:i/>
      <w:iCs/>
      <w:sz w:val="28"/>
      <w:szCs w:val="28"/>
      <w:lang w:val="ru-RU" w:eastAsia="ar-SA"/>
    </w:rPr>
  </w:style>
  <w:style w:type="character" w:customStyle="1" w:styleId="30">
    <w:name w:val="Заголовок 3 Знак"/>
    <w:basedOn w:val="a0"/>
    <w:link w:val="3"/>
    <w:rsid w:val="00B51740"/>
    <w:rPr>
      <w:rFonts w:ascii="Cambria" w:eastAsia="MS ????" w:hAnsi="Cambria" w:cs="Calibri"/>
      <w:b/>
      <w:bCs/>
      <w:color w:val="4F81BD"/>
      <w:sz w:val="20"/>
      <w:szCs w:val="20"/>
      <w:lang w:val="ru-RU" w:eastAsia="ar-SA"/>
    </w:rPr>
  </w:style>
  <w:style w:type="character" w:customStyle="1" w:styleId="40">
    <w:name w:val="Заголовок 4 Знак"/>
    <w:basedOn w:val="a0"/>
    <w:link w:val="4"/>
    <w:rsid w:val="00B51740"/>
    <w:rPr>
      <w:rFonts w:ascii="Cambria" w:eastAsia="MS ????" w:hAnsi="Cambria" w:cs="Calibri"/>
      <w:b/>
      <w:bCs/>
      <w:i/>
      <w:iCs/>
      <w:color w:val="4F81BD"/>
      <w:sz w:val="20"/>
      <w:szCs w:val="20"/>
      <w:lang w:val="ru-RU" w:eastAsia="ar-SA"/>
    </w:rPr>
  </w:style>
  <w:style w:type="character" w:customStyle="1" w:styleId="50">
    <w:name w:val="Заголовок 5 Знак"/>
    <w:basedOn w:val="a0"/>
    <w:link w:val="5"/>
    <w:rsid w:val="00B51740"/>
    <w:rPr>
      <w:rFonts w:ascii="Times New Roman" w:eastAsia="Calibri" w:hAnsi="Times New Roman" w:cs="Times New Roman"/>
      <w:b/>
      <w:bCs/>
      <w:sz w:val="36"/>
      <w:szCs w:val="36"/>
      <w:lang w:val="ru-RU"/>
    </w:rPr>
  </w:style>
  <w:style w:type="character" w:customStyle="1" w:styleId="60">
    <w:name w:val="Заголовок 6 Знак"/>
    <w:basedOn w:val="a0"/>
    <w:link w:val="6"/>
    <w:rsid w:val="00B51740"/>
    <w:rPr>
      <w:rFonts w:ascii="Times New Roman" w:eastAsia="Calibri" w:hAnsi="Times New Roman" w:cs="Times New Roman"/>
      <w:b/>
      <w:bCs/>
      <w:sz w:val="16"/>
      <w:szCs w:val="16"/>
      <w:lang w:val="ru-RU"/>
    </w:rPr>
  </w:style>
  <w:style w:type="character" w:customStyle="1" w:styleId="70">
    <w:name w:val="Заголовок 7 Знак"/>
    <w:basedOn w:val="a0"/>
    <w:link w:val="7"/>
    <w:rsid w:val="00B51740"/>
    <w:rPr>
      <w:rFonts w:ascii="Calibri Light" w:eastAsia="Calibri" w:hAnsi="Calibri Light" w:cs="Times New Roman"/>
      <w:i/>
      <w:iCs/>
      <w:color w:val="404040"/>
      <w:sz w:val="20"/>
      <w:szCs w:val="20"/>
      <w:lang w:val="ru-RU"/>
    </w:rPr>
  </w:style>
  <w:style w:type="character" w:customStyle="1" w:styleId="80">
    <w:name w:val="Заголовок 8 Знак"/>
    <w:basedOn w:val="a0"/>
    <w:link w:val="8"/>
    <w:rsid w:val="00B51740"/>
    <w:rPr>
      <w:rFonts w:ascii="Calibri Light" w:eastAsia="Calibri" w:hAnsi="Calibri Light" w:cs="Times New Roman"/>
      <w:color w:val="404040"/>
      <w:sz w:val="20"/>
      <w:szCs w:val="20"/>
      <w:lang w:val="ru-RU"/>
    </w:rPr>
  </w:style>
  <w:style w:type="numbering" w:customStyle="1" w:styleId="11">
    <w:name w:val="Нет списка1"/>
    <w:next w:val="a2"/>
    <w:uiPriority w:val="99"/>
    <w:semiHidden/>
    <w:unhideWhenUsed/>
    <w:rsid w:val="00B51740"/>
  </w:style>
  <w:style w:type="paragraph" w:customStyle="1" w:styleId="12">
    <w:name w:val="Абзац списка1"/>
    <w:basedOn w:val="a"/>
    <w:rsid w:val="00B51740"/>
    <w:pPr>
      <w:suppressAutoHyphens/>
      <w:spacing w:after="0" w:line="240" w:lineRule="auto"/>
      <w:ind w:left="720"/>
    </w:pPr>
    <w:rPr>
      <w:rFonts w:ascii="Calibri" w:eastAsia="Calibri" w:hAnsi="Calibri" w:cs="Times New Roman"/>
      <w:sz w:val="24"/>
      <w:szCs w:val="24"/>
      <w:lang w:val="ru-RU" w:eastAsia="ar-SA"/>
    </w:rPr>
  </w:style>
  <w:style w:type="character" w:styleId="a3">
    <w:name w:val="Hyperlink"/>
    <w:rsid w:val="00B51740"/>
    <w:rPr>
      <w:rFonts w:cs="Times New Roman"/>
      <w:color w:val="0563C1"/>
      <w:u w:val="single"/>
    </w:rPr>
  </w:style>
  <w:style w:type="paragraph" w:customStyle="1" w:styleId="21">
    <w:name w:val="Абзац списка2"/>
    <w:basedOn w:val="a"/>
    <w:rsid w:val="00B51740"/>
    <w:pPr>
      <w:spacing w:after="200" w:line="276" w:lineRule="auto"/>
      <w:ind w:left="720"/>
    </w:pPr>
    <w:rPr>
      <w:rFonts w:ascii="Calibri" w:eastAsia="Calibri" w:hAnsi="Calibri" w:cs="Times New Roman"/>
      <w:lang w:val="ru-RU"/>
    </w:rPr>
  </w:style>
  <w:style w:type="paragraph" w:styleId="a4">
    <w:name w:val="Title"/>
    <w:basedOn w:val="a"/>
    <w:next w:val="a5"/>
    <w:link w:val="a6"/>
    <w:qFormat/>
    <w:rsid w:val="00B51740"/>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a7">
    <w:name w:val="Название Знак"/>
    <w:basedOn w:val="a0"/>
    <w:rsid w:val="00B51740"/>
    <w:rPr>
      <w:rFonts w:asciiTheme="majorHAnsi" w:eastAsiaTheme="majorEastAsia" w:hAnsiTheme="majorHAnsi" w:cstheme="majorBidi"/>
      <w:spacing w:val="-10"/>
      <w:kern w:val="28"/>
      <w:sz w:val="56"/>
      <w:szCs w:val="56"/>
    </w:rPr>
  </w:style>
  <w:style w:type="character" w:customStyle="1" w:styleId="a6">
    <w:name w:val="Заголовок Знак"/>
    <w:link w:val="a4"/>
    <w:locked/>
    <w:rsid w:val="00B51740"/>
    <w:rPr>
      <w:rFonts w:ascii="Times New Roman" w:eastAsia="Times New Roman" w:hAnsi="Times New Roman" w:cs="Times New Roman"/>
      <w:b/>
      <w:bCs/>
      <w:sz w:val="24"/>
      <w:szCs w:val="24"/>
      <w:lang w:eastAsia="ar-SA"/>
    </w:rPr>
  </w:style>
  <w:style w:type="paragraph" w:styleId="a5">
    <w:name w:val="Subtitle"/>
    <w:basedOn w:val="a"/>
    <w:next w:val="a"/>
    <w:link w:val="a8"/>
    <w:qFormat/>
    <w:rsid w:val="00B51740"/>
    <w:pPr>
      <w:numPr>
        <w:ilvl w:val="1"/>
      </w:numPr>
      <w:suppressAutoHyphens/>
      <w:spacing w:after="0" w:line="240" w:lineRule="auto"/>
    </w:pPr>
    <w:rPr>
      <w:rFonts w:ascii="Calibri Light" w:eastAsia="Calibri" w:hAnsi="Calibri Light" w:cs="Times New Roman"/>
      <w:i/>
      <w:iCs/>
      <w:color w:val="4472C4"/>
      <w:spacing w:val="15"/>
      <w:sz w:val="24"/>
      <w:szCs w:val="24"/>
      <w:lang w:val="ru-RU" w:eastAsia="ar-SA"/>
    </w:rPr>
  </w:style>
  <w:style w:type="character" w:customStyle="1" w:styleId="a8">
    <w:name w:val="Подзаголовок Знак"/>
    <w:basedOn w:val="a0"/>
    <w:link w:val="a5"/>
    <w:rsid w:val="00B51740"/>
    <w:rPr>
      <w:rFonts w:ascii="Calibri Light" w:eastAsia="Calibri" w:hAnsi="Calibri Light" w:cs="Times New Roman"/>
      <w:i/>
      <w:iCs/>
      <w:color w:val="4472C4"/>
      <w:spacing w:val="15"/>
      <w:sz w:val="24"/>
      <w:szCs w:val="24"/>
      <w:lang w:val="ru-RU" w:eastAsia="ar-SA"/>
    </w:rPr>
  </w:style>
  <w:style w:type="character" w:styleId="a9">
    <w:name w:val="Strong"/>
    <w:qFormat/>
    <w:rsid w:val="00B51740"/>
    <w:rPr>
      <w:rFonts w:ascii="Times New Roman" w:hAnsi="Times New Roman"/>
      <w:b/>
    </w:rPr>
  </w:style>
  <w:style w:type="character" w:styleId="aa">
    <w:name w:val="Emphasis"/>
    <w:qFormat/>
    <w:rsid w:val="00B51740"/>
    <w:rPr>
      <w:rFonts w:cs="Times New Roman"/>
      <w:i/>
      <w:iCs/>
    </w:rPr>
  </w:style>
  <w:style w:type="paragraph" w:customStyle="1" w:styleId="13">
    <w:name w:val="Без интервала1"/>
    <w:rsid w:val="00B51740"/>
    <w:pPr>
      <w:spacing w:after="0" w:line="240" w:lineRule="auto"/>
    </w:pPr>
    <w:rPr>
      <w:rFonts w:ascii="Calibri" w:eastAsia="Times New Roman" w:hAnsi="Calibri" w:cs="Times New Roman"/>
      <w:lang w:val="ru-RU"/>
    </w:rPr>
  </w:style>
  <w:style w:type="table" w:customStyle="1" w:styleId="14">
    <w:name w:val="Сетка таблицы1"/>
    <w:rsid w:val="00B51740"/>
    <w:pPr>
      <w:spacing w:after="0" w:line="240" w:lineRule="auto"/>
    </w:pPr>
    <w:rPr>
      <w:rFonts w:ascii="Times New Roman" w:eastAsia="SimSun" w:hAnsi="Times New Roman" w:cs="Times New Roman"/>
      <w:sz w:val="20"/>
      <w:szCs w:val="20"/>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b">
    <w:name w:val="Table Grid"/>
    <w:basedOn w:val="a1"/>
    <w:uiPriority w:val="39"/>
    <w:rsid w:val="00B51740"/>
    <w:pPr>
      <w:spacing w:after="0" w:line="240" w:lineRule="auto"/>
    </w:pPr>
    <w:rPr>
      <w:rFonts w:ascii="Calibri" w:eastAsia="Times New Roman"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rsid w:val="00B51740"/>
    <w:pPr>
      <w:spacing w:after="0" w:line="240" w:lineRule="auto"/>
    </w:pPr>
    <w:rPr>
      <w:rFonts w:ascii="Times New Roman" w:eastAsia="SimSun" w:hAnsi="Times New Roman" w:cs="Times New Roman"/>
      <w:sz w:val="20"/>
      <w:szCs w:val="20"/>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Balloon Text"/>
    <w:basedOn w:val="a"/>
    <w:link w:val="ad"/>
    <w:semiHidden/>
    <w:rsid w:val="00B51740"/>
    <w:pPr>
      <w:spacing w:after="0" w:line="240" w:lineRule="auto"/>
    </w:pPr>
    <w:rPr>
      <w:rFonts w:ascii="Tahoma" w:eastAsia="Calibri" w:hAnsi="Tahoma" w:cs="Times New Roman"/>
      <w:sz w:val="16"/>
      <w:szCs w:val="16"/>
      <w:lang w:val="ru-RU"/>
    </w:rPr>
  </w:style>
  <w:style w:type="character" w:customStyle="1" w:styleId="ad">
    <w:name w:val="Текст выноски Знак"/>
    <w:basedOn w:val="a0"/>
    <w:link w:val="ac"/>
    <w:semiHidden/>
    <w:rsid w:val="00B51740"/>
    <w:rPr>
      <w:rFonts w:ascii="Tahoma" w:eastAsia="Calibri" w:hAnsi="Tahoma" w:cs="Times New Roman"/>
      <w:sz w:val="16"/>
      <w:szCs w:val="16"/>
      <w:lang w:val="ru-RU"/>
    </w:rPr>
  </w:style>
  <w:style w:type="table" w:customStyle="1" w:styleId="31">
    <w:name w:val="Сетка таблицы3"/>
    <w:rsid w:val="00B51740"/>
    <w:pPr>
      <w:spacing w:after="0" w:line="240" w:lineRule="auto"/>
    </w:pPr>
    <w:rPr>
      <w:rFonts w:ascii="Times New Roman" w:eastAsia="SimSun" w:hAnsi="Times New Roman" w:cs="Times New Roman"/>
      <w:sz w:val="20"/>
      <w:szCs w:val="20"/>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rsid w:val="00B51740"/>
    <w:pPr>
      <w:spacing w:after="0" w:line="240" w:lineRule="auto"/>
    </w:pPr>
    <w:rPr>
      <w:rFonts w:ascii="Times New Roman" w:eastAsia="SimSun" w:hAnsi="Times New Roman" w:cs="Times New Roman"/>
      <w:sz w:val="20"/>
      <w:szCs w:val="20"/>
      <w:lang w:val="ru-RU"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Indent 2"/>
    <w:aliases w:val="Знак9"/>
    <w:basedOn w:val="a"/>
    <w:link w:val="24"/>
    <w:rsid w:val="00B51740"/>
    <w:pPr>
      <w:spacing w:after="120" w:line="480" w:lineRule="auto"/>
      <w:ind w:left="283"/>
    </w:pPr>
    <w:rPr>
      <w:rFonts w:ascii="Times New Roman" w:eastAsia="Calibri" w:hAnsi="Times New Roman" w:cs="Times New Roman"/>
      <w:sz w:val="24"/>
      <w:szCs w:val="24"/>
      <w:lang w:val="ru-RU" w:eastAsia="ru-RU"/>
    </w:rPr>
  </w:style>
  <w:style w:type="character" w:customStyle="1" w:styleId="24">
    <w:name w:val="Основной текст с отступом 2 Знак"/>
    <w:aliases w:val="Знак9 Знак"/>
    <w:basedOn w:val="a0"/>
    <w:link w:val="23"/>
    <w:rsid w:val="00B51740"/>
    <w:rPr>
      <w:rFonts w:ascii="Times New Roman" w:eastAsia="Calibri" w:hAnsi="Times New Roman" w:cs="Times New Roman"/>
      <w:sz w:val="24"/>
      <w:szCs w:val="24"/>
      <w:lang w:val="ru-RU" w:eastAsia="ru-RU"/>
    </w:rPr>
  </w:style>
  <w:style w:type="paragraph" w:styleId="ae">
    <w:name w:val="header"/>
    <w:basedOn w:val="a"/>
    <w:link w:val="af"/>
    <w:rsid w:val="00B51740"/>
    <w:pPr>
      <w:tabs>
        <w:tab w:val="center" w:pos="4677"/>
        <w:tab w:val="right" w:pos="9355"/>
      </w:tabs>
      <w:spacing w:after="0" w:line="240" w:lineRule="auto"/>
    </w:pPr>
    <w:rPr>
      <w:rFonts w:ascii="Calibri" w:eastAsia="Calibri" w:hAnsi="Calibri" w:cs="Times New Roman"/>
      <w:sz w:val="20"/>
      <w:szCs w:val="20"/>
      <w:lang w:val="ru-RU" w:eastAsia="ru-RU"/>
    </w:rPr>
  </w:style>
  <w:style w:type="character" w:customStyle="1" w:styleId="af">
    <w:name w:val="Верхний колонтитул Знак"/>
    <w:basedOn w:val="a0"/>
    <w:link w:val="ae"/>
    <w:rsid w:val="00B51740"/>
    <w:rPr>
      <w:rFonts w:ascii="Calibri" w:eastAsia="Calibri" w:hAnsi="Calibri" w:cs="Times New Roman"/>
      <w:sz w:val="20"/>
      <w:szCs w:val="20"/>
      <w:lang w:val="ru-RU" w:eastAsia="ru-RU"/>
    </w:rPr>
  </w:style>
  <w:style w:type="paragraph" w:customStyle="1" w:styleId="25">
    <w:name w:val="Без интервала2"/>
    <w:rsid w:val="00B51740"/>
    <w:pPr>
      <w:suppressAutoHyphens/>
      <w:spacing w:after="0" w:line="240" w:lineRule="auto"/>
    </w:pPr>
    <w:rPr>
      <w:rFonts w:ascii="Calibri" w:eastAsia="Calibri" w:hAnsi="Calibri" w:cs="Times New Roman"/>
      <w:lang w:val="ru-RU" w:eastAsia="ar-SA"/>
    </w:rPr>
  </w:style>
  <w:style w:type="paragraph" w:customStyle="1" w:styleId="15">
    <w:name w:val="заголовок 1"/>
    <w:basedOn w:val="a"/>
    <w:next w:val="a"/>
    <w:rsid w:val="00B51740"/>
    <w:pPr>
      <w:keepNext/>
      <w:autoSpaceDE w:val="0"/>
      <w:autoSpaceDN w:val="0"/>
      <w:spacing w:after="0" w:line="240" w:lineRule="auto"/>
      <w:ind w:firstLine="720"/>
    </w:pPr>
    <w:rPr>
      <w:rFonts w:ascii="Times New Roman" w:eastAsia="Calibri" w:hAnsi="Times New Roman" w:cs="Times New Roman"/>
      <w:sz w:val="28"/>
      <w:szCs w:val="28"/>
      <w:lang w:eastAsia="ru-RU"/>
    </w:rPr>
  </w:style>
  <w:style w:type="paragraph" w:styleId="af0">
    <w:name w:val="footnote text"/>
    <w:basedOn w:val="a"/>
    <w:link w:val="af1"/>
    <w:semiHidden/>
    <w:rsid w:val="00B51740"/>
    <w:pPr>
      <w:spacing w:after="0" w:line="240" w:lineRule="auto"/>
    </w:pPr>
    <w:rPr>
      <w:rFonts w:ascii="Calibri" w:eastAsia="Times New Roman" w:hAnsi="Calibri" w:cs="Times New Roman"/>
      <w:sz w:val="20"/>
      <w:szCs w:val="20"/>
      <w:lang w:val="ru-RU"/>
    </w:rPr>
  </w:style>
  <w:style w:type="character" w:customStyle="1" w:styleId="af1">
    <w:name w:val="Текст сноски Знак"/>
    <w:basedOn w:val="a0"/>
    <w:link w:val="af0"/>
    <w:semiHidden/>
    <w:rsid w:val="00B51740"/>
    <w:rPr>
      <w:rFonts w:ascii="Calibri" w:eastAsia="Times New Roman" w:hAnsi="Calibri" w:cs="Times New Roman"/>
      <w:sz w:val="20"/>
      <w:szCs w:val="20"/>
      <w:lang w:val="ru-RU"/>
    </w:rPr>
  </w:style>
  <w:style w:type="paragraph" w:customStyle="1" w:styleId="ShapkaDocumentu">
    <w:name w:val="Shapka Documentu"/>
    <w:basedOn w:val="a"/>
    <w:rsid w:val="00B51740"/>
    <w:pPr>
      <w:keepNext/>
      <w:keepLines/>
      <w:spacing w:after="240" w:line="240" w:lineRule="auto"/>
      <w:ind w:left="3969"/>
      <w:jc w:val="center"/>
    </w:pPr>
    <w:rPr>
      <w:rFonts w:ascii="Antiqua" w:eastAsia="Calibri" w:hAnsi="Antiqua" w:cs="Times New Roman"/>
      <w:sz w:val="26"/>
      <w:szCs w:val="20"/>
      <w:lang w:eastAsia="ru-RU"/>
    </w:rPr>
  </w:style>
  <w:style w:type="character" w:customStyle="1" w:styleId="16">
    <w:name w:val="Основной текст1"/>
    <w:rsid w:val="00B51740"/>
    <w:rPr>
      <w:rFonts w:ascii="Times New Roman" w:hAnsi="Times New Roman"/>
      <w:color w:val="000000"/>
      <w:spacing w:val="7"/>
      <w:w w:val="100"/>
      <w:position w:val="0"/>
      <w:sz w:val="20"/>
      <w:u w:val="none"/>
      <w:lang w:val="uk-UA"/>
    </w:rPr>
  </w:style>
  <w:style w:type="character" w:customStyle="1" w:styleId="af2">
    <w:name w:val="Основной текст_"/>
    <w:link w:val="26"/>
    <w:locked/>
    <w:rsid w:val="00B51740"/>
    <w:rPr>
      <w:rFonts w:ascii="Times New Roman" w:hAnsi="Times New Roman"/>
      <w:spacing w:val="7"/>
      <w:sz w:val="20"/>
      <w:shd w:val="clear" w:color="auto" w:fill="FFFFFF"/>
    </w:rPr>
  </w:style>
  <w:style w:type="paragraph" w:customStyle="1" w:styleId="26">
    <w:name w:val="Основной текст2"/>
    <w:basedOn w:val="a"/>
    <w:link w:val="af2"/>
    <w:rsid w:val="00B51740"/>
    <w:pPr>
      <w:widowControl w:val="0"/>
      <w:shd w:val="clear" w:color="auto" w:fill="FFFFFF"/>
      <w:spacing w:after="0" w:line="274" w:lineRule="exact"/>
      <w:jc w:val="both"/>
    </w:pPr>
    <w:rPr>
      <w:rFonts w:ascii="Times New Roman" w:hAnsi="Times New Roman"/>
      <w:spacing w:val="7"/>
      <w:sz w:val="20"/>
    </w:rPr>
  </w:style>
  <w:style w:type="character" w:styleId="af3">
    <w:name w:val="FollowedHyperlink"/>
    <w:semiHidden/>
    <w:rsid w:val="00B51740"/>
    <w:rPr>
      <w:rFonts w:cs="Times New Roman"/>
      <w:color w:val="954F72"/>
      <w:u w:val="single"/>
    </w:rPr>
  </w:style>
  <w:style w:type="paragraph" w:styleId="af4">
    <w:name w:val="Body Text"/>
    <w:basedOn w:val="a"/>
    <w:link w:val="af5"/>
    <w:rsid w:val="00B51740"/>
    <w:pPr>
      <w:spacing w:after="120" w:line="276" w:lineRule="auto"/>
    </w:pPr>
    <w:rPr>
      <w:rFonts w:ascii="Calibri" w:eastAsia="Calibri" w:hAnsi="Calibri" w:cs="Times New Roman"/>
      <w:sz w:val="20"/>
      <w:szCs w:val="20"/>
      <w:lang w:val="ru-RU"/>
    </w:rPr>
  </w:style>
  <w:style w:type="character" w:customStyle="1" w:styleId="af5">
    <w:name w:val="Основной текст Знак"/>
    <w:basedOn w:val="a0"/>
    <w:link w:val="af4"/>
    <w:rsid w:val="00B51740"/>
    <w:rPr>
      <w:rFonts w:ascii="Calibri" w:eastAsia="Calibri" w:hAnsi="Calibri" w:cs="Times New Roman"/>
      <w:sz w:val="20"/>
      <w:szCs w:val="20"/>
      <w:lang w:val="ru-RU"/>
    </w:rPr>
  </w:style>
  <w:style w:type="table" w:customStyle="1" w:styleId="51">
    <w:name w:val="Сетка таблицы5"/>
    <w:rsid w:val="00B51740"/>
    <w:pPr>
      <w:spacing w:after="0" w:line="240" w:lineRule="auto"/>
    </w:pPr>
    <w:rPr>
      <w:rFonts w:ascii="Times New Roman" w:eastAsia="Calibri"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51740"/>
    <w:rPr>
      <w:rFonts w:cs="Times New Roman"/>
    </w:rPr>
  </w:style>
  <w:style w:type="character" w:customStyle="1" w:styleId="27">
    <w:name w:val="Основной текст (2)_"/>
    <w:link w:val="28"/>
    <w:locked/>
    <w:rsid w:val="00B51740"/>
    <w:rPr>
      <w:rFonts w:ascii="Times New Roman" w:hAnsi="Times New Roman" w:cs="Times New Roman"/>
      <w:sz w:val="18"/>
      <w:szCs w:val="18"/>
      <w:shd w:val="clear" w:color="auto" w:fill="FFFFFF"/>
    </w:rPr>
  </w:style>
  <w:style w:type="paragraph" w:customStyle="1" w:styleId="28">
    <w:name w:val="Основной текст (2)"/>
    <w:basedOn w:val="a"/>
    <w:link w:val="27"/>
    <w:rsid w:val="00B51740"/>
    <w:pPr>
      <w:widowControl w:val="0"/>
      <w:shd w:val="clear" w:color="auto" w:fill="FFFFFF"/>
      <w:spacing w:after="0" w:line="221" w:lineRule="exact"/>
      <w:jc w:val="both"/>
    </w:pPr>
    <w:rPr>
      <w:rFonts w:ascii="Times New Roman" w:hAnsi="Times New Roman" w:cs="Times New Roman"/>
      <w:sz w:val="18"/>
      <w:szCs w:val="18"/>
    </w:rPr>
  </w:style>
  <w:style w:type="paragraph" w:customStyle="1" w:styleId="af6">
    <w:name w:val="Знак"/>
    <w:basedOn w:val="a"/>
    <w:rsid w:val="00B51740"/>
    <w:pPr>
      <w:spacing w:line="240" w:lineRule="exact"/>
    </w:pPr>
    <w:rPr>
      <w:rFonts w:ascii="Verdana" w:eastAsia="Calibri" w:hAnsi="Verdana" w:cs="Times New Roman"/>
      <w:sz w:val="20"/>
      <w:szCs w:val="20"/>
      <w:lang w:val="en-US"/>
    </w:rPr>
  </w:style>
  <w:style w:type="paragraph" w:styleId="af7">
    <w:name w:val="List Paragraph"/>
    <w:basedOn w:val="a"/>
    <w:uiPriority w:val="34"/>
    <w:qFormat/>
    <w:rsid w:val="00B51740"/>
    <w:pPr>
      <w:spacing w:after="200" w:line="276" w:lineRule="auto"/>
      <w:ind w:left="720"/>
      <w:contextualSpacing/>
      <w:jc w:val="center"/>
    </w:pPr>
    <w:rPr>
      <w:rFonts w:ascii="Calibri" w:eastAsia="Calibri" w:hAnsi="Calibri" w:cs="Times New Roman"/>
      <w:lang w:val="ru-RU"/>
    </w:rPr>
  </w:style>
  <w:style w:type="character" w:customStyle="1" w:styleId="xfm23271131">
    <w:name w:val="xfm_23271131"/>
    <w:basedOn w:val="a0"/>
    <w:rsid w:val="00B51740"/>
  </w:style>
  <w:style w:type="paragraph" w:customStyle="1" w:styleId="32">
    <w:name w:val="Абзац списка3"/>
    <w:rsid w:val="00B51740"/>
    <w:pPr>
      <w:widowControl w:val="0"/>
      <w:suppressAutoHyphens/>
      <w:ind w:left="720"/>
      <w:jc w:val="center"/>
    </w:pPr>
    <w:rPr>
      <w:rFonts w:ascii="Calibri" w:eastAsia="Calibri" w:hAnsi="Calibri" w:cs="font303"/>
      <w:kern w:val="1"/>
      <w:lang w:val="ru-RU" w:eastAsia="ar-SA"/>
    </w:rPr>
  </w:style>
  <w:style w:type="paragraph" w:customStyle="1" w:styleId="61">
    <w:name w:val="Знак Знак6 Знак Знак"/>
    <w:basedOn w:val="a"/>
    <w:rsid w:val="00B51740"/>
    <w:pPr>
      <w:spacing w:line="240" w:lineRule="exact"/>
    </w:pPr>
    <w:rPr>
      <w:rFonts w:ascii="Verdana" w:eastAsia="Times New Roman" w:hAnsi="Verdana" w:cs="Times New Roman"/>
      <w:sz w:val="20"/>
      <w:szCs w:val="20"/>
      <w:lang w:val="en-US"/>
    </w:rPr>
  </w:style>
  <w:style w:type="paragraph" w:customStyle="1" w:styleId="17">
    <w:name w:val="Заголовок1"/>
    <w:next w:val="af4"/>
    <w:rsid w:val="00B51740"/>
    <w:pPr>
      <w:keepNext/>
      <w:widowControl w:val="0"/>
      <w:suppressAutoHyphens/>
      <w:spacing w:before="240" w:after="120" w:line="240" w:lineRule="auto"/>
      <w:jc w:val="center"/>
    </w:pPr>
    <w:rPr>
      <w:rFonts w:ascii="Arial" w:eastAsia="Times New Roman" w:hAnsi="Arial" w:cs="Tahoma"/>
      <w:b/>
      <w:color w:val="0000FF"/>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knutd.edu.ua/ek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2831</Words>
  <Characters>16140</Characters>
  <Application>Microsoft Office Word</Application>
  <DocSecurity>0</DocSecurity>
  <Lines>134</Lines>
  <Paragraphs>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Admin</cp:lastModifiedBy>
  <cp:revision>2</cp:revision>
  <dcterms:created xsi:type="dcterms:W3CDTF">2021-06-01T09:02:00Z</dcterms:created>
  <dcterms:modified xsi:type="dcterms:W3CDTF">2021-06-01T09:02:00Z</dcterms:modified>
</cp:coreProperties>
</file>