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3A" w:rsidRDefault="0089753A" w:rsidP="0089753A">
      <w:pPr>
        <w:pStyle w:val="a3"/>
        <w:spacing w:before="0" w:beforeAutospacing="0" w:after="0" w:afterAutospacing="0" w:line="276" w:lineRule="auto"/>
        <w:jc w:val="right"/>
        <w:rPr>
          <w:bCs/>
        </w:rPr>
      </w:pPr>
      <w:r w:rsidRPr="003D7BFB">
        <w:rPr>
          <w:bCs/>
        </w:rPr>
        <w:t xml:space="preserve">ОП </w:t>
      </w:r>
      <w:r w:rsidR="00060315">
        <w:rPr>
          <w:bCs/>
        </w:rPr>
        <w:t>Міжнародний облік та бізнес-консалтинг</w:t>
      </w:r>
    </w:p>
    <w:p w:rsidR="0089753A" w:rsidRPr="003D7BFB" w:rsidRDefault="0089753A" w:rsidP="0089753A">
      <w:pPr>
        <w:pStyle w:val="a3"/>
        <w:spacing w:before="0" w:beforeAutospacing="0" w:after="0" w:afterAutospacing="0" w:line="276" w:lineRule="auto"/>
        <w:jc w:val="right"/>
        <w:rPr>
          <w:bCs/>
        </w:rPr>
      </w:pPr>
    </w:p>
    <w:p w:rsidR="0089753A" w:rsidRDefault="0089753A" w:rsidP="0089753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E42A6">
        <w:rPr>
          <w:b/>
          <w:bCs/>
          <w:sz w:val="28"/>
          <w:szCs w:val="28"/>
        </w:rPr>
        <w:t xml:space="preserve">Моніторинг процесу вивчення дисциплін </w:t>
      </w:r>
    </w:p>
    <w:p w:rsidR="0089753A" w:rsidRPr="004B4D74" w:rsidRDefault="0089753A" w:rsidP="0089753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B4D74">
        <w:rPr>
          <w:b/>
          <w:bCs/>
          <w:sz w:val="28"/>
          <w:szCs w:val="28"/>
        </w:rPr>
        <w:t xml:space="preserve">здобувачами </w:t>
      </w:r>
      <w:r w:rsidR="00060315">
        <w:rPr>
          <w:b/>
          <w:bCs/>
          <w:sz w:val="28"/>
          <w:szCs w:val="28"/>
        </w:rPr>
        <w:t xml:space="preserve">другого </w:t>
      </w:r>
      <w:r w:rsidRPr="004B4D74">
        <w:rPr>
          <w:b/>
          <w:bCs/>
          <w:sz w:val="28"/>
          <w:szCs w:val="28"/>
        </w:rPr>
        <w:t>(</w:t>
      </w:r>
      <w:r w:rsidR="00060315">
        <w:rPr>
          <w:b/>
          <w:bCs/>
          <w:sz w:val="28"/>
          <w:szCs w:val="28"/>
        </w:rPr>
        <w:t>магістерського</w:t>
      </w:r>
      <w:r w:rsidRPr="004B4D74">
        <w:rPr>
          <w:b/>
          <w:bCs/>
          <w:sz w:val="28"/>
          <w:szCs w:val="28"/>
        </w:rPr>
        <w:t>) рівня вищо</w:t>
      </w:r>
      <w:r>
        <w:rPr>
          <w:b/>
          <w:bCs/>
          <w:sz w:val="28"/>
          <w:szCs w:val="28"/>
        </w:rPr>
        <w:t>ї</w:t>
      </w:r>
      <w:r w:rsidRPr="004B4D74">
        <w:rPr>
          <w:b/>
          <w:bCs/>
          <w:sz w:val="28"/>
          <w:szCs w:val="28"/>
        </w:rPr>
        <w:t xml:space="preserve"> освіти</w:t>
      </w:r>
    </w:p>
    <w:p w:rsidR="0089753A" w:rsidRDefault="0089753A" w:rsidP="0089753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E42A6">
        <w:rPr>
          <w:b/>
          <w:bCs/>
          <w:sz w:val="28"/>
          <w:szCs w:val="28"/>
        </w:rPr>
        <w:t xml:space="preserve">(анкетування здобувачів </w:t>
      </w:r>
      <w:r w:rsidRPr="004B4D74">
        <w:rPr>
          <w:b/>
          <w:bCs/>
          <w:sz w:val="28"/>
          <w:szCs w:val="28"/>
        </w:rPr>
        <w:t>першого (бакалаврського) рівня вищо</w:t>
      </w:r>
      <w:r>
        <w:rPr>
          <w:b/>
          <w:bCs/>
          <w:sz w:val="28"/>
          <w:szCs w:val="28"/>
        </w:rPr>
        <w:t>ї</w:t>
      </w:r>
      <w:r w:rsidRPr="004B4D74">
        <w:rPr>
          <w:b/>
          <w:bCs/>
          <w:sz w:val="28"/>
          <w:szCs w:val="28"/>
        </w:rPr>
        <w:t xml:space="preserve"> освіти</w:t>
      </w:r>
      <w:r w:rsidRPr="00BE42A6">
        <w:rPr>
          <w:b/>
          <w:bCs/>
          <w:sz w:val="28"/>
          <w:szCs w:val="28"/>
        </w:rPr>
        <w:t>)</w:t>
      </w:r>
    </w:p>
    <w:p w:rsidR="0089753A" w:rsidRDefault="0089753A" w:rsidP="0089753A">
      <w:pPr>
        <w:pStyle w:val="a3"/>
        <w:spacing w:before="0" w:beforeAutospacing="0" w:after="0" w:afterAutospacing="0"/>
        <w:jc w:val="center"/>
      </w:pPr>
      <w:r w:rsidRPr="00A8657F">
        <w:t xml:space="preserve"> (затверджено рішенням </w:t>
      </w:r>
      <w:proofErr w:type="spellStart"/>
      <w:r w:rsidRPr="00A8657F">
        <w:t>Вченоі</w:t>
      </w:r>
      <w:proofErr w:type="spellEnd"/>
      <w:r w:rsidRPr="00A8657F">
        <w:t xml:space="preserve">̈ ради факультету </w:t>
      </w:r>
      <w:r>
        <w:t>управління та бізнес-дизайну</w:t>
      </w:r>
    </w:p>
    <w:p w:rsidR="0089753A" w:rsidRPr="00A8657F" w:rsidRDefault="0089753A" w:rsidP="0089753A">
      <w:pPr>
        <w:pStyle w:val="a3"/>
        <w:spacing w:before="0" w:beforeAutospacing="0" w:after="0" w:afterAutospacing="0"/>
        <w:jc w:val="center"/>
      </w:pPr>
      <w:r w:rsidRPr="00A8657F">
        <w:t>від 1</w:t>
      </w:r>
      <w:r w:rsidRPr="005A72D4">
        <w:t>6</w:t>
      </w:r>
      <w:r w:rsidRPr="00A8657F">
        <w:t xml:space="preserve"> травня 202</w:t>
      </w:r>
      <w:r w:rsidRPr="005A72D4">
        <w:t>3</w:t>
      </w:r>
      <w:r w:rsidRPr="00A8657F">
        <w:t xml:space="preserve"> року, протокол №1</w:t>
      </w:r>
      <w:r w:rsidRPr="005A72D4">
        <w:t>1</w:t>
      </w:r>
      <w:r w:rsidRPr="00A8657F">
        <w:t>)</w:t>
      </w:r>
    </w:p>
    <w:p w:rsidR="0089753A" w:rsidRPr="00A8657F" w:rsidRDefault="0089753A" w:rsidP="0089753A">
      <w:pPr>
        <w:pStyle w:val="a3"/>
        <w:spacing w:before="0" w:beforeAutospacing="0" w:after="0" w:afterAutospacing="0"/>
        <w:jc w:val="center"/>
      </w:pPr>
    </w:p>
    <w:p w:rsidR="0089753A" w:rsidRDefault="0089753A" w:rsidP="0089753A">
      <w:pPr>
        <w:pStyle w:val="a3"/>
        <w:spacing w:before="0" w:beforeAutospacing="0" w:after="0" w:afterAutospacing="0"/>
        <w:ind w:firstLine="709"/>
        <w:jc w:val="both"/>
      </w:pPr>
      <w:r w:rsidRPr="00A8657F">
        <w:t xml:space="preserve">Основними принципами анкетування (опитування) здобувачів вищої освіти є принцип </w:t>
      </w:r>
      <w:proofErr w:type="spellStart"/>
      <w:r w:rsidRPr="00A8657F">
        <w:t>студентоцентризму</w:t>
      </w:r>
      <w:proofErr w:type="spellEnd"/>
      <w:r w:rsidRPr="00A8657F">
        <w:t xml:space="preserve"> (усвідомлення того, що думка здобувачів є одним з </w:t>
      </w:r>
      <w:proofErr w:type="spellStart"/>
      <w:r w:rsidRPr="00A8657F">
        <w:t>найвагоміших</w:t>
      </w:r>
      <w:proofErr w:type="spellEnd"/>
      <w:r w:rsidRPr="00A8657F">
        <w:t xml:space="preserve"> чинників у формуванні рішень щодо покращення якості освіти та освітнього процесу) та принцип анонімності та добровільності.</w:t>
      </w:r>
    </w:p>
    <w:p w:rsidR="0029475C" w:rsidRDefault="0029475C" w:rsidP="00737CCB">
      <w:pPr>
        <w:pStyle w:val="a3"/>
        <w:spacing w:before="0" w:beforeAutospacing="0" w:after="0" w:afterAutospacing="0"/>
        <w:jc w:val="both"/>
      </w:pPr>
      <w:r>
        <w:rPr>
          <w:noProof/>
          <w:lang w:eastAsia="uk-UA"/>
        </w:rPr>
        <w:drawing>
          <wp:inline distT="0" distB="0" distL="0" distR="0" wp14:anchorId="6B00E8C7" wp14:editId="1F149274">
            <wp:extent cx="5940425" cy="2193782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3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17B" w:rsidRDefault="00A4617B">
      <w:bookmarkStart w:id="0" w:name="_GoBack"/>
      <w:bookmarkEnd w:id="0"/>
    </w:p>
    <w:p w:rsidR="0089753A" w:rsidRDefault="0089753A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 w:rsidRPr="00A8657F">
        <w:rPr>
          <w:rFonts w:ascii="Times New Roman" w:hAnsi="Times New Roman"/>
          <w:color w:val="000000"/>
          <w:shd w:val="clear" w:color="auto" w:fill="FFFFFF"/>
        </w:rPr>
        <w:t xml:space="preserve">Рис. 1. </w:t>
      </w:r>
      <w:r>
        <w:rPr>
          <w:rFonts w:ascii="Times New Roman" w:hAnsi="Times New Roman"/>
          <w:color w:val="000000"/>
          <w:shd w:val="clear" w:color="auto" w:fill="FFFFFF"/>
        </w:rPr>
        <w:t>Ч</w:t>
      </w:r>
      <w:r w:rsidRPr="00C46192">
        <w:rPr>
          <w:rFonts w:ascii="Times New Roman" w:hAnsi="Times New Roman"/>
          <w:color w:val="000000"/>
          <w:shd w:val="clear" w:color="auto" w:fill="FFFFFF"/>
        </w:rPr>
        <w:t>и забезпечує розклад достатню регулярність проведення лекційних занять та виконання самостійної роботи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46192">
        <w:rPr>
          <w:rFonts w:ascii="Times New Roman" w:hAnsi="Times New Roman"/>
          <w:color w:val="000000"/>
          <w:shd w:val="clear" w:color="auto" w:fill="FFFFFF"/>
        </w:rPr>
        <w:t>за дисциплінами</w:t>
      </w:r>
      <w:r>
        <w:rPr>
          <w:rFonts w:ascii="Times New Roman" w:hAnsi="Times New Roman"/>
          <w:color w:val="000000"/>
          <w:shd w:val="clear" w:color="auto" w:fill="FFFFFF"/>
        </w:rPr>
        <w:t>?</w:t>
      </w:r>
    </w:p>
    <w:p w:rsidR="0029475C" w:rsidRDefault="0029475C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793D9897" wp14:editId="5047AB21">
            <wp:extent cx="3200000" cy="1952381"/>
            <wp:effectExtent l="0" t="0" r="63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000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53A" w:rsidRDefault="0089753A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89753A" w:rsidRDefault="0089753A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 w:rsidRPr="00A8657F">
        <w:rPr>
          <w:rFonts w:ascii="Times New Roman" w:hAnsi="Times New Roman"/>
          <w:color w:val="000000"/>
          <w:shd w:val="clear" w:color="auto" w:fill="FFFFFF"/>
        </w:rPr>
        <w:t xml:space="preserve">Рис. 2. </w:t>
      </w:r>
      <w:r>
        <w:rPr>
          <w:rFonts w:ascii="Times New Roman" w:hAnsi="Times New Roman"/>
          <w:color w:val="000000"/>
          <w:shd w:val="clear" w:color="auto" w:fill="FFFFFF"/>
        </w:rPr>
        <w:t>Ч</w:t>
      </w:r>
      <w:r w:rsidRPr="00C46192">
        <w:rPr>
          <w:rFonts w:ascii="Times New Roman" w:hAnsi="Times New Roman"/>
          <w:color w:val="000000"/>
          <w:shd w:val="clear" w:color="auto" w:fill="FFFFFF"/>
        </w:rPr>
        <w:t>и забезпечує розклад достатню регулярність проведення лекційних занять та виконання самостійної роботи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C46192">
        <w:rPr>
          <w:rFonts w:ascii="Times New Roman" w:hAnsi="Times New Roman"/>
          <w:color w:val="000000"/>
          <w:shd w:val="clear" w:color="auto" w:fill="FFFFFF"/>
        </w:rPr>
        <w:t xml:space="preserve">за </w:t>
      </w:r>
      <w:r>
        <w:rPr>
          <w:rFonts w:ascii="Times New Roman" w:hAnsi="Times New Roman"/>
          <w:color w:val="000000"/>
          <w:shd w:val="clear" w:color="auto" w:fill="FFFFFF"/>
        </w:rPr>
        <w:t>рівнем освіти?</w:t>
      </w:r>
    </w:p>
    <w:p w:rsidR="0029475C" w:rsidRDefault="0029475C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  <w:lang w:eastAsia="uk-UA"/>
        </w:rPr>
        <w:lastRenderedPageBreak/>
        <w:drawing>
          <wp:inline distT="0" distB="0" distL="0" distR="0" wp14:anchorId="5A9C611A" wp14:editId="2A3DEEB0">
            <wp:extent cx="5940425" cy="202878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2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53A" w:rsidRDefault="0089753A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89753A" w:rsidRDefault="0089753A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 w:rsidRPr="00A8657F">
        <w:rPr>
          <w:rFonts w:ascii="Times New Roman" w:hAnsi="Times New Roman"/>
          <w:color w:val="000000"/>
          <w:shd w:val="clear" w:color="auto" w:fill="FFFFFF"/>
        </w:rPr>
        <w:t xml:space="preserve">Рис. 3. </w:t>
      </w:r>
      <w:r w:rsidRPr="00C46192">
        <w:rPr>
          <w:rFonts w:ascii="Times New Roman" w:hAnsi="Times New Roman"/>
          <w:color w:val="000000"/>
          <w:shd w:val="clear" w:color="auto" w:fill="FFFFFF"/>
        </w:rPr>
        <w:t>Чи достатні раніше набуті знання для розуміння тем (модулів), що викладаються в рамках дисципліни?</w:t>
      </w:r>
    </w:p>
    <w:p w:rsidR="0029475C" w:rsidRDefault="0029475C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371F1091" wp14:editId="3ED34E03">
            <wp:extent cx="3295238" cy="1980952"/>
            <wp:effectExtent l="0" t="0" r="635" b="63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53A" w:rsidRDefault="0089753A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89753A" w:rsidRDefault="0089753A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 w:rsidRPr="00A8657F">
        <w:rPr>
          <w:rFonts w:ascii="Times New Roman" w:hAnsi="Times New Roman"/>
          <w:color w:val="000000"/>
          <w:shd w:val="clear" w:color="auto" w:fill="FFFFFF"/>
        </w:rPr>
        <w:t xml:space="preserve">Рис. </w:t>
      </w:r>
      <w:r>
        <w:rPr>
          <w:rFonts w:ascii="Times New Roman" w:hAnsi="Times New Roman"/>
          <w:color w:val="000000"/>
          <w:shd w:val="clear" w:color="auto" w:fill="FFFFFF"/>
        </w:rPr>
        <w:t>4</w:t>
      </w:r>
      <w:r w:rsidRPr="00A8657F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907115">
        <w:rPr>
          <w:rFonts w:ascii="Times New Roman" w:hAnsi="Times New Roman"/>
          <w:color w:val="000000"/>
          <w:shd w:val="clear" w:color="auto" w:fill="FFFFFF"/>
        </w:rPr>
        <w:t>Чи достатні раніше набуті знання для розуміння тем (модулів), що викладаються в рамках дисципліни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907115">
        <w:rPr>
          <w:rFonts w:ascii="Times New Roman" w:hAnsi="Times New Roman"/>
          <w:color w:val="000000"/>
          <w:shd w:val="clear" w:color="auto" w:fill="FFFFFF"/>
        </w:rPr>
        <w:t>за рівнем освіти</w:t>
      </w:r>
      <w:r>
        <w:rPr>
          <w:rFonts w:ascii="Times New Roman" w:hAnsi="Times New Roman"/>
          <w:color w:val="000000"/>
          <w:shd w:val="clear" w:color="auto" w:fill="FFFFFF"/>
        </w:rPr>
        <w:t>?</w:t>
      </w:r>
    </w:p>
    <w:p w:rsidR="0029475C" w:rsidRDefault="0029475C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27C5175B" wp14:editId="45CB316B">
            <wp:extent cx="5940425" cy="2199143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9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05E" w:rsidRDefault="0021605E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89753A" w:rsidRDefault="0089753A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89753A" w:rsidRDefault="0089753A" w:rsidP="008E61D2">
      <w:pPr>
        <w:spacing w:after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A8657F">
        <w:rPr>
          <w:rFonts w:ascii="Times New Roman" w:hAnsi="Times New Roman"/>
          <w:color w:val="000000"/>
          <w:shd w:val="clear" w:color="auto" w:fill="FFFFFF"/>
        </w:rPr>
        <w:t xml:space="preserve">Рис. </w:t>
      </w:r>
      <w:r w:rsidRPr="00907115">
        <w:rPr>
          <w:rFonts w:ascii="Times New Roman" w:hAnsi="Times New Roman"/>
          <w:color w:val="000000"/>
          <w:shd w:val="clear" w:color="auto" w:fill="FFFFFF"/>
        </w:rPr>
        <w:t>5</w:t>
      </w:r>
      <w:r w:rsidRPr="00A8657F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907115">
        <w:rPr>
          <w:rFonts w:ascii="Times New Roman" w:hAnsi="Times New Roman"/>
          <w:color w:val="000000"/>
          <w:shd w:val="clear" w:color="auto" w:fill="FFFFFF"/>
        </w:rPr>
        <w:t xml:space="preserve">Чи відповідає обсяг навчального навантаження з дисципліни кредитам, що присвоюються? </w:t>
      </w:r>
    </w:p>
    <w:p w:rsidR="0089753A" w:rsidRDefault="0089753A" w:rsidP="008E61D2">
      <w:pPr>
        <w:spacing w:after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907115">
        <w:rPr>
          <w:rFonts w:ascii="Times New Roman" w:hAnsi="Times New Roman"/>
          <w:color w:val="000000"/>
          <w:shd w:val="clear" w:color="auto" w:fill="FFFFFF"/>
        </w:rPr>
        <w:t>(за дисциплінами)</w:t>
      </w:r>
    </w:p>
    <w:p w:rsidR="0089753A" w:rsidRDefault="0089753A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89753A" w:rsidRDefault="0029475C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  <w:lang w:eastAsia="uk-UA"/>
        </w:rPr>
        <w:lastRenderedPageBreak/>
        <w:drawing>
          <wp:inline distT="0" distB="0" distL="0" distR="0" wp14:anchorId="27AFD791" wp14:editId="1FED936B">
            <wp:extent cx="2561905" cy="1990476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1905" cy="1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53A" w:rsidRDefault="0089753A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89753A" w:rsidRDefault="0089753A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 w:rsidRPr="00A8657F">
        <w:rPr>
          <w:rFonts w:ascii="Times New Roman" w:hAnsi="Times New Roman"/>
          <w:color w:val="000000"/>
          <w:shd w:val="clear" w:color="auto" w:fill="FFFFFF"/>
        </w:rPr>
        <w:t xml:space="preserve">Рис. </w:t>
      </w:r>
      <w:r w:rsidRPr="00907115">
        <w:rPr>
          <w:rFonts w:ascii="Times New Roman" w:hAnsi="Times New Roman"/>
          <w:color w:val="000000"/>
          <w:shd w:val="clear" w:color="auto" w:fill="FFFFFF"/>
        </w:rPr>
        <w:t>6</w:t>
      </w:r>
      <w:r w:rsidRPr="00A8657F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907115">
        <w:rPr>
          <w:rFonts w:ascii="Times New Roman" w:hAnsi="Times New Roman"/>
          <w:color w:val="000000"/>
          <w:shd w:val="clear" w:color="auto" w:fill="FFFFFF"/>
        </w:rPr>
        <w:t>Чи відповідає обсяг навчального навантаження з дисципліни кредитам, що присвоюються?</w:t>
      </w:r>
      <w:r>
        <w:rPr>
          <w:rFonts w:ascii="Times New Roman" w:hAnsi="Times New Roman"/>
          <w:color w:val="000000"/>
          <w:shd w:val="clear" w:color="auto" w:fill="FFFFFF"/>
        </w:rPr>
        <w:t xml:space="preserve"> (за освітніми програмами)</w:t>
      </w:r>
    </w:p>
    <w:p w:rsidR="0089753A" w:rsidRDefault="005066BE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5D63E5DF" wp14:editId="49C76485">
            <wp:extent cx="2990476" cy="1695238"/>
            <wp:effectExtent l="0" t="0" r="63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0476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53A" w:rsidRDefault="0089753A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8E61D2" w:rsidRDefault="0089753A" w:rsidP="008E61D2">
      <w:pPr>
        <w:spacing w:after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A8657F">
        <w:rPr>
          <w:rFonts w:ascii="Times New Roman" w:hAnsi="Times New Roman"/>
          <w:color w:val="000000"/>
          <w:shd w:val="clear" w:color="auto" w:fill="FFFFFF"/>
        </w:rPr>
        <w:t xml:space="preserve">Рис. </w:t>
      </w:r>
      <w:r w:rsidRPr="00907115">
        <w:rPr>
          <w:rFonts w:ascii="Times New Roman" w:hAnsi="Times New Roman"/>
          <w:color w:val="000000"/>
          <w:shd w:val="clear" w:color="auto" w:fill="FFFFFF"/>
        </w:rPr>
        <w:t>7</w:t>
      </w:r>
      <w:r w:rsidRPr="00A8657F"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Pr="00907115">
        <w:rPr>
          <w:rFonts w:ascii="Times New Roman" w:hAnsi="Times New Roman"/>
          <w:color w:val="000000"/>
          <w:shd w:val="clear" w:color="auto" w:fill="FFFFFF"/>
        </w:rPr>
        <w:t>Чи відповідає обсяг навчального навантаження з дисципліни кредитам, що присвоюються?</w:t>
      </w:r>
    </w:p>
    <w:p w:rsidR="0089753A" w:rsidRDefault="0089753A" w:rsidP="008E61D2">
      <w:pPr>
        <w:spacing w:after="0"/>
        <w:jc w:val="center"/>
        <w:rPr>
          <w:rFonts w:ascii="Times New Roman" w:hAnsi="Times New Roman"/>
          <w:color w:val="000000"/>
          <w:shd w:val="clear" w:color="auto" w:fill="FFFFFF"/>
        </w:rPr>
      </w:pPr>
      <w:r w:rsidRPr="00907115">
        <w:rPr>
          <w:rFonts w:ascii="Times New Roman" w:hAnsi="Times New Roman"/>
          <w:color w:val="000000"/>
          <w:shd w:val="clear" w:color="auto" w:fill="FFFFFF"/>
        </w:rPr>
        <w:t xml:space="preserve"> (за рівнем освіти)</w:t>
      </w:r>
    </w:p>
    <w:p w:rsidR="003F4F01" w:rsidRDefault="003F4F01" w:rsidP="008E61D2">
      <w:pPr>
        <w:spacing w:after="0"/>
        <w:jc w:val="center"/>
        <w:rPr>
          <w:rFonts w:ascii="Times New Roman" w:hAnsi="Times New Roman"/>
          <w:color w:val="000000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25FF1436" wp14:editId="421E0769">
            <wp:extent cx="5940425" cy="1869152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6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1D2" w:rsidRDefault="008E61D2" w:rsidP="008E61D2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E61D2" w:rsidRDefault="008E61D2" w:rsidP="008E61D2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902537">
        <w:rPr>
          <w:rFonts w:ascii="Times New Roman" w:hAnsi="Times New Roman" w:cs="Times New Roman"/>
          <w:color w:val="000000"/>
          <w:shd w:val="clear" w:color="auto" w:fill="FFFFFF"/>
        </w:rPr>
        <w:t>Рис. 8. Чи є матеріал, представлений в підручниках та інших навчальних посібниках, достатнім для дослідження і вивчення дисципліни? (за дисциплінами)</w:t>
      </w:r>
    </w:p>
    <w:p w:rsidR="008E61D2" w:rsidRDefault="008E61D2" w:rsidP="008E61D2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E61D2" w:rsidRDefault="008E61D2" w:rsidP="008E61D2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E61D2" w:rsidRDefault="002F36C4" w:rsidP="008E61D2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  <w:lang w:eastAsia="uk-UA"/>
        </w:rPr>
        <w:lastRenderedPageBreak/>
        <w:drawing>
          <wp:inline distT="0" distB="0" distL="0" distR="0" wp14:anchorId="55CEAA79" wp14:editId="57E9E77A">
            <wp:extent cx="2800000" cy="1295238"/>
            <wp:effectExtent l="0" t="0" r="635" b="63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1D2" w:rsidRDefault="008E61D2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8E61D2" w:rsidRDefault="008E61D2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8E61D2" w:rsidRDefault="008E61D2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Рис. 9. </w:t>
      </w:r>
      <w:r w:rsidRPr="00850DB7">
        <w:rPr>
          <w:rFonts w:eastAsia="Calibri"/>
          <w:color w:val="000000"/>
          <w:shd w:val="clear" w:color="auto" w:fill="FFFFFF"/>
          <w:lang w:eastAsia="en-US"/>
        </w:rPr>
        <w:t>Чи є матеріал, представлений в підручниках та інших навчальних посібниках, достатнім для дослідження і вивчення дисципліни? (за рівнем освіти)</w:t>
      </w:r>
    </w:p>
    <w:p w:rsidR="008E61D2" w:rsidRDefault="002F36C4" w:rsidP="008E61D2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  <w:lang w:eastAsia="uk-UA"/>
        </w:rPr>
        <w:drawing>
          <wp:inline distT="0" distB="0" distL="0" distR="0" wp14:anchorId="29B5CFBD" wp14:editId="57C4C29D">
            <wp:extent cx="5940425" cy="1907869"/>
            <wp:effectExtent l="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1D2" w:rsidRDefault="008E61D2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Рис. 10. </w:t>
      </w:r>
      <w:r w:rsidRPr="00C77027">
        <w:rPr>
          <w:rFonts w:eastAsia="Calibri"/>
          <w:color w:val="000000"/>
          <w:shd w:val="clear" w:color="auto" w:fill="FFFFFF"/>
          <w:lang w:eastAsia="en-US"/>
        </w:rPr>
        <w:t>Чи чітко визначені форми, умови, методи проведення підсумкового контролю?</w:t>
      </w:r>
    </w:p>
    <w:p w:rsidR="008E61D2" w:rsidRDefault="008E61D2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 w:rsidRPr="00C77027">
        <w:rPr>
          <w:rFonts w:eastAsia="Calibri"/>
          <w:color w:val="000000"/>
          <w:shd w:val="clear" w:color="auto" w:fill="FFFFFF"/>
          <w:lang w:eastAsia="en-US"/>
        </w:rPr>
        <w:t>(за дисциплінами)</w:t>
      </w:r>
    </w:p>
    <w:p w:rsidR="006355D6" w:rsidRDefault="006355D6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val="en-US" w:eastAsia="en-US"/>
        </w:rPr>
      </w:pPr>
      <w:r>
        <w:rPr>
          <w:noProof/>
          <w:lang w:eastAsia="uk-UA"/>
        </w:rPr>
        <w:drawing>
          <wp:inline distT="0" distB="0" distL="0" distR="0" wp14:anchorId="6ED0A5B1" wp14:editId="78484F0E">
            <wp:extent cx="2752381" cy="1352381"/>
            <wp:effectExtent l="0" t="0" r="0" b="63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52381" cy="1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1D2" w:rsidRDefault="008E61D2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val="en-US" w:eastAsia="en-US"/>
        </w:rPr>
      </w:pPr>
    </w:p>
    <w:p w:rsidR="008E61D2" w:rsidRDefault="008E61D2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val="en-US" w:eastAsia="en-US"/>
        </w:rPr>
      </w:pPr>
    </w:p>
    <w:p w:rsidR="008E61D2" w:rsidRDefault="008E61D2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Рис. 11. </w:t>
      </w:r>
      <w:r w:rsidRPr="00850DB7">
        <w:rPr>
          <w:rFonts w:eastAsia="Calibri"/>
          <w:color w:val="000000"/>
          <w:shd w:val="clear" w:color="auto" w:fill="FFFFFF"/>
          <w:lang w:eastAsia="en-US"/>
        </w:rPr>
        <w:t>Чи чітко визначені форми, умови, методи проведення підсумкового контролю?</w:t>
      </w:r>
    </w:p>
    <w:p w:rsidR="008E61D2" w:rsidRDefault="008E61D2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 w:rsidRPr="00850DB7">
        <w:rPr>
          <w:rFonts w:eastAsia="Calibri"/>
          <w:color w:val="000000"/>
          <w:shd w:val="clear" w:color="auto" w:fill="FFFFFF"/>
          <w:lang w:eastAsia="en-US"/>
        </w:rPr>
        <w:t>(за рівнем освіти)</w:t>
      </w:r>
    </w:p>
    <w:p w:rsidR="008E61D2" w:rsidRDefault="008E61D2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8E61D2" w:rsidRDefault="006355D6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noProof/>
          <w:lang w:eastAsia="uk-UA"/>
        </w:rPr>
        <w:drawing>
          <wp:inline distT="0" distB="0" distL="0" distR="0" wp14:anchorId="26542AFD" wp14:editId="128A37A1">
            <wp:extent cx="5940425" cy="2001387"/>
            <wp:effectExtent l="0" t="0" r="317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1D2" w:rsidRDefault="008E61D2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8E61D2" w:rsidRDefault="008E61D2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lastRenderedPageBreak/>
        <w:t xml:space="preserve">Рис.12. </w:t>
      </w:r>
      <w:r w:rsidRPr="002738A6">
        <w:rPr>
          <w:rFonts w:eastAsia="Calibri"/>
          <w:color w:val="000000"/>
          <w:shd w:val="clear" w:color="auto" w:fill="FFFFFF"/>
          <w:lang w:eastAsia="en-US"/>
        </w:rPr>
        <w:t>Чи дотримується розклад лекцій, занять та інших видів навчальної діяльності?</w:t>
      </w:r>
    </w:p>
    <w:p w:rsidR="008E61D2" w:rsidRDefault="008E61D2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 w:rsidRPr="002738A6">
        <w:rPr>
          <w:rFonts w:eastAsia="Calibri"/>
          <w:color w:val="000000"/>
          <w:shd w:val="clear" w:color="auto" w:fill="FFFFFF"/>
          <w:lang w:eastAsia="en-US"/>
        </w:rPr>
        <w:t>(за дисциплінами)</w:t>
      </w:r>
    </w:p>
    <w:p w:rsidR="008A5BBC" w:rsidRDefault="008A5BBC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noProof/>
          <w:lang w:eastAsia="uk-UA"/>
        </w:rPr>
        <w:drawing>
          <wp:inline distT="0" distB="0" distL="0" distR="0" wp14:anchorId="0BC3C04E" wp14:editId="6FB53112">
            <wp:extent cx="2847619" cy="18000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6BE" w:rsidRDefault="005066BE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8E61D2" w:rsidRDefault="008E61D2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8E61D2" w:rsidRDefault="008E61D2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Рис. 13. </w:t>
      </w:r>
      <w:r w:rsidRPr="002738A6">
        <w:rPr>
          <w:rFonts w:eastAsia="Calibri"/>
          <w:color w:val="000000"/>
          <w:shd w:val="clear" w:color="auto" w:fill="FFFFFF"/>
          <w:lang w:eastAsia="en-US"/>
        </w:rPr>
        <w:t>Чи дотримується розклад лекцій, занять та інших видів навчальної діяльності?</w:t>
      </w:r>
    </w:p>
    <w:p w:rsidR="008E61D2" w:rsidRDefault="008E61D2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 w:rsidRPr="002738A6">
        <w:rPr>
          <w:rFonts w:eastAsia="Calibri"/>
          <w:color w:val="000000"/>
          <w:shd w:val="clear" w:color="auto" w:fill="FFFFFF"/>
          <w:lang w:eastAsia="en-US"/>
        </w:rPr>
        <w:t>(за рівнем освіти)</w:t>
      </w:r>
    </w:p>
    <w:p w:rsidR="008A5BBC" w:rsidRDefault="008A5BBC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noProof/>
          <w:lang w:eastAsia="uk-UA"/>
        </w:rPr>
        <w:drawing>
          <wp:inline distT="0" distB="0" distL="0" distR="0" wp14:anchorId="7BCD6C9B" wp14:editId="454ADB09">
            <wp:extent cx="5940425" cy="1934078"/>
            <wp:effectExtent l="0" t="0" r="317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1D2" w:rsidRDefault="008E61D2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8E61D2" w:rsidRDefault="008E61D2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Рис.14. </w:t>
      </w:r>
      <w:r w:rsidRPr="005B1066">
        <w:rPr>
          <w:rFonts w:eastAsia="Calibri"/>
          <w:color w:val="000000"/>
          <w:shd w:val="clear" w:color="auto" w:fill="FFFFFF"/>
          <w:lang w:eastAsia="en-US"/>
        </w:rPr>
        <w:t>Чи стимулює викладач інтерес до дисципліни, чи мотивує до її вивчення?</w:t>
      </w:r>
    </w:p>
    <w:p w:rsidR="008E61D2" w:rsidRDefault="008E61D2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 w:rsidRPr="005B1066">
        <w:rPr>
          <w:rFonts w:eastAsia="Calibri"/>
          <w:color w:val="000000"/>
          <w:shd w:val="clear" w:color="auto" w:fill="FFFFFF"/>
          <w:lang w:eastAsia="en-US"/>
        </w:rPr>
        <w:t>(за дисциплінами)</w:t>
      </w:r>
    </w:p>
    <w:p w:rsidR="008A5BBC" w:rsidRDefault="008A5BBC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noProof/>
          <w:lang w:eastAsia="uk-UA"/>
        </w:rPr>
        <w:drawing>
          <wp:inline distT="0" distB="0" distL="0" distR="0" wp14:anchorId="33FCF296" wp14:editId="4FB18255">
            <wp:extent cx="2876190" cy="2038095"/>
            <wp:effectExtent l="0" t="0" r="635" b="63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76190" cy="2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829" w:rsidRDefault="002F7829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2F7829" w:rsidRDefault="002F7829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2F7829" w:rsidRDefault="002F7829" w:rsidP="002F7829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Рис. 15. </w:t>
      </w:r>
      <w:r w:rsidRPr="005B1066">
        <w:rPr>
          <w:rFonts w:eastAsia="Calibri"/>
          <w:color w:val="000000"/>
          <w:shd w:val="clear" w:color="auto" w:fill="FFFFFF"/>
          <w:lang w:eastAsia="en-US"/>
        </w:rPr>
        <w:t>Чи стимулює викладач інтерес до дисципліни, чи мотивує до її вивчення?</w:t>
      </w:r>
    </w:p>
    <w:p w:rsidR="002F7829" w:rsidRDefault="002F7829" w:rsidP="002F7829">
      <w:pPr>
        <w:pStyle w:val="a3"/>
        <w:spacing w:before="0" w:beforeAutospacing="0" w:after="0" w:afterAutospacing="0"/>
        <w:jc w:val="center"/>
        <w:rPr>
          <w:rFonts w:eastAsia="Calibri"/>
          <w:color w:val="000000"/>
          <w:shd w:val="clear" w:color="auto" w:fill="FFFFFF"/>
          <w:lang w:eastAsia="en-US"/>
        </w:rPr>
      </w:pPr>
      <w:r w:rsidRPr="005B1066">
        <w:rPr>
          <w:rFonts w:eastAsia="Calibri"/>
          <w:color w:val="000000"/>
          <w:shd w:val="clear" w:color="auto" w:fill="FFFFFF"/>
          <w:lang w:eastAsia="en-US"/>
        </w:rPr>
        <w:t>(за рівнем освіти)</w:t>
      </w:r>
    </w:p>
    <w:p w:rsidR="002F7829" w:rsidRDefault="002F7829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2F7829" w:rsidRDefault="008A5BBC" w:rsidP="002F7829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noProof/>
          <w:lang w:eastAsia="uk-UA"/>
        </w:rPr>
        <w:lastRenderedPageBreak/>
        <w:drawing>
          <wp:inline distT="0" distB="0" distL="0" distR="0" wp14:anchorId="32B3EB73" wp14:editId="66097686">
            <wp:extent cx="5940425" cy="2008534"/>
            <wp:effectExtent l="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16D" w:rsidRDefault="0076716D" w:rsidP="002F7829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2F7829" w:rsidRDefault="002F7829" w:rsidP="002F7829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Рис. 16. </w:t>
      </w:r>
      <w:r w:rsidRPr="004A3885">
        <w:rPr>
          <w:rFonts w:eastAsia="Calibri"/>
          <w:color w:val="000000"/>
          <w:shd w:val="clear" w:color="auto" w:fill="FFFFFF"/>
          <w:lang w:eastAsia="en-US"/>
        </w:rPr>
        <w:t>Чи розкриває викладач тему в чіткій, ясній формі? (за дисциплінами)</w:t>
      </w:r>
    </w:p>
    <w:p w:rsidR="009D50CB" w:rsidRDefault="009D50CB" w:rsidP="002F7829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noProof/>
          <w:lang w:eastAsia="uk-UA"/>
        </w:rPr>
        <w:drawing>
          <wp:inline distT="0" distB="0" distL="0" distR="0" wp14:anchorId="7E09960F" wp14:editId="2326C5D5">
            <wp:extent cx="2752381" cy="1923810"/>
            <wp:effectExtent l="0" t="0" r="0" b="63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52381" cy="1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829" w:rsidRDefault="002F7829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2F7829" w:rsidRDefault="002F7829" w:rsidP="008E61D2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2F7829" w:rsidRDefault="002F7829" w:rsidP="002F7829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Рис. 17. </w:t>
      </w:r>
      <w:r w:rsidRPr="004A3885">
        <w:rPr>
          <w:rFonts w:eastAsia="Calibri"/>
          <w:color w:val="000000"/>
          <w:shd w:val="clear" w:color="auto" w:fill="FFFFFF"/>
          <w:lang w:eastAsia="en-US"/>
        </w:rPr>
        <w:t>Чи розкриває викладач тему в чіткій, ясній формі? (за рівнем освіти)</w:t>
      </w:r>
    </w:p>
    <w:p w:rsidR="009D50CB" w:rsidRDefault="009D50CB" w:rsidP="002F7829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noProof/>
          <w:lang w:eastAsia="uk-UA"/>
        </w:rPr>
        <w:drawing>
          <wp:inline distT="0" distB="0" distL="0" distR="0" wp14:anchorId="4A8F7139" wp14:editId="60E56158">
            <wp:extent cx="5940425" cy="1786952"/>
            <wp:effectExtent l="0" t="0" r="3175" b="381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8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829" w:rsidRDefault="002F7829" w:rsidP="002F7829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2F7829" w:rsidRDefault="002F7829" w:rsidP="002F7829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2F7829" w:rsidRDefault="002F7829" w:rsidP="002F7829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Рис. 18. </w:t>
      </w:r>
      <w:r w:rsidRPr="004A3885">
        <w:rPr>
          <w:rFonts w:eastAsia="Calibri"/>
          <w:color w:val="000000"/>
          <w:shd w:val="clear" w:color="auto" w:fill="FFFFFF"/>
          <w:lang w:eastAsia="en-US"/>
        </w:rPr>
        <w:t>Чи корисні для вивчення дисципліни такі об'єднуючі (інтегративні) види навчальної діяльності, як семінари, лабораторні та практичні заняття? (за дисциплінами)</w:t>
      </w:r>
    </w:p>
    <w:p w:rsidR="002F7829" w:rsidRDefault="009D50CB" w:rsidP="002F7829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noProof/>
          <w:lang w:eastAsia="uk-UA"/>
        </w:rPr>
        <w:lastRenderedPageBreak/>
        <w:drawing>
          <wp:inline distT="0" distB="0" distL="0" distR="0" wp14:anchorId="6116C9B0" wp14:editId="5333FB68">
            <wp:extent cx="2866667" cy="2114286"/>
            <wp:effectExtent l="0" t="0" r="0" b="63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66667" cy="2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829" w:rsidRDefault="002F7829" w:rsidP="002F7829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Рис. 19. </w:t>
      </w:r>
      <w:r w:rsidRPr="004A3885">
        <w:rPr>
          <w:rFonts w:eastAsia="Calibri"/>
          <w:color w:val="000000"/>
          <w:shd w:val="clear" w:color="auto" w:fill="FFFFFF"/>
          <w:lang w:eastAsia="en-US"/>
        </w:rPr>
        <w:t>Чи корисні для вивчення дисципліни такі об'єднуючі (інтегративні) види навчальної діяльності, як семінари, лабораторні та практичні заняття? (за рівнем освіти)</w:t>
      </w:r>
    </w:p>
    <w:p w:rsidR="002F7829" w:rsidRDefault="002F7829" w:rsidP="002F7829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2F7829" w:rsidRDefault="00946805" w:rsidP="002F7829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noProof/>
          <w:lang w:eastAsia="uk-UA"/>
        </w:rPr>
        <w:drawing>
          <wp:inline distT="0" distB="0" distL="0" distR="0" wp14:anchorId="4E5B81F9" wp14:editId="275EF625">
            <wp:extent cx="5940425" cy="2211651"/>
            <wp:effectExtent l="0" t="0" r="317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EA" w:rsidRDefault="002F7829" w:rsidP="002F7829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Рис.20.  </w:t>
      </w:r>
      <w:r w:rsidRPr="004A3885">
        <w:rPr>
          <w:rFonts w:eastAsia="Calibri"/>
          <w:color w:val="000000"/>
          <w:shd w:val="clear" w:color="auto" w:fill="FFFFFF"/>
          <w:lang w:eastAsia="en-US"/>
        </w:rPr>
        <w:t xml:space="preserve">Чи здійснюється вивчення дисципліни відповідно до робочої програми </w:t>
      </w:r>
    </w:p>
    <w:p w:rsidR="002F7829" w:rsidRDefault="002F7829" w:rsidP="002F7829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 w:rsidRPr="004A3885">
        <w:rPr>
          <w:rFonts w:eastAsia="Calibri"/>
          <w:color w:val="000000"/>
          <w:shd w:val="clear" w:color="auto" w:fill="FFFFFF"/>
          <w:lang w:eastAsia="en-US"/>
        </w:rPr>
        <w:t>дисципліни? (за дисциплінами)</w:t>
      </w:r>
    </w:p>
    <w:p w:rsidR="00444AEA" w:rsidRDefault="00946805" w:rsidP="002F7829">
      <w:pPr>
        <w:pStyle w:val="a3"/>
        <w:spacing w:before="0" w:beforeAutospacing="0" w:after="0" w:afterAutospacing="0" w:line="276" w:lineRule="auto"/>
        <w:jc w:val="center"/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 wp14:anchorId="506BA4D8" wp14:editId="29316717">
            <wp:extent cx="2666667" cy="1790476"/>
            <wp:effectExtent l="0" t="0" r="635" b="63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048" w:rsidRDefault="00362048" w:rsidP="002F7829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444AEA" w:rsidRDefault="00444AEA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Рис. 21. </w:t>
      </w:r>
      <w:r w:rsidRPr="004A3885">
        <w:rPr>
          <w:rFonts w:eastAsia="Calibri"/>
          <w:color w:val="000000"/>
          <w:shd w:val="clear" w:color="auto" w:fill="FFFFFF"/>
          <w:lang w:eastAsia="en-US"/>
        </w:rPr>
        <w:t>Чи здійснюється вивчення дисципліни відповідно до робочої програми дисципліни? (за рівнем освіти)</w:t>
      </w:r>
    </w:p>
    <w:p w:rsidR="0044375D" w:rsidRDefault="0044375D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44375D" w:rsidRDefault="0044375D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444AEA" w:rsidRDefault="00946805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noProof/>
          <w:lang w:eastAsia="uk-UA"/>
        </w:rPr>
        <w:lastRenderedPageBreak/>
        <w:drawing>
          <wp:inline distT="0" distB="0" distL="0" distR="0" wp14:anchorId="2AFD8EAF" wp14:editId="28A98917">
            <wp:extent cx="5940425" cy="2379625"/>
            <wp:effectExtent l="0" t="0" r="3175" b="190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EA" w:rsidRDefault="00444AEA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Рис.22. </w:t>
      </w:r>
      <w:r w:rsidRPr="004A3885">
        <w:rPr>
          <w:rFonts w:eastAsia="Calibri"/>
          <w:color w:val="000000"/>
          <w:shd w:val="clear" w:color="auto" w:fill="FFFFFF"/>
          <w:lang w:eastAsia="en-US"/>
        </w:rPr>
        <w:t>Чи відповідає викладач на питання слухачів, дає додаткові пояснення? (за дисциплінами)</w:t>
      </w:r>
    </w:p>
    <w:p w:rsidR="00444AEA" w:rsidRDefault="00946805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noProof/>
          <w:lang w:eastAsia="uk-UA"/>
        </w:rPr>
        <w:drawing>
          <wp:inline distT="0" distB="0" distL="0" distR="0" wp14:anchorId="6D9BD7D9" wp14:editId="0EB48776">
            <wp:extent cx="2771429" cy="183809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71429" cy="1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EA" w:rsidRDefault="00444AEA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444AEA" w:rsidRDefault="00444AEA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444AEA" w:rsidRDefault="00444AEA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Рис. 23. </w:t>
      </w:r>
      <w:r w:rsidRPr="004A3885">
        <w:rPr>
          <w:rFonts w:eastAsia="Calibri"/>
          <w:color w:val="000000"/>
          <w:shd w:val="clear" w:color="auto" w:fill="FFFFFF"/>
          <w:lang w:eastAsia="en-US"/>
        </w:rPr>
        <w:t>Чи відповідає викладач на питання слухачів, дає додаткові пояснення? (за рівнем освіти)</w:t>
      </w:r>
    </w:p>
    <w:p w:rsidR="00946805" w:rsidRDefault="00946805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noProof/>
          <w:lang w:eastAsia="uk-UA"/>
        </w:rPr>
        <w:drawing>
          <wp:inline distT="0" distB="0" distL="0" distR="0" wp14:anchorId="62DB010F" wp14:editId="3DA3DC65">
            <wp:extent cx="5940425" cy="1897743"/>
            <wp:effectExtent l="0" t="0" r="3175" b="762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9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EA" w:rsidRDefault="00444AEA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444AEA" w:rsidRDefault="00444AEA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Рис. 24. </w:t>
      </w:r>
      <w:r w:rsidRPr="004A3885">
        <w:rPr>
          <w:rFonts w:eastAsia="Calibri"/>
          <w:color w:val="000000"/>
          <w:shd w:val="clear" w:color="auto" w:fill="FFFFFF"/>
          <w:lang w:eastAsia="en-US"/>
        </w:rPr>
        <w:t>Чи підходять аудиторії для проведення занять з дисципліни (кількість місць, видимість, чутність)? (за дисциплінами)</w:t>
      </w:r>
    </w:p>
    <w:p w:rsidR="00444AEA" w:rsidRDefault="00946805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noProof/>
          <w:lang w:eastAsia="uk-UA"/>
        </w:rPr>
        <w:lastRenderedPageBreak/>
        <w:drawing>
          <wp:inline distT="0" distB="0" distL="0" distR="0" wp14:anchorId="7AF1B310" wp14:editId="3AFE8EEF">
            <wp:extent cx="2933333" cy="1771429"/>
            <wp:effectExtent l="0" t="0" r="635" b="63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933333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EA" w:rsidRDefault="00444AEA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444AEA" w:rsidRDefault="00444AEA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Рис. 25. </w:t>
      </w:r>
      <w:r w:rsidRPr="004A3885">
        <w:rPr>
          <w:rFonts w:eastAsia="Calibri"/>
          <w:color w:val="000000"/>
          <w:shd w:val="clear" w:color="auto" w:fill="FFFFFF"/>
          <w:lang w:eastAsia="en-US"/>
        </w:rPr>
        <w:t>Чи підходять аудиторії для проведення занять з дисципліни (кількість місць, видимість, чутність)? (за рівнем освіти)</w:t>
      </w:r>
    </w:p>
    <w:p w:rsidR="00444AEA" w:rsidRDefault="00946805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noProof/>
          <w:lang w:eastAsia="uk-UA"/>
        </w:rPr>
        <w:drawing>
          <wp:inline distT="0" distB="0" distL="0" distR="0" wp14:anchorId="518FFFD2" wp14:editId="275693EC">
            <wp:extent cx="5940425" cy="1704752"/>
            <wp:effectExtent l="0" t="0" r="317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EA" w:rsidRDefault="00444AEA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444AEA" w:rsidRDefault="00444AEA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Рис. 26. </w:t>
      </w:r>
      <w:r w:rsidRPr="004A3885">
        <w:rPr>
          <w:rFonts w:eastAsia="Calibri"/>
          <w:color w:val="000000"/>
          <w:shd w:val="clear" w:color="auto" w:fill="FFFFFF"/>
          <w:lang w:eastAsia="en-US"/>
        </w:rPr>
        <w:t>Чи достатньо добре обладнані аудиторії та кабінети для проведення семінарів, лабораторних і практичних занять? (за дисциплінами)</w:t>
      </w:r>
    </w:p>
    <w:p w:rsidR="00946805" w:rsidRDefault="00946805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noProof/>
          <w:lang w:eastAsia="uk-UA"/>
        </w:rPr>
        <w:drawing>
          <wp:inline distT="0" distB="0" distL="0" distR="0" wp14:anchorId="407D5DC4" wp14:editId="24830185">
            <wp:extent cx="2695238" cy="18000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69523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EA" w:rsidRDefault="00444AEA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444AEA" w:rsidRDefault="00444AEA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Рис. 27. </w:t>
      </w:r>
      <w:r w:rsidRPr="004A3885">
        <w:rPr>
          <w:rFonts w:eastAsia="Calibri"/>
          <w:color w:val="000000"/>
          <w:shd w:val="clear" w:color="auto" w:fill="FFFFFF"/>
          <w:lang w:eastAsia="en-US"/>
        </w:rPr>
        <w:t>Чи достатньо добре обладнані аудиторії та кабінети для проведення семінарів, лабораторних і практичних занять? (за рівнем освіти)</w:t>
      </w:r>
    </w:p>
    <w:p w:rsidR="00444AEA" w:rsidRDefault="00946805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noProof/>
          <w:lang w:eastAsia="uk-UA"/>
        </w:rPr>
        <w:drawing>
          <wp:inline distT="0" distB="0" distL="0" distR="0" wp14:anchorId="0821CB5A" wp14:editId="1EEDB5E1">
            <wp:extent cx="5940425" cy="1859622"/>
            <wp:effectExtent l="0" t="0" r="3175" b="762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9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EA" w:rsidRDefault="00444AEA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444AEA" w:rsidRDefault="00444AEA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lastRenderedPageBreak/>
        <w:t xml:space="preserve">Рис. 28. </w:t>
      </w:r>
      <w:r w:rsidRPr="004A3885">
        <w:rPr>
          <w:rFonts w:eastAsia="Calibri"/>
          <w:color w:val="000000"/>
          <w:shd w:val="clear" w:color="auto" w:fill="FFFFFF"/>
          <w:lang w:eastAsia="en-US"/>
        </w:rPr>
        <w:t>Чи викликають інтерес теми, що вивчаються в рамках дисципліни? (за дисциплінами)</w:t>
      </w:r>
    </w:p>
    <w:p w:rsidR="00946805" w:rsidRDefault="00946805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noProof/>
          <w:lang w:eastAsia="uk-UA"/>
        </w:rPr>
        <w:drawing>
          <wp:inline distT="0" distB="0" distL="0" distR="0" wp14:anchorId="16867C75" wp14:editId="720737D7">
            <wp:extent cx="2933333" cy="1952381"/>
            <wp:effectExtent l="0" t="0" r="63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933333" cy="1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083" w:rsidRDefault="008C3083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444AEA" w:rsidRDefault="00444AEA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9E4ED7" w:rsidRPr="004A3885" w:rsidRDefault="009E4ED7" w:rsidP="009E4ED7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 xml:space="preserve">Рис. 29. </w:t>
      </w:r>
      <w:r w:rsidRPr="004A3885">
        <w:rPr>
          <w:rFonts w:eastAsia="Calibri"/>
          <w:color w:val="000000"/>
          <w:shd w:val="clear" w:color="auto" w:fill="FFFFFF"/>
          <w:lang w:eastAsia="en-US"/>
        </w:rPr>
        <w:t>Чи викликають інтерес теми, що вивчаються в рамках дисципліни? (за рівнем освіти)</w:t>
      </w:r>
    </w:p>
    <w:p w:rsidR="00444AEA" w:rsidRDefault="00444AEA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9E4ED7" w:rsidRPr="00AC6EEC" w:rsidRDefault="009E4ED7" w:rsidP="009E4ED7">
      <w:pPr>
        <w:pStyle w:val="a3"/>
        <w:spacing w:before="0" w:beforeAutospacing="0" w:after="0" w:afterAutospacing="0"/>
        <w:ind w:firstLine="708"/>
        <w:jc w:val="both"/>
        <w:rPr>
          <w:b/>
          <w:bCs/>
          <w:i/>
          <w:iCs/>
        </w:rPr>
      </w:pPr>
      <w:r w:rsidRPr="00AC6EEC">
        <w:rPr>
          <w:b/>
          <w:bCs/>
          <w:i/>
          <w:iCs/>
        </w:rPr>
        <w:t xml:space="preserve">За результатами проведеного анкетування здобувачів </w:t>
      </w:r>
      <w:r w:rsidRPr="00AC6EEC">
        <w:rPr>
          <w:b/>
          <w:i/>
        </w:rPr>
        <w:t xml:space="preserve">першого (бакалаврського) рівня </w:t>
      </w:r>
      <w:r w:rsidRPr="00AC6EEC">
        <w:rPr>
          <w:b/>
          <w:bCs/>
          <w:i/>
          <w:iCs/>
        </w:rPr>
        <w:t xml:space="preserve">вищої̈ освіти щодо моніторингу змісту та якості викладання навчальних дисциплін освітньої̈ програми </w:t>
      </w:r>
      <w:r w:rsidR="00946805">
        <w:rPr>
          <w:b/>
          <w:bCs/>
          <w:i/>
          <w:iCs/>
        </w:rPr>
        <w:t>Міжнародний облік та бізнес-консалтинг</w:t>
      </w:r>
      <w:r w:rsidRPr="00AC6EEC">
        <w:rPr>
          <w:b/>
          <w:bCs/>
          <w:i/>
          <w:iCs/>
        </w:rPr>
        <w:t xml:space="preserve">, зроблено висновок, що рівень задоволеності здобувачів </w:t>
      </w:r>
      <w:r w:rsidRPr="00AC6EEC">
        <w:rPr>
          <w:b/>
          <w:i/>
        </w:rPr>
        <w:t xml:space="preserve">першого (бакалаврського) рівня </w:t>
      </w:r>
      <w:r w:rsidRPr="00AC6EEC">
        <w:rPr>
          <w:b/>
          <w:bCs/>
          <w:i/>
          <w:iCs/>
        </w:rPr>
        <w:t xml:space="preserve">вищої̈ освіти навчальними дисциплінами, методами навчання і викладання є високим. </w:t>
      </w:r>
    </w:p>
    <w:p w:rsidR="009E4ED7" w:rsidRPr="004A3885" w:rsidRDefault="009E4ED7" w:rsidP="00444AEA">
      <w:pPr>
        <w:pStyle w:val="a3"/>
        <w:spacing w:before="0" w:beforeAutospacing="0" w:after="0" w:afterAutospacing="0" w:line="276" w:lineRule="auto"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89753A" w:rsidRDefault="0089753A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89753A" w:rsidRDefault="0089753A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89753A" w:rsidRDefault="0089753A" w:rsidP="0089753A">
      <w:pPr>
        <w:jc w:val="center"/>
        <w:rPr>
          <w:rFonts w:ascii="Times New Roman" w:hAnsi="Times New Roman"/>
          <w:color w:val="000000"/>
          <w:shd w:val="clear" w:color="auto" w:fill="FFFFFF"/>
        </w:rPr>
      </w:pPr>
    </w:p>
    <w:p w:rsidR="0089753A" w:rsidRPr="0089753A" w:rsidRDefault="0089753A"/>
    <w:sectPr w:rsidR="0089753A" w:rsidRPr="0089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3A"/>
    <w:rsid w:val="00060315"/>
    <w:rsid w:val="001531BA"/>
    <w:rsid w:val="0021605E"/>
    <w:rsid w:val="0029475C"/>
    <w:rsid w:val="002F36C4"/>
    <w:rsid w:val="002F7829"/>
    <w:rsid w:val="00362048"/>
    <w:rsid w:val="00381B0B"/>
    <w:rsid w:val="003F4F01"/>
    <w:rsid w:val="0041506B"/>
    <w:rsid w:val="0044375D"/>
    <w:rsid w:val="00444AEA"/>
    <w:rsid w:val="00483897"/>
    <w:rsid w:val="005066BE"/>
    <w:rsid w:val="005A72D4"/>
    <w:rsid w:val="006355D6"/>
    <w:rsid w:val="0073772B"/>
    <w:rsid w:val="00737CCB"/>
    <w:rsid w:val="0076716D"/>
    <w:rsid w:val="00824632"/>
    <w:rsid w:val="0089753A"/>
    <w:rsid w:val="008A5BBC"/>
    <w:rsid w:val="008C3083"/>
    <w:rsid w:val="008E61D2"/>
    <w:rsid w:val="00904B2E"/>
    <w:rsid w:val="009124A5"/>
    <w:rsid w:val="00946805"/>
    <w:rsid w:val="009D50CB"/>
    <w:rsid w:val="009E4ED7"/>
    <w:rsid w:val="00A4617B"/>
    <w:rsid w:val="00CD7963"/>
    <w:rsid w:val="00E14B80"/>
    <w:rsid w:val="00E62D0A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38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81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38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81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2836</Words>
  <Characters>1618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Rusin</dc:creator>
  <cp:lastModifiedBy>Admin</cp:lastModifiedBy>
  <cp:revision>9</cp:revision>
  <dcterms:created xsi:type="dcterms:W3CDTF">2023-05-30T05:45:00Z</dcterms:created>
  <dcterms:modified xsi:type="dcterms:W3CDTF">2023-05-30T10:08:00Z</dcterms:modified>
</cp:coreProperties>
</file>